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A1" w:rsidRDefault="00A85DA1" w:rsidP="00A85DA1"/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151"/>
        <w:gridCol w:w="4111"/>
      </w:tblGrid>
      <w:tr w:rsidR="00A85DA1" w:rsidRPr="00A85DA1" w:rsidTr="007B31EA">
        <w:trPr>
          <w:trHeight w:val="2130"/>
        </w:trPr>
        <w:tc>
          <w:tcPr>
            <w:tcW w:w="4111" w:type="dxa"/>
          </w:tcPr>
          <w:p w:rsidR="00A85DA1" w:rsidRPr="00A85DA1" w:rsidRDefault="00A85DA1" w:rsidP="00A85DA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105952696"/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ШАШИКМАНСКОЕ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СЕЛЬСКИЙ СОВЕТ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</w:p>
          <w:p w:rsidR="00A85DA1" w:rsidRPr="00A85DA1" w:rsidRDefault="00A85DA1" w:rsidP="00A85DA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A85DA1" w:rsidRPr="00A85DA1" w:rsidRDefault="00A85DA1" w:rsidP="00A85DA1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ШАШИКМАННЫН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 JЕЕЗЕЗИ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A85DA1" w:rsidRPr="00A85DA1" w:rsidRDefault="00A85DA1" w:rsidP="00A85DA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5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A85DA1" w:rsidRPr="00713915" w:rsidRDefault="00A85DA1" w:rsidP="00A85DA1">
      <w:pPr>
        <w:pStyle w:val="1"/>
        <w:rPr>
          <w:szCs w:val="24"/>
        </w:rPr>
      </w:pPr>
      <w:r w:rsidRPr="00713915">
        <w:rPr>
          <w:szCs w:val="24"/>
        </w:rPr>
        <w:t>____________________________________________________________________________</w:t>
      </w:r>
      <w:r>
        <w:rPr>
          <w:szCs w:val="24"/>
        </w:rPr>
        <w:t xml:space="preserve"> </w:t>
      </w:r>
      <w:r w:rsidRPr="00713915">
        <w:rPr>
          <w:szCs w:val="24"/>
        </w:rPr>
        <w:t xml:space="preserve">                                    </w:t>
      </w:r>
    </w:p>
    <w:bookmarkEnd w:id="0"/>
    <w:p w:rsidR="00A85DA1" w:rsidRPr="00A85DA1" w:rsidRDefault="006637F4" w:rsidP="00A85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ЧЕТВЕРТАЯ</w:t>
      </w:r>
      <w:r w:rsidR="00A85DA1" w:rsidRPr="00A85DA1">
        <w:rPr>
          <w:rFonts w:ascii="Times New Roman" w:hAnsi="Times New Roman" w:cs="Times New Roman"/>
          <w:b/>
          <w:sz w:val="24"/>
          <w:szCs w:val="24"/>
        </w:rPr>
        <w:t xml:space="preserve"> СЕССИЯ ЧЕТВЕРТОГО СОЗЫВА</w:t>
      </w:r>
      <w:r w:rsidR="002D31A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85DA1" w:rsidRPr="00A85DA1" w:rsidRDefault="00A85DA1" w:rsidP="00A85DA1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A85DA1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A85DA1" w:rsidRPr="00A85DA1" w:rsidRDefault="00A85DA1" w:rsidP="00A85DA1">
      <w:pPr>
        <w:pStyle w:val="ConsTitle"/>
        <w:widowControl/>
        <w:tabs>
          <w:tab w:val="left" w:pos="867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85DA1">
        <w:rPr>
          <w:rFonts w:ascii="Times New Roman" w:hAnsi="Times New Roman" w:cs="Times New Roman"/>
          <w:sz w:val="24"/>
          <w:szCs w:val="24"/>
        </w:rPr>
        <w:t xml:space="preserve"> РЕШЕНИЕ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85DA1">
        <w:rPr>
          <w:rFonts w:ascii="Times New Roman" w:hAnsi="Times New Roman" w:cs="Times New Roman"/>
          <w:sz w:val="24"/>
          <w:szCs w:val="24"/>
        </w:rPr>
        <w:t xml:space="preserve"> ЧЕЧИМ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5DA1" w:rsidRPr="00A85DA1" w:rsidRDefault="00A85DA1" w:rsidP="00A85DA1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A85DA1">
        <w:rPr>
          <w:rFonts w:ascii="Times New Roman" w:hAnsi="Times New Roman" w:cs="Times New Roman"/>
          <w:sz w:val="24"/>
          <w:szCs w:val="24"/>
        </w:rPr>
        <w:t xml:space="preserve">  </w:t>
      </w:r>
      <w:r w:rsidR="007E324F">
        <w:rPr>
          <w:rFonts w:ascii="Times New Roman" w:hAnsi="Times New Roman" w:cs="Times New Roman"/>
          <w:sz w:val="24"/>
          <w:szCs w:val="24"/>
        </w:rPr>
        <w:t>от 25</w:t>
      </w:r>
      <w:r w:rsidR="002D31AE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A85DA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1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DA1">
        <w:rPr>
          <w:rFonts w:ascii="Times New Roman" w:hAnsi="Times New Roman" w:cs="Times New Roman"/>
          <w:sz w:val="24"/>
          <w:szCs w:val="24"/>
        </w:rPr>
        <w:t xml:space="preserve"> №</w:t>
      </w:r>
      <w:r w:rsidR="0004455E">
        <w:rPr>
          <w:rFonts w:ascii="Times New Roman" w:hAnsi="Times New Roman" w:cs="Times New Roman"/>
          <w:sz w:val="24"/>
          <w:szCs w:val="24"/>
        </w:rPr>
        <w:t xml:space="preserve"> 4/2</w:t>
      </w:r>
    </w:p>
    <w:p w:rsidR="00847FCF" w:rsidRPr="00A85DA1" w:rsidRDefault="00A85DA1" w:rsidP="00A85DA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D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5DA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85DA1">
        <w:rPr>
          <w:rFonts w:ascii="Times New Roman" w:hAnsi="Times New Roman" w:cs="Times New Roman"/>
          <w:sz w:val="24"/>
          <w:szCs w:val="24"/>
        </w:rPr>
        <w:t>ашикман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52"/>
      </w:tblGrid>
      <w:tr w:rsidR="00847FCF" w:rsidRPr="00B912F5" w:rsidTr="00847FCF">
        <w:trPr>
          <w:trHeight w:val="154"/>
        </w:trPr>
        <w:tc>
          <w:tcPr>
            <w:tcW w:w="5552" w:type="dxa"/>
          </w:tcPr>
          <w:p w:rsidR="00847FCF" w:rsidRPr="00847FCF" w:rsidRDefault="00847FCF" w:rsidP="0084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иных межбюджетных трансфертов из бюджета </w:t>
            </w:r>
            <w:r w:rsidR="0048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Шашикманского </w:t>
            </w:r>
            <w:r w:rsidR="00582B0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</w:t>
            </w:r>
            <w:r w:rsidR="00C94A8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муниципального образования 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7FCF" w:rsidRPr="00B912F5" w:rsidRDefault="00847FCF" w:rsidP="00BC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47FCF" w:rsidRPr="00B912F5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7FCF" w:rsidRP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56DF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</w:t>
      </w:r>
      <w:r w:rsidR="00354C10">
        <w:rPr>
          <w:rFonts w:ascii="Times New Roman" w:eastAsia="Times New Roman" w:hAnsi="Times New Roman" w:cs="Times New Roman"/>
          <w:sz w:val="24"/>
          <w:szCs w:val="24"/>
        </w:rPr>
        <w:t>бюджету муниципального образования «</w:t>
      </w:r>
      <w:proofErr w:type="spellStart"/>
      <w:r w:rsidR="00354C1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354C10">
        <w:rPr>
          <w:rFonts w:ascii="Times New Roman" w:eastAsia="Times New Roman" w:hAnsi="Times New Roman" w:cs="Times New Roman"/>
          <w:sz w:val="24"/>
          <w:szCs w:val="24"/>
        </w:rPr>
        <w:t xml:space="preserve"> район» иных межбюджетных трансфертов в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</w:t>
      </w:r>
      <w:r w:rsidR="003C56D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5Бюджетного кодекса Российской Федерации, Федеральным законом от 06 октября 2003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54C10">
        <w:rPr>
          <w:rFonts w:ascii="Times New Roman" w:eastAsia="Times New Roman" w:hAnsi="Times New Roman" w:cs="Times New Roman"/>
          <w:sz w:val="24"/>
          <w:szCs w:val="24"/>
        </w:rPr>
        <w:t xml:space="preserve">Сельский Совет депутатов </w:t>
      </w:r>
    </w:p>
    <w:p w:rsidR="00847FCF" w:rsidRDefault="00847FCF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7FCF" w:rsidRPr="00E3568E" w:rsidRDefault="00354C10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847FCF" w:rsidRPr="00E3568E">
        <w:rPr>
          <w:rFonts w:ascii="Times New Roman" w:hAnsi="Times New Roman"/>
          <w:sz w:val="24"/>
          <w:szCs w:val="24"/>
        </w:rPr>
        <w:t>:</w:t>
      </w:r>
    </w:p>
    <w:p w:rsidR="00847FCF" w:rsidRPr="00354C10" w:rsidRDefault="00847FCF" w:rsidP="00354C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</w:t>
      </w:r>
      <w:r w:rsidR="00354C10" w:rsidRPr="00354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прилагаемый </w:t>
      </w: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иных межбюджетных трансфертов из бюджета </w:t>
      </w:r>
      <w:r w:rsidR="00480912">
        <w:rPr>
          <w:rFonts w:ascii="Times New Roman" w:eastAsia="Times New Roman" w:hAnsi="Times New Roman" w:cs="Times New Roman"/>
          <w:sz w:val="24"/>
          <w:szCs w:val="24"/>
        </w:rPr>
        <w:t xml:space="preserve">Шашикманского </w:t>
      </w:r>
      <w:r w:rsidR="00582B07" w:rsidRPr="00354C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 бюджету муниципального образования </w:t>
      </w:r>
      <w:r w:rsidR="004A488F" w:rsidRPr="00354C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A488F" w:rsidRPr="00354C1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4A488F" w:rsidRPr="00354C10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47FCF" w:rsidRPr="00354C10" w:rsidRDefault="00354C10" w:rsidP="00354C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порядке, предусмотренном Уставом </w:t>
      </w:r>
      <w:r w:rsidR="00480912">
        <w:rPr>
          <w:rFonts w:ascii="Times New Roman" w:hAnsi="Times New Roman" w:cs="Times New Roman"/>
          <w:sz w:val="24"/>
          <w:szCs w:val="24"/>
        </w:rPr>
        <w:t>Шашикманского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4C10">
        <w:rPr>
          <w:rFonts w:ascii="Times New Roman" w:hAnsi="Times New Roman" w:cs="Times New Roman"/>
          <w:sz w:val="24"/>
          <w:szCs w:val="24"/>
        </w:rPr>
        <w:t>.</w:t>
      </w:r>
    </w:p>
    <w:p w:rsidR="00847FCF" w:rsidRPr="00354C10" w:rsidRDefault="00354C10" w:rsidP="00354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и распространяется на правоотношения, возникающие </w:t>
      </w:r>
      <w:r>
        <w:rPr>
          <w:rFonts w:ascii="Times New Roman" w:eastAsia="Times New Roman" w:hAnsi="Times New Roman" w:cs="Times New Roman"/>
          <w:sz w:val="24"/>
          <w:szCs w:val="24"/>
        </w:rPr>
        <w:t>с 1 января 2019 года</w:t>
      </w:r>
      <w:r w:rsidRPr="00354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C10" w:rsidRPr="00257FB6" w:rsidRDefault="00257FB6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57FB6">
        <w:rPr>
          <w:rFonts w:ascii="Times New Roman" w:hAnsi="Times New Roman" w:cs="Times New Roman"/>
          <w:sz w:val="24"/>
          <w:szCs w:val="24"/>
        </w:rPr>
        <w:t>.</w:t>
      </w:r>
      <w:r w:rsidRPr="00257FB6">
        <w:rPr>
          <w:rFonts w:ascii="Times New Roman" w:hAnsi="Times New Roman" w:cs="Times New Roman"/>
        </w:rPr>
        <w:t xml:space="preserve">     Контроль за исполнением данного решения оставляю за собой</w:t>
      </w:r>
      <w:r>
        <w:rPr>
          <w:rFonts w:ascii="Times New Roman" w:hAnsi="Times New Roman" w:cs="Times New Roman"/>
        </w:rPr>
        <w:t>.</w:t>
      </w:r>
    </w:p>
    <w:p w:rsidR="00354C10" w:rsidRPr="00257FB6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C10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FCF" w:rsidRDefault="00847FCF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10" w:rsidRDefault="007E0032" w:rsidP="00354C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К.В. </w:t>
      </w:r>
      <w:proofErr w:type="spellStart"/>
      <w:r>
        <w:rPr>
          <w:rFonts w:ascii="Times New Roman" w:hAnsi="Times New Roman"/>
          <w:sz w:val="24"/>
          <w:szCs w:val="24"/>
        </w:rPr>
        <w:t>Тенгерекова</w:t>
      </w:r>
      <w:proofErr w:type="spellEnd"/>
    </w:p>
    <w:p w:rsidR="00847FCF" w:rsidRDefault="00847FC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88" w:rsidRDefault="00C94A88" w:rsidP="00BB1B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A88" w:rsidRDefault="00C94A88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0141A" w:rsidRDefault="0020141A" w:rsidP="00C94A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54C10" w:rsidRDefault="00847FCF" w:rsidP="00354C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99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54C10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4A488F" w:rsidRDefault="00354C10" w:rsidP="00BB1B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847FCF" w:rsidRPr="00B77997" w:rsidRDefault="00847FCF" w:rsidP="00847F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7997">
        <w:rPr>
          <w:rFonts w:ascii="Times New Roman" w:eastAsia="Times New Roman" w:hAnsi="Times New Roman" w:cs="Times New Roman"/>
          <w:sz w:val="24"/>
          <w:szCs w:val="24"/>
        </w:rPr>
        <w:t>№ ___ от «___» ___________ 201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799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BA7" w:rsidRPr="00B77997" w:rsidRDefault="00BB1BA7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Pr="00847FCF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47FCF" w:rsidRDefault="00847FCF" w:rsidP="004A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r w:rsidR="007E0032">
        <w:rPr>
          <w:rFonts w:ascii="Times New Roman" w:eastAsia="Times New Roman" w:hAnsi="Times New Roman" w:cs="Times New Roman"/>
          <w:b/>
          <w:sz w:val="24"/>
          <w:szCs w:val="24"/>
        </w:rPr>
        <w:t xml:space="preserve">Шашикманского </w:t>
      </w:r>
      <w:r w:rsidR="00C94A88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бюджету муниципального образования </w:t>
      </w:r>
      <w:r w:rsidR="004A48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A488F">
        <w:rPr>
          <w:rFonts w:ascii="Times New Roman" w:eastAsia="Times New Roman" w:hAnsi="Times New Roman" w:cs="Times New Roman"/>
          <w:b/>
          <w:sz w:val="24"/>
          <w:szCs w:val="24"/>
        </w:rPr>
        <w:t>Онгудайский</w:t>
      </w:r>
      <w:proofErr w:type="spellEnd"/>
      <w:r w:rsidR="004A488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4A488F" w:rsidRDefault="004A488F" w:rsidP="004A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77997" w:rsidRPr="00847FCF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со статьями 142, 142.5Бюджетного кодекса Российской Федерации,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от 06 октября 2003 г. №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</w:t>
      </w:r>
      <w:r w:rsidR="007E0032">
        <w:rPr>
          <w:rFonts w:ascii="Times New Roman" w:eastAsia="Times New Roman" w:hAnsi="Times New Roman" w:cs="Times New Roman"/>
          <w:sz w:val="24"/>
          <w:szCs w:val="24"/>
        </w:rPr>
        <w:t xml:space="preserve"> Шашикманского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случаи и порядок предоставления иных межбюджетных трансфертов из бюджета </w:t>
      </w:r>
      <w:r w:rsidR="006B5BF2">
        <w:rPr>
          <w:rFonts w:ascii="Times New Roman" w:eastAsia="Times New Roman" w:hAnsi="Times New Roman" w:cs="Times New Roman"/>
          <w:sz w:val="24"/>
          <w:szCs w:val="24"/>
        </w:rPr>
        <w:t>Шашикманского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6B5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поселения) бюджету муниципального образования 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A488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4A488F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6B5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847FCF" w:rsidRP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1.2. Иными межбюджетными трансфертами в целях настоящего Положения являются средства, предоставленные из бюджета 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в бюджет района.</w:t>
      </w: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2. Условия предоставления иных межбюджетных трансфертов</w:t>
      </w:r>
    </w:p>
    <w:p w:rsidR="00B77997" w:rsidRPr="00847FCF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, а также на иные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цели в соответствии с требованиями Бюджетного кодекса Российской Федерации.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2.2. Иные межбюджетные трансферты из </w:t>
      </w:r>
      <w:proofErr w:type="spellStart"/>
      <w:r w:rsidRPr="00847FCF">
        <w:rPr>
          <w:rFonts w:ascii="Times New Roman" w:eastAsia="Times New Roman" w:hAnsi="Times New Roman" w:cs="Times New Roman"/>
          <w:sz w:val="24"/>
          <w:szCs w:val="24"/>
        </w:rPr>
        <w:t>бюджетапоселения</w:t>
      </w:r>
      <w:proofErr w:type="spellEnd"/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бюджету района предоставляются в соответствии с заключенными соглашениями между </w:t>
      </w:r>
      <w:proofErr w:type="spellStart"/>
      <w:r w:rsidR="00B31AA8">
        <w:rPr>
          <w:rFonts w:ascii="Times New Roman" w:eastAsia="Times New Roman" w:hAnsi="Times New Roman" w:cs="Times New Roman"/>
          <w:sz w:val="24"/>
          <w:szCs w:val="24"/>
        </w:rPr>
        <w:t>Шашикманским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и муниципальным образованием «</w:t>
      </w:r>
      <w:proofErr w:type="spellStart"/>
      <w:r w:rsidR="00935A9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proofErr w:type="gramStart"/>
      <w:r w:rsidRPr="00847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935A92">
        <w:rPr>
          <w:rFonts w:ascii="Times New Roman" w:eastAsia="Times New Roman" w:hAnsi="Times New Roman" w:cs="Times New Roman"/>
          <w:sz w:val="24"/>
          <w:szCs w:val="24"/>
        </w:rPr>
        <w:t>аключение соглашения от имени сельского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глава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или уполномоченные им лица.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. Соглашения о передаче части полномочий по решению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на текущий финансовый год.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</w:t>
      </w:r>
      <w:bookmarkStart w:id="1" w:name="_GoBack"/>
      <w:bookmarkEnd w:id="1"/>
      <w:r w:rsidRPr="00847FCF">
        <w:rPr>
          <w:rFonts w:ascii="Times New Roman" w:eastAsia="Times New Roman" w:hAnsi="Times New Roman" w:cs="Times New Roman"/>
          <w:sz w:val="24"/>
          <w:szCs w:val="24"/>
        </w:rPr>
        <w:t>а Российской Федерации о налогах и сборах.</w:t>
      </w:r>
    </w:p>
    <w:p w:rsidR="00935A92" w:rsidRDefault="00935A92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A8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соглашению</w:t>
      </w:r>
    </w:p>
    <w:p w:rsidR="00B77997" w:rsidRPr="00C94A88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1B3" w:rsidRDefault="00FF61B3" w:rsidP="00FF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Соглашение о передаче части полномочий по решению вопросов местного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значения, а также передаче иных межбюджетных трансфертов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на иные цели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должно содержать следующую информацию:</w:t>
      </w:r>
    </w:p>
    <w:p w:rsidR="00FF61B3" w:rsidRDefault="00847FC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B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соглашения (цели, на которые передаются иные межбюджетные трансферты);</w:t>
      </w:r>
    </w:p>
    <w:p w:rsidR="00582B07" w:rsidRDefault="00582B07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соглашения;</w:t>
      </w:r>
    </w:p>
    <w:p w:rsidR="00582B07" w:rsidRDefault="0098176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определения</w:t>
      </w:r>
      <w:r w:rsidR="00582B07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объема межбюджетных трансфертов;</w:t>
      </w:r>
    </w:p>
    <w:p w:rsidR="00582B07" w:rsidRDefault="00582B07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сторон;</w:t>
      </w:r>
    </w:p>
    <w:p w:rsidR="00582B07" w:rsidRPr="00FF61B3" w:rsidRDefault="00582B07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B3">
        <w:rPr>
          <w:rFonts w:ascii="Times New Roman" w:eastAsia="Times New Roman" w:hAnsi="Times New Roman" w:cs="Times New Roman"/>
          <w:sz w:val="24"/>
          <w:szCs w:val="24"/>
        </w:rPr>
        <w:t>условия и порядок прекращения действия сог</w:t>
      </w:r>
      <w:r>
        <w:rPr>
          <w:rFonts w:ascii="Times New Roman" w:eastAsia="Times New Roman" w:hAnsi="Times New Roman" w:cs="Times New Roman"/>
          <w:sz w:val="24"/>
          <w:szCs w:val="24"/>
        </w:rPr>
        <w:t>лашения, в том числе досрочного;</w:t>
      </w:r>
    </w:p>
    <w:p w:rsidR="00582B07" w:rsidRPr="00582B07" w:rsidRDefault="00582B07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07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условий соглашения либо за ненадлежащее исполнение соглашения;</w:t>
      </w:r>
    </w:p>
    <w:p w:rsidR="00582B07" w:rsidRDefault="00582B07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сторон;</w:t>
      </w:r>
    </w:p>
    <w:p w:rsidR="00C94A88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4. Порядок перечисления иных межбюджетных трансфертов</w:t>
      </w:r>
    </w:p>
    <w:p w:rsidR="00B77997" w:rsidRPr="00847FC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4.1. Иные межбюджетные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трансферты предоставляются в соответствии со сводной бюджетной росписью бюджета поселения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в пределах лимитов бюджетных обязательств.</w:t>
      </w:r>
    </w:p>
    <w:p w:rsidR="00847FCF" w:rsidRPr="00847FCF" w:rsidRDefault="0098176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 xml:space="preserve">доводит до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управления финансов администрации района (аймака) муниципального образования «</w:t>
      </w:r>
      <w:proofErr w:type="spellStart"/>
      <w:r w:rsidR="00935A9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по расчетам между бюджетами по межбюджетным трансфертам.</w:t>
      </w:r>
    </w:p>
    <w:p w:rsidR="00847FCF" w:rsidRPr="00847FCF" w:rsidRDefault="0098176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Перечисление иных межбюджетных трансфертов осуществляется администрацией поселения</w:t>
      </w:r>
      <w:r w:rsidR="00B3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с лицевого счета бюджета сельского поселения, открытого в Управления Федерального казначейства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Алтай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, в порядке и сроки, указанные в соглашении.</w:t>
      </w:r>
    </w:p>
    <w:p w:rsidR="00C94A88" w:rsidRPr="00C94A88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иных межбюджетных трансфертов</w:t>
      </w:r>
    </w:p>
    <w:p w:rsidR="00B77997" w:rsidRPr="00847FC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847F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иных межбюджетных трансфертов, предоставленных бюджет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района, осуществляется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сельским поселением</w:t>
      </w:r>
      <w:r w:rsidR="0058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5.3. За нецелевое использование иных межбюджетных трансфертов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935A9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5.4. Не использованные иные межбюджетные трансферты подлежат возврату в бюджет поселения в срок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и, установленные Бюджетным Кодексом Российской Федерации</w:t>
      </w:r>
      <w:r w:rsidR="0058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388" w:rsidRPr="00847FCF" w:rsidRDefault="00BC1388" w:rsidP="0084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1388" w:rsidRPr="00847FCF" w:rsidSect="0065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B40885"/>
    <w:multiLevelType w:val="hybridMultilevel"/>
    <w:tmpl w:val="905C7E26"/>
    <w:lvl w:ilvl="0" w:tplc="C3D6A5A8">
      <w:start w:val="1"/>
      <w:numFmt w:val="decimal"/>
      <w:lvlText w:val="%1."/>
      <w:lvlJc w:val="left"/>
      <w:pPr>
        <w:ind w:left="1099" w:hanging="39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FCF"/>
    <w:rsid w:val="0004455E"/>
    <w:rsid w:val="0020141A"/>
    <w:rsid w:val="00257FB6"/>
    <w:rsid w:val="002B3DA7"/>
    <w:rsid w:val="002D31AE"/>
    <w:rsid w:val="00354C10"/>
    <w:rsid w:val="003C56DF"/>
    <w:rsid w:val="00444FD7"/>
    <w:rsid w:val="00480912"/>
    <w:rsid w:val="004A488F"/>
    <w:rsid w:val="00582B07"/>
    <w:rsid w:val="00653997"/>
    <w:rsid w:val="006637F4"/>
    <w:rsid w:val="006B5BF2"/>
    <w:rsid w:val="007E0032"/>
    <w:rsid w:val="007E324F"/>
    <w:rsid w:val="00812521"/>
    <w:rsid w:val="00847FCF"/>
    <w:rsid w:val="008D2D84"/>
    <w:rsid w:val="00935A92"/>
    <w:rsid w:val="0094190E"/>
    <w:rsid w:val="0098176F"/>
    <w:rsid w:val="00A85DA1"/>
    <w:rsid w:val="00B15EE1"/>
    <w:rsid w:val="00B31AA8"/>
    <w:rsid w:val="00B77997"/>
    <w:rsid w:val="00BB1BA7"/>
    <w:rsid w:val="00BC1388"/>
    <w:rsid w:val="00C94A88"/>
    <w:rsid w:val="00CF382B"/>
    <w:rsid w:val="00DD4877"/>
    <w:rsid w:val="00FD48B1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paragraph" w:styleId="1">
    <w:name w:val="heading 1"/>
    <w:basedOn w:val="a"/>
    <w:next w:val="a"/>
    <w:link w:val="10"/>
    <w:qFormat/>
    <w:rsid w:val="00A85D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F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85DA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A85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B6FD-5FF6-4111-819E-3F6B5AD7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KGF</dc:creator>
  <cp:keywords/>
  <dc:description/>
  <cp:lastModifiedBy>Администратор</cp:lastModifiedBy>
  <cp:revision>13</cp:revision>
  <cp:lastPrinted>2019-03-04T03:02:00Z</cp:lastPrinted>
  <dcterms:created xsi:type="dcterms:W3CDTF">2019-02-11T03:38:00Z</dcterms:created>
  <dcterms:modified xsi:type="dcterms:W3CDTF">2019-03-04T03:06:00Z</dcterms:modified>
</cp:coreProperties>
</file>