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C90B6A" w:rsidTr="0033047C">
        <w:trPr>
          <w:cantSplit/>
          <w:trHeight w:val="2610"/>
        </w:trPr>
        <w:tc>
          <w:tcPr>
            <w:tcW w:w="4395" w:type="dxa"/>
          </w:tcPr>
          <w:p w:rsidR="00C90B6A" w:rsidRDefault="00C90B6A" w:rsidP="0033047C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C90B6A" w:rsidRDefault="00C90B6A" w:rsidP="0033047C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C90B6A" w:rsidRDefault="00C90B6A" w:rsidP="0033047C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Шашикманское </w:t>
            </w:r>
          </w:p>
          <w:p w:rsidR="00C90B6A" w:rsidRDefault="00C90B6A" w:rsidP="00330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C90B6A" w:rsidRDefault="00C90B6A" w:rsidP="003304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C90B6A" w:rsidRDefault="00C90B6A" w:rsidP="003304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депутатов</w:t>
            </w:r>
          </w:p>
          <w:p w:rsidR="00C90B6A" w:rsidRDefault="00C90B6A" w:rsidP="003304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0B6A" w:rsidRDefault="00C90B6A" w:rsidP="003304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D87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C90B6A" w:rsidRDefault="00C90B6A" w:rsidP="0033047C">
            <w:pPr>
              <w:spacing w:line="276" w:lineRule="auto"/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90B6A" w:rsidRDefault="00C90B6A" w:rsidP="0033047C">
            <w:pPr>
              <w:spacing w:line="276" w:lineRule="auto"/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Федерациязы </w:t>
            </w:r>
          </w:p>
          <w:p w:rsidR="00C90B6A" w:rsidRDefault="00C90B6A" w:rsidP="0033047C">
            <w:pPr>
              <w:pStyle w:val="5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Алтай Республика</w:t>
            </w:r>
          </w:p>
          <w:p w:rsidR="00C90B6A" w:rsidRDefault="00C90B6A" w:rsidP="0033047C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Шашикманнын</w:t>
            </w:r>
          </w:p>
          <w:p w:rsidR="00C90B6A" w:rsidRDefault="00C90B6A" w:rsidP="003304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еезези</w:t>
            </w:r>
          </w:p>
          <w:p w:rsidR="00C90B6A" w:rsidRDefault="00C90B6A" w:rsidP="003304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урт  </w:t>
            </w:r>
          </w:p>
          <w:p w:rsidR="00C90B6A" w:rsidRDefault="00C90B6A" w:rsidP="003304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0B6A" w:rsidRDefault="00C90B6A" w:rsidP="003304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90B6A" w:rsidRDefault="00C90B6A" w:rsidP="00C90B6A">
      <w:pPr>
        <w:jc w:val="center"/>
        <w:rPr>
          <w:b/>
          <w:bCs/>
        </w:rPr>
      </w:pPr>
      <w:r>
        <w:rPr>
          <w:b/>
          <w:bCs/>
        </w:rPr>
        <w:t>Восемнадцатая  сессия третьего созыва</w:t>
      </w:r>
    </w:p>
    <w:p w:rsidR="00C90B6A" w:rsidRDefault="00C90B6A" w:rsidP="00C90B6A"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ЧЕЧИМ</w:t>
      </w:r>
    </w:p>
    <w:p w:rsidR="00C90B6A" w:rsidRDefault="00C90B6A" w:rsidP="00C90B6A">
      <w:pPr>
        <w:rPr>
          <w:b/>
          <w:bCs/>
        </w:rPr>
      </w:pPr>
      <w:r>
        <w:rPr>
          <w:b/>
          <w:bCs/>
        </w:rPr>
        <w:t xml:space="preserve">от 05.07.2016 г.                                                                                                      №   18/2 </w:t>
      </w:r>
    </w:p>
    <w:p w:rsidR="00C90B6A" w:rsidRDefault="00C90B6A" w:rsidP="00C90B6A">
      <w:pPr>
        <w:rPr>
          <w:b/>
          <w:bCs/>
        </w:rPr>
      </w:pPr>
      <w:r>
        <w:rPr>
          <w:b/>
          <w:bCs/>
        </w:rPr>
        <w:t xml:space="preserve">                                                              с. Шашикман</w:t>
      </w:r>
    </w:p>
    <w:p w:rsidR="00C90B6A" w:rsidRDefault="00C90B6A" w:rsidP="00C90B6A"/>
    <w:p w:rsidR="00C90B6A" w:rsidRDefault="00C90B6A" w:rsidP="00C90B6A">
      <w:pPr>
        <w:pStyle w:val="a4"/>
      </w:pPr>
      <w:r>
        <w:t xml:space="preserve">О досрочном прекращении полномочий </w:t>
      </w:r>
    </w:p>
    <w:p w:rsidR="00C90B6A" w:rsidRDefault="00C90B6A" w:rsidP="00C90B6A">
      <w:pPr>
        <w:pStyle w:val="a4"/>
      </w:pPr>
      <w:r>
        <w:t>Главы Шашикманского сельского поселения</w:t>
      </w:r>
    </w:p>
    <w:p w:rsidR="00C90B6A" w:rsidRDefault="00C90B6A" w:rsidP="00C90B6A">
      <w:pPr>
        <w:pStyle w:val="a4"/>
      </w:pPr>
      <w:r>
        <w:t>Ачимова А.Я.</w:t>
      </w:r>
    </w:p>
    <w:p w:rsidR="00C90B6A" w:rsidRDefault="00C90B6A" w:rsidP="00C90B6A">
      <w:pPr>
        <w:pStyle w:val="a3"/>
        <w:jc w:val="both"/>
      </w:pPr>
      <w:r>
        <w:t xml:space="preserve">    В соответствии со ст. 24 Устава муниципального образования Шашикманское сельское поселение и личного заявления о сложении полномочий Главы Шашикманского сельского поселения по собственному желанию сельский Совет депутатов </w:t>
      </w:r>
    </w:p>
    <w:p w:rsidR="00C90B6A" w:rsidRDefault="00C90B6A" w:rsidP="00C90B6A">
      <w:pPr>
        <w:pStyle w:val="a3"/>
        <w:jc w:val="center"/>
      </w:pPr>
      <w:r>
        <w:rPr>
          <w:b/>
          <w:bCs/>
        </w:rPr>
        <w:t>РЕШИЛ:</w:t>
      </w:r>
    </w:p>
    <w:p w:rsidR="00C90B6A" w:rsidRDefault="00C90B6A" w:rsidP="00C90B6A">
      <w:pPr>
        <w:pStyle w:val="a3"/>
        <w:numPr>
          <w:ilvl w:val="0"/>
          <w:numId w:val="1"/>
        </w:numPr>
      </w:pPr>
      <w:r>
        <w:t>Прекратить досрочные  полномочия  Главы Шашикманского сельского поселения Ачимова А.Я. по собственному желанию.</w:t>
      </w:r>
    </w:p>
    <w:p w:rsidR="00C90B6A" w:rsidRDefault="00C90B6A" w:rsidP="00C90B6A">
      <w:pPr>
        <w:pStyle w:val="a3"/>
        <w:numPr>
          <w:ilvl w:val="0"/>
          <w:numId w:val="1"/>
        </w:numPr>
      </w:pPr>
      <w:r>
        <w:t xml:space="preserve"> Решение подлежит опубликованию в установленном порядке на информационных стендах села и на официальном сайте МО «Онгудайский район» на странице Шашикманского сельского поселения в информационно-телекоммуникационной сети «Интернет».</w:t>
      </w:r>
    </w:p>
    <w:p w:rsidR="00C90B6A" w:rsidRDefault="00C90B6A" w:rsidP="00C90B6A">
      <w:pPr>
        <w:pStyle w:val="a3"/>
        <w:numPr>
          <w:ilvl w:val="0"/>
          <w:numId w:val="1"/>
        </w:numPr>
      </w:pPr>
      <w:r>
        <w:t xml:space="preserve"> Решение вступает в силу с момента его принятия.</w:t>
      </w:r>
      <w:r>
        <w:br/>
      </w:r>
    </w:p>
    <w:p w:rsidR="00C90B6A" w:rsidRDefault="00C90B6A" w:rsidP="00C90B6A">
      <w:pPr>
        <w:pStyle w:val="a3"/>
        <w:ind w:left="720"/>
      </w:pPr>
    </w:p>
    <w:p w:rsidR="00C90B6A" w:rsidRDefault="00C90B6A" w:rsidP="00C90B6A">
      <w:pPr>
        <w:pStyle w:val="a3"/>
        <w:ind w:left="720"/>
      </w:pPr>
      <w:r>
        <w:t xml:space="preserve">Заместитель Председателя Совета депутатов                                     Т.Ч. </w:t>
      </w:r>
      <w:proofErr w:type="spellStart"/>
      <w:r>
        <w:t>Чейтышева</w:t>
      </w:r>
      <w:proofErr w:type="spellEnd"/>
    </w:p>
    <w:p w:rsidR="00C90B6A" w:rsidRDefault="00C90B6A" w:rsidP="00C90B6A">
      <w:pPr>
        <w:pStyle w:val="a3"/>
      </w:pPr>
    </w:p>
    <w:p w:rsidR="00C90B6A" w:rsidRDefault="00C90B6A" w:rsidP="00C90B6A"/>
    <w:p w:rsidR="00C90B6A" w:rsidRDefault="00C90B6A" w:rsidP="00C90B6A"/>
    <w:p w:rsidR="00C90B6A" w:rsidRDefault="00C90B6A" w:rsidP="00C90B6A"/>
    <w:p w:rsidR="00C90B6A" w:rsidRDefault="00C90B6A" w:rsidP="00C90B6A"/>
    <w:p w:rsidR="00C90B6A" w:rsidRDefault="00C90B6A" w:rsidP="00C90B6A"/>
    <w:p w:rsidR="00C90B6A" w:rsidRDefault="00C90B6A" w:rsidP="00C90B6A"/>
    <w:p w:rsidR="00C90B6A" w:rsidRDefault="00C90B6A" w:rsidP="00C90B6A"/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922"/>
    <w:multiLevelType w:val="hybridMultilevel"/>
    <w:tmpl w:val="D0C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6A"/>
    <w:rsid w:val="003C0DF4"/>
    <w:rsid w:val="0049600A"/>
    <w:rsid w:val="00C9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0B6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90B6A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90B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90B6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0B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90B6A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C90B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2016-07-12T09:44:00Z</dcterms:created>
  <dcterms:modified xsi:type="dcterms:W3CDTF">2016-07-12T09:44:00Z</dcterms:modified>
</cp:coreProperties>
</file>