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12" w:rsidRPr="00AC6376" w:rsidRDefault="006F0E12" w:rsidP="006F0E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Республика Алтай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Алтай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</w:t>
      </w:r>
    </w:p>
    <w:p w:rsidR="006F0E12" w:rsidRDefault="006F0E12" w:rsidP="006F0E1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                                            Муниципал тозолмо</w:t>
      </w:r>
    </w:p>
    <w:p w:rsidR="006F0E12" w:rsidRDefault="006F0E12" w:rsidP="006F0E1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Купчегенское сельское                                                          Купчегеннин</w:t>
      </w:r>
    </w:p>
    <w:p w:rsidR="006F0E12" w:rsidRDefault="006F0E12" w:rsidP="006F0E1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поселение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j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урт jеезези</w:t>
      </w:r>
    </w:p>
    <w:p w:rsidR="006F0E12" w:rsidRDefault="006F0E12" w:rsidP="006F0E1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сельская администрация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j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урт администрациязы</w:t>
      </w:r>
    </w:p>
    <w:p w:rsidR="006F0E12" w:rsidRDefault="006F0E12" w:rsidP="006F0E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649445  Онгудайский район                                             649445 Ондой аймак</w:t>
      </w:r>
    </w:p>
    <w:p w:rsidR="006F0E12" w:rsidRDefault="006F0E12" w:rsidP="006F0E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с. Купчегень                                                                        Купчеген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урт</w:t>
      </w:r>
    </w:p>
    <w:p w:rsidR="006F0E12" w:rsidRDefault="006F0E12" w:rsidP="006F0E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Трактовая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13                                                             Трактовый ором 13</w:t>
      </w:r>
    </w:p>
    <w:p w:rsidR="006F0E12" w:rsidRDefault="006F0E12" w:rsidP="006F0E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тел. 28-4-48</w:t>
      </w:r>
    </w:p>
    <w:p w:rsidR="006F0E12" w:rsidRPr="000136AE" w:rsidRDefault="006F0E12" w:rsidP="006F0E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0E12" w:rsidRPr="000136AE" w:rsidRDefault="006F0E12" w:rsidP="006F0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29">
        <w:rPr>
          <w:rFonts w:ascii="Times New Roman" w:hAnsi="Times New Roman" w:cs="Times New Roman"/>
          <w:noProof/>
          <w:sz w:val="20"/>
          <w:szCs w:val="20"/>
        </w:rPr>
        <w:pict>
          <v:line id="_x0000_s1026" style="position:absolute;z-index:251660288" from="-27pt,3.9pt" to="484.2pt,3.9pt">
            <w10:wrap anchorx="page"/>
          </v:line>
        </w:pict>
      </w:r>
      <w:r w:rsidRPr="000136AE">
        <w:rPr>
          <w:rFonts w:ascii="Times New Roman" w:hAnsi="Times New Roman" w:cs="Times New Roman"/>
          <w:sz w:val="28"/>
          <w:szCs w:val="28"/>
        </w:rPr>
        <w:tab/>
      </w:r>
    </w:p>
    <w:p w:rsidR="006F0E12" w:rsidRDefault="006F0E12" w:rsidP="006F0E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36AE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136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136AE">
        <w:rPr>
          <w:rFonts w:ascii="Times New Roman" w:hAnsi="Times New Roman" w:cs="Times New Roman"/>
          <w:b/>
          <w:sz w:val="28"/>
          <w:szCs w:val="28"/>
        </w:rPr>
        <w:t>J</w:t>
      </w:r>
      <w:proofErr w:type="gramEnd"/>
      <w:r w:rsidRPr="000136AE">
        <w:rPr>
          <w:rFonts w:ascii="Times New Roman" w:hAnsi="Times New Roman" w:cs="Times New Roman"/>
          <w:b/>
          <w:sz w:val="28"/>
          <w:szCs w:val="28"/>
        </w:rPr>
        <w:t>ОП</w:t>
      </w:r>
    </w:p>
    <w:p w:rsidR="006F0E12" w:rsidRPr="000136AE" w:rsidRDefault="006F0E12" w:rsidP="006F0E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0E12" w:rsidRPr="000136AE" w:rsidRDefault="006F0E12" w:rsidP="006F0E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«18</w:t>
      </w:r>
      <w:r w:rsidRPr="000136AE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Pr="000136AE">
        <w:rPr>
          <w:rFonts w:ascii="Times New Roman" w:hAnsi="Times New Roman" w:cs="Times New Roman"/>
          <w:b/>
          <w:sz w:val="28"/>
          <w:szCs w:val="28"/>
        </w:rPr>
        <w:t xml:space="preserve"> 2022 г.</w:t>
      </w:r>
      <w:r w:rsidRPr="000136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№35</w:t>
      </w:r>
    </w:p>
    <w:p w:rsidR="006F0E12" w:rsidRDefault="006F0E12" w:rsidP="006F0E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E12" w:rsidRDefault="006F0E12" w:rsidP="006F0E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6AE">
        <w:rPr>
          <w:rFonts w:ascii="Times New Roman" w:hAnsi="Times New Roman" w:cs="Times New Roman"/>
          <w:b/>
          <w:sz w:val="28"/>
          <w:szCs w:val="28"/>
        </w:rPr>
        <w:t>с. Купчегень</w:t>
      </w:r>
    </w:p>
    <w:p w:rsidR="006F0E12" w:rsidRDefault="006F0E12" w:rsidP="006F0E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E12" w:rsidRPr="00AC6376" w:rsidRDefault="006F0E12" w:rsidP="006F0E12">
      <w:pPr>
        <w:tabs>
          <w:tab w:val="left" w:pos="106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0E12" w:rsidRDefault="006F0E12" w:rsidP="006F0E12">
      <w:pPr>
        <w:pStyle w:val="2"/>
        <w:tabs>
          <w:tab w:val="left" w:pos="851"/>
        </w:tabs>
        <w:spacing w:line="360" w:lineRule="atLeast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со статьей 5, 5.1 закона Республики Алтай «О муниципальной службе в Републике Алтай </w:t>
      </w:r>
      <w:r w:rsidRPr="007A097F">
        <w:rPr>
          <w:rFonts w:ascii="Times New Roman" w:hAnsi="Times New Roman"/>
          <w:b w:val="0"/>
          <w:color w:val="auto"/>
          <w:sz w:val="28"/>
          <w:szCs w:val="28"/>
        </w:rPr>
        <w:t xml:space="preserve">и в целях определения соответствия служащего занимаемой должности, Администрация </w:t>
      </w:r>
      <w:r>
        <w:rPr>
          <w:rFonts w:ascii="Times New Roman" w:hAnsi="Times New Roman"/>
          <w:b w:val="0"/>
          <w:color w:val="auto"/>
          <w:sz w:val="28"/>
          <w:szCs w:val="28"/>
        </w:rPr>
        <w:t>Купчегенского с</w:t>
      </w:r>
      <w:r w:rsidRPr="007A097F">
        <w:rPr>
          <w:rFonts w:ascii="Times New Roman" w:hAnsi="Times New Roman"/>
          <w:b w:val="0"/>
          <w:color w:val="auto"/>
          <w:sz w:val="28"/>
          <w:szCs w:val="28"/>
        </w:rPr>
        <w:t xml:space="preserve">ельского поселения </w:t>
      </w:r>
    </w:p>
    <w:p w:rsidR="006F0E12" w:rsidRPr="007A097F" w:rsidRDefault="006F0E12" w:rsidP="006F0E12">
      <w:pPr>
        <w:pStyle w:val="2"/>
        <w:tabs>
          <w:tab w:val="left" w:pos="851"/>
        </w:tabs>
        <w:spacing w:line="360" w:lineRule="atLeast"/>
        <w:ind w:firstLine="709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7A097F">
        <w:rPr>
          <w:rFonts w:ascii="Times New Roman" w:hAnsi="Times New Roman"/>
          <w:b w:val="0"/>
          <w:color w:val="auto"/>
          <w:sz w:val="28"/>
          <w:szCs w:val="28"/>
        </w:rPr>
        <w:t>ПОСТАНОВЛЯЕТ:</w:t>
      </w:r>
    </w:p>
    <w:p w:rsidR="006F0E12" w:rsidRPr="007A097F" w:rsidRDefault="006F0E12" w:rsidP="006F0E12">
      <w:pPr>
        <w:spacing w:before="12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проведении аттестации </w:t>
      </w:r>
      <w:r>
        <w:rPr>
          <w:rFonts w:ascii="Times New Roman" w:hAnsi="Times New Roman" w:cs="Times New Roman"/>
          <w:sz w:val="28"/>
          <w:szCs w:val="28"/>
        </w:rPr>
        <w:t>муниципальных служащих а</w:t>
      </w:r>
      <w:r w:rsidRPr="007A097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Купчегенского</w:t>
      </w:r>
      <w:r w:rsidRPr="007A097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F0E12" w:rsidRPr="007A097F" w:rsidRDefault="006F0E12" w:rsidP="006F0E12">
      <w:pPr>
        <w:spacing w:before="12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97F">
        <w:rPr>
          <w:rFonts w:ascii="Times New Roman" w:hAnsi="Times New Roman" w:cs="Times New Roman"/>
          <w:sz w:val="28"/>
          <w:szCs w:val="28"/>
        </w:rPr>
        <w:t xml:space="preserve">2. </w:t>
      </w:r>
      <w:r w:rsidRPr="007A09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постановление разместить на официальном сайте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 «Онгудайский район» на странице МО Купчегенское сельское посление</w:t>
      </w:r>
      <w:r w:rsidRPr="007A09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сети «Интернет».</w:t>
      </w:r>
    </w:p>
    <w:p w:rsidR="006F0E12" w:rsidRPr="00BF4EC0" w:rsidRDefault="006F0E12" w:rsidP="006F0E1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0E12" w:rsidRPr="00BF4EC0" w:rsidRDefault="006F0E12" w:rsidP="006F0E1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F4EC0">
        <w:rPr>
          <w:rFonts w:ascii="Times New Roman" w:hAnsi="Times New Roman" w:cs="Times New Roman"/>
          <w:sz w:val="28"/>
          <w:szCs w:val="28"/>
        </w:rPr>
        <w:t>Глава Купчегенского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EC0">
        <w:rPr>
          <w:rFonts w:ascii="Times New Roman" w:hAnsi="Times New Roman" w:cs="Times New Roman"/>
          <w:sz w:val="28"/>
          <w:szCs w:val="28"/>
        </w:rPr>
        <w:t>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4EC0">
        <w:rPr>
          <w:rFonts w:ascii="Times New Roman" w:hAnsi="Times New Roman" w:cs="Times New Roman"/>
          <w:sz w:val="28"/>
          <w:szCs w:val="28"/>
        </w:rPr>
        <w:t xml:space="preserve">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F4EC0">
        <w:rPr>
          <w:rFonts w:ascii="Times New Roman" w:hAnsi="Times New Roman" w:cs="Times New Roman"/>
          <w:sz w:val="28"/>
          <w:szCs w:val="28"/>
        </w:rPr>
        <w:t xml:space="preserve">      В.П. Мандаев </w:t>
      </w:r>
    </w:p>
    <w:p w:rsidR="006F0E12" w:rsidRPr="007A097F" w:rsidRDefault="006F0E12" w:rsidP="006F0E1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0E12" w:rsidRPr="007A097F" w:rsidRDefault="006F0E12" w:rsidP="006F0E1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0E12" w:rsidRPr="007A097F" w:rsidRDefault="006F0E12" w:rsidP="006F0E1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0E12" w:rsidRPr="007A097F" w:rsidRDefault="006F0E12" w:rsidP="006F0E1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0E12" w:rsidRPr="007A097F" w:rsidRDefault="006F0E12" w:rsidP="006F0E1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0E12" w:rsidRPr="007A097F" w:rsidRDefault="006F0E12" w:rsidP="006F0E1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0E12" w:rsidRPr="007A097F" w:rsidRDefault="006F0E12" w:rsidP="006F0E1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0E12" w:rsidRPr="007A097F" w:rsidRDefault="006F0E12" w:rsidP="006F0E1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0E12" w:rsidRPr="00BF4EC0" w:rsidRDefault="006F0E12" w:rsidP="006F0E12">
      <w:pPr>
        <w:spacing w:line="240" w:lineRule="exact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6F0E12" w:rsidRPr="00BF4EC0" w:rsidRDefault="006F0E12" w:rsidP="006F0E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EC0">
        <w:rPr>
          <w:rFonts w:ascii="Times New Roman" w:hAnsi="Times New Roman" w:cs="Times New Roman"/>
          <w:sz w:val="24"/>
          <w:szCs w:val="24"/>
        </w:rPr>
        <w:t>УТВЕРЖДЕНО</w:t>
      </w:r>
    </w:p>
    <w:p w:rsidR="006F0E12" w:rsidRPr="00BF4EC0" w:rsidRDefault="006F0E12" w:rsidP="006F0E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EC0">
        <w:rPr>
          <w:rFonts w:ascii="Times New Roman" w:hAnsi="Times New Roman" w:cs="Times New Roman"/>
          <w:sz w:val="24"/>
          <w:szCs w:val="24"/>
        </w:rPr>
        <w:lastRenderedPageBreak/>
        <w:t>постановлением администрации</w:t>
      </w:r>
    </w:p>
    <w:p w:rsidR="006F0E12" w:rsidRPr="00BF4EC0" w:rsidRDefault="006F0E12" w:rsidP="006F0E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EC0">
        <w:rPr>
          <w:rFonts w:ascii="Times New Roman" w:hAnsi="Times New Roman" w:cs="Times New Roman"/>
          <w:sz w:val="24"/>
          <w:szCs w:val="24"/>
        </w:rPr>
        <w:t>Купчегенского сельского поселения</w:t>
      </w:r>
    </w:p>
    <w:p w:rsidR="006F0E12" w:rsidRPr="00BF4EC0" w:rsidRDefault="006F0E12" w:rsidP="006F0E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4EC0">
        <w:rPr>
          <w:rFonts w:ascii="Times New Roman" w:hAnsi="Times New Roman" w:cs="Times New Roman"/>
          <w:sz w:val="24"/>
          <w:szCs w:val="24"/>
        </w:rPr>
        <w:t xml:space="preserve"> от 18.04.2022г №34</w:t>
      </w:r>
    </w:p>
    <w:p w:rsidR="006F0E12" w:rsidRPr="00BF4EC0" w:rsidRDefault="006F0E12" w:rsidP="006F0E12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E12" w:rsidRPr="007A097F" w:rsidRDefault="006F0E12" w:rsidP="006F0E1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E12" w:rsidRPr="007A097F" w:rsidRDefault="006F0E12" w:rsidP="006F0E12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97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F0E12" w:rsidRPr="007A097F" w:rsidRDefault="006F0E12" w:rsidP="006F0E12">
      <w:pPr>
        <w:spacing w:before="12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97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проведении аттестации служащих а</w:t>
      </w:r>
      <w:r w:rsidRPr="007A097F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Купчегенского</w:t>
      </w:r>
      <w:r w:rsidRPr="007A097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6F0E12" w:rsidRPr="007A097F" w:rsidRDefault="006F0E12" w:rsidP="006F0E1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F0E12" w:rsidRPr="007A097F" w:rsidRDefault="006F0E12" w:rsidP="006F0E12">
      <w:pPr>
        <w:spacing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97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процедуру проведения аттестации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A097F">
        <w:rPr>
          <w:rFonts w:ascii="Times New Roman" w:hAnsi="Times New Roman" w:cs="Times New Roman"/>
          <w:sz w:val="28"/>
          <w:szCs w:val="28"/>
        </w:rPr>
        <w:t xml:space="preserve">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Купчегенского</w:t>
      </w:r>
      <w:r w:rsidRPr="007A097F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нормами Трудового кодекса Российской Федерации.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>1.2. Целью проведения аттестации служащих является подтверждение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7A097F">
        <w:rPr>
          <w:rFonts w:ascii="Times New Roman" w:hAnsi="Times New Roman" w:cs="Times New Roman"/>
          <w:sz w:val="28"/>
          <w:szCs w:val="28"/>
        </w:rPr>
        <w:t xml:space="preserve"> служащих занимаемой должности. 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 xml:space="preserve">1.3. Аттестация должна способствовать повышению профессионального уровня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A097F">
        <w:rPr>
          <w:rFonts w:ascii="Times New Roman" w:hAnsi="Times New Roman" w:cs="Times New Roman"/>
          <w:sz w:val="28"/>
          <w:szCs w:val="28"/>
        </w:rPr>
        <w:t>служащих, стремлению к реализации инициатив, связанных с исполнением служебных (должностных) обязанностей.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>1.4. Аттестации подлежат все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служащие а</w:t>
      </w:r>
      <w:r w:rsidRPr="007A097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Купчегенского</w:t>
      </w:r>
      <w:r w:rsidRPr="007A097F">
        <w:rPr>
          <w:rFonts w:ascii="Times New Roman" w:hAnsi="Times New Roman" w:cs="Times New Roman"/>
          <w:sz w:val="28"/>
          <w:szCs w:val="28"/>
        </w:rPr>
        <w:t xml:space="preserve"> сельского поселения, за исключением служащих, указанных в пункте 1.5 настоящего раздела. </w:t>
      </w:r>
      <w:r>
        <w:rPr>
          <w:rFonts w:ascii="Times New Roman" w:hAnsi="Times New Roman" w:cs="Times New Roman"/>
          <w:sz w:val="28"/>
          <w:szCs w:val="28"/>
        </w:rPr>
        <w:t>Муниципальные с</w:t>
      </w:r>
      <w:r w:rsidRPr="007A097F">
        <w:rPr>
          <w:rFonts w:ascii="Times New Roman" w:hAnsi="Times New Roman" w:cs="Times New Roman"/>
          <w:sz w:val="28"/>
          <w:szCs w:val="28"/>
        </w:rPr>
        <w:t xml:space="preserve">лужащие, принятые на работу по внутреннему совместительству проходят аттестацию по всем занимаемым должностям. При переводе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A097F">
        <w:rPr>
          <w:rFonts w:ascii="Times New Roman" w:hAnsi="Times New Roman" w:cs="Times New Roman"/>
          <w:sz w:val="28"/>
          <w:szCs w:val="28"/>
        </w:rPr>
        <w:t>служащего на другую должность аттестация проводится по истечении одного года трудовой деятельности в новой должности.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>1.5. Аттестации не подлежат следующие служащие: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>1) занимающие должности менее одного года;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>2) беременные женщины;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97F">
        <w:rPr>
          <w:rFonts w:ascii="Times New Roman" w:hAnsi="Times New Roman" w:cs="Times New Roman"/>
          <w:sz w:val="28"/>
          <w:szCs w:val="28"/>
        </w:rPr>
        <w:t>3)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7A097F">
        <w:rPr>
          <w:rFonts w:ascii="Times New Roman" w:hAnsi="Times New Roman" w:cs="Times New Roman"/>
          <w:sz w:val="28"/>
          <w:szCs w:val="28"/>
        </w:rPr>
        <w:t xml:space="preserve"> Аттестация указанных служащих возможна не ранее чем через один год после выхода из отпуска;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>4) занимающие должности на основании срочного трудового договора.</w:t>
      </w:r>
    </w:p>
    <w:p w:rsidR="006F0E12" w:rsidRPr="007A097F" w:rsidRDefault="006F0E12" w:rsidP="006F0E12">
      <w:pPr>
        <w:spacing w:line="360" w:lineRule="atLeast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097F">
        <w:rPr>
          <w:rFonts w:ascii="Times New Roman" w:hAnsi="Times New Roman" w:cs="Times New Roman"/>
          <w:b/>
          <w:sz w:val="28"/>
          <w:szCs w:val="28"/>
        </w:rPr>
        <w:t>2. Виды аттестации и периодичность проведения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 xml:space="preserve">Аттестация подразделяется на </w:t>
      </w:r>
      <w:proofErr w:type="gramStart"/>
      <w:r w:rsidRPr="007A097F">
        <w:rPr>
          <w:rFonts w:ascii="Times New Roman" w:hAnsi="Times New Roman" w:cs="Times New Roman"/>
          <w:sz w:val="28"/>
          <w:szCs w:val="28"/>
        </w:rPr>
        <w:t>очередную</w:t>
      </w:r>
      <w:proofErr w:type="gramEnd"/>
      <w:r w:rsidRPr="007A097F">
        <w:rPr>
          <w:rFonts w:ascii="Times New Roman" w:hAnsi="Times New Roman" w:cs="Times New Roman"/>
          <w:sz w:val="28"/>
          <w:szCs w:val="28"/>
        </w:rPr>
        <w:t xml:space="preserve"> и внеочередную.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>Очередная аттестация проводится с периодичностью раз в три года с целью подтверждения соответствия служащих занимаемым должностям.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lastRenderedPageBreak/>
        <w:t>Внеочередная аттестация может проводиться до истечения трех лет после проведения предыдущей аттестации по решению работодателя, с которым служащий состоит в трудовых отношениях, после принятия в установленном порядке решения о сокращении должностей и (или) изменении условий оплаты труда служащих.</w:t>
      </w:r>
    </w:p>
    <w:p w:rsidR="006F0E12" w:rsidRPr="007A097F" w:rsidRDefault="006F0E12" w:rsidP="006F0E12">
      <w:pPr>
        <w:spacing w:line="360" w:lineRule="atLeast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097F">
        <w:rPr>
          <w:rFonts w:ascii="Times New Roman" w:hAnsi="Times New Roman" w:cs="Times New Roman"/>
          <w:b/>
          <w:sz w:val="28"/>
          <w:szCs w:val="28"/>
        </w:rPr>
        <w:t>3. Организация проведения аттестации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 xml:space="preserve">3.1. Для проведения аттестации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A097F">
        <w:rPr>
          <w:rFonts w:ascii="Times New Roman" w:hAnsi="Times New Roman" w:cs="Times New Roman"/>
          <w:sz w:val="28"/>
          <w:szCs w:val="28"/>
        </w:rPr>
        <w:t>служащих ра</w:t>
      </w:r>
      <w:r>
        <w:rPr>
          <w:rFonts w:ascii="Times New Roman" w:hAnsi="Times New Roman" w:cs="Times New Roman"/>
          <w:sz w:val="28"/>
          <w:szCs w:val="28"/>
        </w:rPr>
        <w:t>ботодатель издает распоряжение а</w:t>
      </w:r>
      <w:r w:rsidRPr="007A097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Купчегенского</w:t>
      </w:r>
      <w:r w:rsidRPr="007A097F">
        <w:rPr>
          <w:rFonts w:ascii="Times New Roman" w:hAnsi="Times New Roman" w:cs="Times New Roman"/>
          <w:sz w:val="28"/>
          <w:szCs w:val="28"/>
        </w:rPr>
        <w:t xml:space="preserve"> сельского поселения, содержащее положения: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>а) об образовании и составе аттестационной комиссии;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>б) об утверждении графика проведения аттестации;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>в) о составлении списков служащих, подлежащих аттестации;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>г) о подготовке документов, необходимых для работы аттестационной комиссии.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97F">
        <w:rPr>
          <w:rFonts w:ascii="Times New Roman" w:hAnsi="Times New Roman" w:cs="Times New Roman"/>
          <w:bCs/>
          <w:sz w:val="28"/>
          <w:szCs w:val="28"/>
        </w:rPr>
        <w:t xml:space="preserve">3.2. Аттестационная комиссия образуется распоряжением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Купчегенского</w:t>
      </w:r>
      <w:r w:rsidRPr="007A097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составе 5 человек.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 xml:space="preserve">Аттестационную комиссию возглавляет Глава </w:t>
      </w:r>
      <w:r>
        <w:rPr>
          <w:rFonts w:ascii="Times New Roman" w:hAnsi="Times New Roman" w:cs="Times New Roman"/>
          <w:sz w:val="28"/>
          <w:szCs w:val="28"/>
        </w:rPr>
        <w:t>Купчегенского</w:t>
      </w:r>
      <w:r w:rsidRPr="007A097F">
        <w:rPr>
          <w:rFonts w:ascii="Times New Roman" w:hAnsi="Times New Roman" w:cs="Times New Roman"/>
          <w:sz w:val="28"/>
          <w:szCs w:val="28"/>
        </w:rPr>
        <w:t xml:space="preserve"> сельского поселения. В состав аттестационной комиссии включаются уполномоченные Главой </w:t>
      </w:r>
      <w:r>
        <w:rPr>
          <w:rFonts w:ascii="Times New Roman" w:hAnsi="Times New Roman" w:cs="Times New Roman"/>
          <w:sz w:val="28"/>
          <w:szCs w:val="28"/>
        </w:rPr>
        <w:t>Купчегенского</w:t>
      </w:r>
      <w:r w:rsidRPr="007A097F">
        <w:rPr>
          <w:rFonts w:ascii="Times New Roman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hAnsi="Times New Roman" w:cs="Times New Roman"/>
          <w:sz w:val="28"/>
          <w:szCs w:val="28"/>
        </w:rPr>
        <w:t>оселения муниципальные служащие,</w:t>
      </w:r>
      <w:r w:rsidRPr="007A097F">
        <w:rPr>
          <w:rFonts w:ascii="Times New Roman" w:hAnsi="Times New Roman" w:cs="Times New Roman"/>
          <w:sz w:val="28"/>
          <w:szCs w:val="28"/>
        </w:rPr>
        <w:t xml:space="preserve"> а также независимые эксперты, приглашаемые по запросу Главы </w:t>
      </w:r>
      <w:r>
        <w:rPr>
          <w:rFonts w:ascii="Times New Roman" w:hAnsi="Times New Roman" w:cs="Times New Roman"/>
          <w:sz w:val="28"/>
          <w:szCs w:val="28"/>
        </w:rPr>
        <w:t>Купчегенского</w:t>
      </w:r>
      <w:r w:rsidRPr="007A097F">
        <w:rPr>
          <w:rFonts w:ascii="Times New Roman" w:hAnsi="Times New Roman" w:cs="Times New Roman"/>
          <w:sz w:val="28"/>
          <w:szCs w:val="28"/>
        </w:rPr>
        <w:t xml:space="preserve"> сельского поселения,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>Состав аттестационной комиссии для проведения аттестации служащих, занимающих должности,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>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lastRenderedPageBreak/>
        <w:t xml:space="preserve">3.3. График проведения аттестации ежегодно утверждается Главой </w:t>
      </w:r>
      <w:r>
        <w:rPr>
          <w:rFonts w:ascii="Times New Roman" w:hAnsi="Times New Roman" w:cs="Times New Roman"/>
          <w:sz w:val="28"/>
          <w:szCs w:val="28"/>
        </w:rPr>
        <w:t>Купчегенского</w:t>
      </w:r>
      <w:r w:rsidRPr="007A097F">
        <w:rPr>
          <w:rFonts w:ascii="Times New Roman" w:hAnsi="Times New Roman" w:cs="Times New Roman"/>
          <w:sz w:val="28"/>
          <w:szCs w:val="28"/>
        </w:rPr>
        <w:t xml:space="preserve"> сельского поселения и доводится до сведения каждого аттестуемого служащего не менее чем за месяц до начала аттестации.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>В графике проведения аттестации указываются: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структурного подразделения, в котором работает служащий, подлежащий аттестации;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>2) список служащих, подлежащих аттестации;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>3) дата, время и место проведения аттестации;</w:t>
      </w:r>
    </w:p>
    <w:p w:rsidR="006F0E12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>4) дата представления в аттестационную комиссию необходимых документов с указанием ответственных за их представление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>3.4. Не позднее, чем за две недели до начала аттестации в аттестационную комиссию представляется отзыв об исполнении подлежащим аттестации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>Отзыв, предусмотренный настоящим пунктом, должен содержать следующие сведения о служащем: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>2) занимаемая должность службы и дата назначения на эту должность;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>3) перечень основных вопросов (документов), в решении (разработке) которых служащий принимал участие;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>4) мотивированная оценка профессиональных (в том числе уровня знаний и навыков в области информационно-телекоммуникационных технологий), личностных качеств и результатов профессиональной служебной деятельности служащего.</w:t>
      </w:r>
      <w:r w:rsidRPr="007A097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>К отзыву об исполнении подлежащим аттестации служащим должностных обязанностей за аттестационный период прилагаются сведения о выполненных служащим поручениях и подготовленных им проектах документов за указанный период.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служащего с данными предыдущей аттестации.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hAnsi="Times New Roman" w:cs="Times New Roman"/>
          <w:sz w:val="28"/>
          <w:szCs w:val="28"/>
        </w:rPr>
        <w:t xml:space="preserve">Глава Купчегенского сельского поселения </w:t>
      </w:r>
      <w:r w:rsidRPr="007A097F">
        <w:rPr>
          <w:rFonts w:ascii="Times New Roman" w:hAnsi="Times New Roman" w:cs="Times New Roman"/>
          <w:sz w:val="28"/>
          <w:szCs w:val="28"/>
        </w:rPr>
        <w:t xml:space="preserve"> не менее чем за неделю до начала аттестации должно ознакомить каждого аттестуемого служащего с представленным отзывом об исполнении им должностных обязанностей за </w:t>
      </w:r>
      <w:r w:rsidRPr="007A097F">
        <w:rPr>
          <w:rFonts w:ascii="Times New Roman" w:hAnsi="Times New Roman" w:cs="Times New Roman"/>
          <w:sz w:val="28"/>
          <w:szCs w:val="28"/>
        </w:rPr>
        <w:lastRenderedPageBreak/>
        <w:t>аттестационный период. При этом аттестуемый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6F0E12" w:rsidRPr="007A097F" w:rsidRDefault="006F0E12" w:rsidP="006F0E12">
      <w:pPr>
        <w:spacing w:line="360" w:lineRule="atLeast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097F">
        <w:rPr>
          <w:rFonts w:ascii="Times New Roman" w:hAnsi="Times New Roman" w:cs="Times New Roman"/>
          <w:b/>
          <w:sz w:val="28"/>
          <w:szCs w:val="28"/>
        </w:rPr>
        <w:t>4. Проведение аттестации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>4.1. Аттестация проводится с приглашением служащего на заседание аттестационной комиссии. В случае неявки служащего на заседание аттестационной комиссии по уважительным причинам аттестация переносится на другую дату. При этом в график проведения аттестации вносятся соответствующие изменения.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 xml:space="preserve">4.2. </w:t>
      </w:r>
      <w:r w:rsidRPr="007A097F">
        <w:rPr>
          <w:rFonts w:ascii="Times New Roman" w:hAnsi="Times New Roman" w:cs="Times New Roman"/>
          <w:bCs/>
          <w:sz w:val="28"/>
          <w:szCs w:val="28"/>
        </w:rPr>
        <w:t xml:space="preserve">Аттестация проводится в форме собеседования. </w:t>
      </w:r>
      <w:r w:rsidRPr="007A097F">
        <w:rPr>
          <w:rFonts w:ascii="Times New Roman" w:hAnsi="Times New Roman" w:cs="Times New Roman"/>
          <w:sz w:val="28"/>
          <w:szCs w:val="28"/>
        </w:rPr>
        <w:t xml:space="preserve">Аттестационная комиссия рассматривает представленные документы, заслушивает сообщения аттестуемого служащего, а в случае необходимости – его непосредственного руководителя о профессиональной служебной деятельности служащего. </w:t>
      </w:r>
      <w:r w:rsidRPr="007A097F">
        <w:rPr>
          <w:rFonts w:ascii="Times New Roman" w:hAnsi="Times New Roman" w:cs="Times New Roman"/>
          <w:bCs/>
          <w:sz w:val="28"/>
          <w:szCs w:val="28"/>
        </w:rPr>
        <w:t>Аттестационная комиссия задает вопросы аттестуемому служащему по выполняемым должностным обязанностям, предусмотренным трудовым договором и (или) должностной инструкцией.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>Профессиональная служебная деятельность служащего оценивается на основе определения его соответствия квалификационным требованиям по занимаемой должности службы, его участия</w:t>
      </w:r>
      <w:r>
        <w:rPr>
          <w:rFonts w:ascii="Times New Roman" w:hAnsi="Times New Roman" w:cs="Times New Roman"/>
          <w:sz w:val="28"/>
          <w:szCs w:val="28"/>
        </w:rPr>
        <w:t xml:space="preserve"> в решении поставленных перед  а</w:t>
      </w:r>
      <w:r w:rsidRPr="007A097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Купчегенского</w:t>
      </w:r>
      <w:r w:rsidRPr="007A097F">
        <w:rPr>
          <w:rFonts w:ascii="Times New Roman" w:hAnsi="Times New Roman" w:cs="Times New Roman"/>
          <w:sz w:val="28"/>
          <w:szCs w:val="28"/>
        </w:rPr>
        <w:t xml:space="preserve"> сельского поселения задач, сложности выполняемой им работы, ее эффективности и результативности. При этом должны учитываться результаты исполнения служащим своих обязанностей, профессиональные знания и опыт работы служащего. 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>В целях объективного проведения аттестации, после рассмотрения представленных аттестуемым служащим дополнительных сведений о своей профессиональной служебной деятельности за аттестационный период, аттестационная комиссия вправе перенести аттестацию на следующее заседание комиссии.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>4.3. Заседание аттестационной комиссии считается правомочным, если на нем присутствуют не менее двух третей ее членов.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97F">
        <w:rPr>
          <w:rFonts w:ascii="Times New Roman" w:hAnsi="Times New Roman" w:cs="Times New Roman"/>
          <w:bCs/>
          <w:sz w:val="28"/>
          <w:szCs w:val="28"/>
        </w:rPr>
        <w:t>Основными принципами деятельности аттестационной комиссии являются компетентность, объективность, открытость, независимость, соблюдение норм профессиональной этики.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 xml:space="preserve">4.4. Решение аттестационной комиссии принимается в отсутствие аттестуемого служащего и его непосредственного руководителя открытым голосованием простым большинством голосов присутствующих на заседании </w:t>
      </w:r>
      <w:r w:rsidRPr="007A097F">
        <w:rPr>
          <w:rFonts w:ascii="Times New Roman" w:hAnsi="Times New Roman" w:cs="Times New Roman"/>
          <w:sz w:val="28"/>
          <w:szCs w:val="28"/>
        </w:rPr>
        <w:lastRenderedPageBreak/>
        <w:t>членов аттестационной комиссии. При равенстве голосов служащий признается соответствующим занимаемой должности службы.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>4.5. По результатам аттестации служащего аттестационной комиссией принимается одно из следующих решений: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>1) соответствует занимаемой должности службы;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>2) не соответствует занимаемой должности службы.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>4.6. По результатам аттестации служащего аттестационная комиссия может давать рекомендации: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>1) о поощрении отдельных служащих за достигнутые ими успехи в работе, в том числе о повышении их в должности;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>2) о направлении отдельных служащих для получения дополнительного профессионального образования;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>3) об улучшении деятельности аттестуемых служащих в случае необходимости;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>4) об увольнении служащего за несоответствие занимаемой должности вследствие недостаточной квалификации, подтвержденной результатами аттестации.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>4.7. Результаты аттестации сообщаются аттестуемым служащим непосредственно после подведения итогов голосования.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>4.8. Результаты аттестации заносятся в аттестационный лист служащего, составленный по форме согласно приложению к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>Служащий знакомится с аттестационным листом под роспись.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>Аттестационный лист служащего, прошедшего аттестацию, и отзыв об исполнении им должностных обязанностей за аттестационный период хранятся в личном деле служащего.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>4.9. 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 xml:space="preserve">4.10. Материалы аттестации служащих представляются Главе </w:t>
      </w:r>
      <w:r>
        <w:rPr>
          <w:rFonts w:ascii="Times New Roman" w:hAnsi="Times New Roman" w:cs="Times New Roman"/>
          <w:sz w:val="28"/>
          <w:szCs w:val="28"/>
        </w:rPr>
        <w:t>Купчегенского</w:t>
      </w:r>
      <w:r w:rsidRPr="007A097F"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 чем через семь дней после ее проведения, </w:t>
      </w:r>
      <w:r w:rsidRPr="007A097F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7A097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основании которых он принимает соответствующее решение, оформляемое распоряжением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Купчегенского</w:t>
      </w:r>
      <w:r w:rsidRPr="007A097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bCs/>
          <w:sz w:val="28"/>
          <w:szCs w:val="28"/>
        </w:rPr>
        <w:t>Решение принимается в течение одного месяца после подведения итогов аттестации.</w:t>
      </w:r>
    </w:p>
    <w:p w:rsidR="006F0E12" w:rsidRPr="007A097F" w:rsidRDefault="006F0E12" w:rsidP="006F0E12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hAnsi="Times New Roman" w:cs="Times New Roman"/>
          <w:sz w:val="28"/>
          <w:szCs w:val="28"/>
        </w:rPr>
        <w:t>4.11. Служащий вправе обжаловать результаты аттестации в соответствии с законодательством Российской Федерации.</w:t>
      </w:r>
    </w:p>
    <w:tbl>
      <w:tblPr>
        <w:tblW w:w="9996" w:type="dxa"/>
        <w:tblLook w:val="01E0"/>
      </w:tblPr>
      <w:tblGrid>
        <w:gridCol w:w="5778"/>
        <w:gridCol w:w="4218"/>
      </w:tblGrid>
      <w:tr w:rsidR="006F0E12" w:rsidRPr="007A097F" w:rsidTr="003937A6">
        <w:tc>
          <w:tcPr>
            <w:tcW w:w="5778" w:type="dxa"/>
          </w:tcPr>
          <w:p w:rsidR="006F0E12" w:rsidRPr="007A097F" w:rsidRDefault="006F0E12" w:rsidP="003937A6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097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218" w:type="dxa"/>
            <w:hideMark/>
          </w:tcPr>
          <w:p w:rsidR="006F0E12" w:rsidRPr="007A097F" w:rsidRDefault="006F0E12" w:rsidP="003937A6">
            <w:pPr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E12" w:rsidRPr="007A097F" w:rsidRDefault="006F0E12" w:rsidP="003937A6">
            <w:pPr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E12" w:rsidRPr="007A097F" w:rsidRDefault="006F0E12" w:rsidP="003937A6">
            <w:pPr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E12" w:rsidRPr="007A097F" w:rsidRDefault="006F0E12" w:rsidP="003937A6">
            <w:pPr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E12" w:rsidRPr="007A097F" w:rsidRDefault="006F0E12" w:rsidP="003937A6">
            <w:pPr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E12" w:rsidRDefault="006F0E12" w:rsidP="003937A6">
            <w:pPr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E12" w:rsidRDefault="006F0E12" w:rsidP="003937A6">
            <w:pPr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E12" w:rsidRDefault="006F0E12" w:rsidP="003937A6">
            <w:pPr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E12" w:rsidRDefault="006F0E12" w:rsidP="003937A6">
            <w:pPr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E12" w:rsidRDefault="006F0E12" w:rsidP="003937A6">
            <w:pPr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E12" w:rsidRDefault="006F0E12" w:rsidP="003937A6">
            <w:pPr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E12" w:rsidRDefault="006F0E12" w:rsidP="003937A6">
            <w:pPr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E12" w:rsidRDefault="006F0E12" w:rsidP="003937A6">
            <w:pPr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E12" w:rsidRDefault="006F0E12" w:rsidP="003937A6">
            <w:pPr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E12" w:rsidRDefault="006F0E12" w:rsidP="003937A6">
            <w:pPr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E12" w:rsidRDefault="006F0E12" w:rsidP="003937A6">
            <w:pPr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E12" w:rsidRDefault="006F0E12" w:rsidP="003937A6">
            <w:pPr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E12" w:rsidRDefault="006F0E12" w:rsidP="003937A6">
            <w:pPr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E12" w:rsidRDefault="006F0E12" w:rsidP="003937A6">
            <w:pPr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E12" w:rsidRDefault="006F0E12" w:rsidP="003937A6">
            <w:pPr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E12" w:rsidRDefault="006F0E12" w:rsidP="003937A6">
            <w:pPr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E12" w:rsidRDefault="006F0E12" w:rsidP="003937A6">
            <w:pPr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E12" w:rsidRDefault="006F0E12" w:rsidP="003937A6">
            <w:pPr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E12" w:rsidRDefault="006F0E12" w:rsidP="003937A6">
            <w:pPr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E12" w:rsidRDefault="006F0E12" w:rsidP="003937A6">
            <w:pPr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E12" w:rsidRDefault="006F0E12" w:rsidP="003937A6">
            <w:pPr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E12" w:rsidRDefault="006F0E12" w:rsidP="003937A6">
            <w:pPr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E12" w:rsidRDefault="006F0E12" w:rsidP="003937A6">
            <w:pPr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E12" w:rsidRPr="007A097F" w:rsidRDefault="006F0E12" w:rsidP="003937A6">
            <w:pPr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E12" w:rsidRPr="007A097F" w:rsidRDefault="006F0E12" w:rsidP="003937A6">
            <w:pPr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E12" w:rsidRPr="0044338A" w:rsidRDefault="006F0E12" w:rsidP="003937A6">
            <w:pPr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338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F0E12" w:rsidRPr="007A097F" w:rsidRDefault="006F0E12" w:rsidP="003937A6">
            <w:pPr>
              <w:spacing w:before="12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338A">
              <w:rPr>
                <w:rFonts w:ascii="Times New Roman" w:hAnsi="Times New Roman" w:cs="Times New Roman"/>
                <w:sz w:val="24"/>
                <w:szCs w:val="24"/>
              </w:rPr>
              <w:t>к Положению о проведении аттестации служащих администрации Купчегенского сельского поселения</w:t>
            </w:r>
          </w:p>
        </w:tc>
      </w:tr>
    </w:tbl>
    <w:p w:rsidR="006F0E12" w:rsidRPr="007A097F" w:rsidRDefault="006F0E12" w:rsidP="006F0E12">
      <w:pPr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6F0E12" w:rsidRPr="00876831" w:rsidRDefault="006F0E12" w:rsidP="006F0E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831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F0E12" w:rsidRPr="00876831" w:rsidRDefault="006F0E12" w:rsidP="006F0E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831">
        <w:rPr>
          <w:rFonts w:ascii="Times New Roman" w:hAnsi="Times New Roman" w:cs="Times New Roman"/>
          <w:b/>
          <w:sz w:val="28"/>
          <w:szCs w:val="28"/>
        </w:rPr>
        <w:t>аттестационного листа служащего                                                                                    Администрации Купчегенского сельского поселения</w:t>
      </w:r>
    </w:p>
    <w:p w:rsidR="006F0E12" w:rsidRPr="00876831" w:rsidRDefault="006F0E12" w:rsidP="006F0E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E12" w:rsidRPr="00876831" w:rsidRDefault="006F0E12" w:rsidP="006F0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31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________________________________________________</w:t>
      </w:r>
    </w:p>
    <w:p w:rsidR="006F0E12" w:rsidRPr="00876831" w:rsidRDefault="006F0E12" w:rsidP="006F0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31"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____________________________________________</w:t>
      </w:r>
    </w:p>
    <w:p w:rsidR="006F0E12" w:rsidRDefault="006F0E12" w:rsidP="006F0E12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76831">
        <w:rPr>
          <w:rFonts w:ascii="Times New Roman" w:hAnsi="Times New Roman" w:cs="Times New Roman"/>
          <w:sz w:val="28"/>
          <w:szCs w:val="28"/>
        </w:rPr>
        <w:t xml:space="preserve">3. Сведения о профессиональном образовании, наличии ученой степени, ученого звания _________________________________________________________________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6831">
        <w:rPr>
          <w:rFonts w:ascii="Times New Roman" w:hAnsi="Times New Roman" w:cs="Times New Roman"/>
          <w:sz w:val="28"/>
          <w:szCs w:val="28"/>
          <w:vertAlign w:val="subscript"/>
        </w:rPr>
        <w:t>(когда и какое учебное заведение окончил, специальность и квалификация по образованию, ученая степень, ученое звание)</w:t>
      </w:r>
    </w:p>
    <w:p w:rsidR="006F0E12" w:rsidRPr="00876831" w:rsidRDefault="006F0E12" w:rsidP="006F0E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683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7683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F0E12" w:rsidRPr="00876831" w:rsidRDefault="006F0E12" w:rsidP="006F0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31">
        <w:rPr>
          <w:rFonts w:ascii="Times New Roman" w:hAnsi="Times New Roman" w:cs="Times New Roman"/>
          <w:sz w:val="28"/>
          <w:szCs w:val="28"/>
        </w:rPr>
        <w:t>4. Занимаемая должность службы на момент аттестации и дата назначения на эту должность ______________________________________________________________</w:t>
      </w:r>
    </w:p>
    <w:p w:rsidR="006F0E12" w:rsidRPr="00876831" w:rsidRDefault="006F0E12" w:rsidP="006F0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3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F0E12" w:rsidRPr="00876831" w:rsidRDefault="006F0E12" w:rsidP="006F0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31">
        <w:rPr>
          <w:rFonts w:ascii="Times New Roman" w:hAnsi="Times New Roman" w:cs="Times New Roman"/>
          <w:sz w:val="28"/>
          <w:szCs w:val="28"/>
        </w:rPr>
        <w:t>5. Стаж службы в администрации Купчегенского сельского поселения   __________</w:t>
      </w:r>
    </w:p>
    <w:p w:rsidR="006F0E12" w:rsidRPr="00876831" w:rsidRDefault="006F0E12" w:rsidP="006F0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31">
        <w:rPr>
          <w:rFonts w:ascii="Times New Roman" w:hAnsi="Times New Roman" w:cs="Times New Roman"/>
          <w:sz w:val="28"/>
          <w:szCs w:val="28"/>
        </w:rPr>
        <w:t>общий стаж службы ______________________________________________________</w:t>
      </w:r>
    </w:p>
    <w:p w:rsidR="006F0E12" w:rsidRPr="00876831" w:rsidRDefault="006F0E12" w:rsidP="006F0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31">
        <w:rPr>
          <w:rFonts w:ascii="Times New Roman" w:hAnsi="Times New Roman" w:cs="Times New Roman"/>
          <w:sz w:val="28"/>
          <w:szCs w:val="28"/>
        </w:rPr>
        <w:t>6. Вопросы к служащему и краткие ответы на них</w:t>
      </w:r>
    </w:p>
    <w:p w:rsidR="006F0E12" w:rsidRPr="00876831" w:rsidRDefault="006F0E12" w:rsidP="006F0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3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F0E12" w:rsidRPr="00876831" w:rsidRDefault="006F0E12" w:rsidP="006F0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3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F0E12" w:rsidRDefault="006F0E12" w:rsidP="006F0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3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F0E12" w:rsidRPr="00876831" w:rsidRDefault="006F0E12" w:rsidP="006F0E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6F0E12" w:rsidRPr="00876831" w:rsidRDefault="006F0E12" w:rsidP="006F0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31">
        <w:rPr>
          <w:rFonts w:ascii="Times New Roman" w:hAnsi="Times New Roman" w:cs="Times New Roman"/>
          <w:sz w:val="28"/>
          <w:szCs w:val="28"/>
        </w:rPr>
        <w:t>7. Замечания и предложения, высказанные аттестационной комиссией _______________________________________________________________________</w:t>
      </w:r>
    </w:p>
    <w:p w:rsidR="006F0E12" w:rsidRPr="00876831" w:rsidRDefault="006F0E12" w:rsidP="006F0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31">
        <w:rPr>
          <w:rFonts w:ascii="Times New Roman" w:hAnsi="Times New Roman" w:cs="Times New Roman"/>
          <w:sz w:val="28"/>
          <w:szCs w:val="28"/>
        </w:rPr>
        <w:t>8. Дата предыдущей аттестации ____________________________________________</w:t>
      </w:r>
    </w:p>
    <w:p w:rsidR="006F0E12" w:rsidRDefault="006F0E12" w:rsidP="006F0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31">
        <w:rPr>
          <w:rFonts w:ascii="Times New Roman" w:hAnsi="Times New Roman" w:cs="Times New Roman"/>
          <w:sz w:val="28"/>
          <w:szCs w:val="28"/>
        </w:rPr>
        <w:t xml:space="preserve">Краткая оценка выполнения служащим рекомендаций предыдущей аттестации _______________________________________________________________________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F0E12" w:rsidRPr="00876831" w:rsidRDefault="006F0E12" w:rsidP="006F0E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76831">
        <w:rPr>
          <w:rFonts w:ascii="Times New Roman" w:hAnsi="Times New Roman" w:cs="Times New Roman"/>
          <w:sz w:val="28"/>
          <w:szCs w:val="28"/>
          <w:vertAlign w:val="subscript"/>
        </w:rPr>
        <w:t>(выполнены, выполнены частично, не выполнены)</w:t>
      </w:r>
    </w:p>
    <w:p w:rsidR="006F0E12" w:rsidRDefault="006F0E12" w:rsidP="006F0E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6831">
        <w:rPr>
          <w:rFonts w:ascii="Times New Roman" w:hAnsi="Times New Roman" w:cs="Times New Roman"/>
          <w:sz w:val="28"/>
          <w:szCs w:val="28"/>
        </w:rPr>
        <w:t>9. Решение аттестационной комиссии 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87683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F0E12" w:rsidRPr="00876831" w:rsidRDefault="006F0E12" w:rsidP="006F0E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</w:t>
      </w:r>
      <w:proofErr w:type="gramStart"/>
      <w:r w:rsidRPr="00876831">
        <w:rPr>
          <w:rFonts w:ascii="Times New Roman" w:hAnsi="Times New Roman" w:cs="Times New Roman"/>
          <w:sz w:val="28"/>
          <w:szCs w:val="28"/>
          <w:vertAlign w:val="subscript"/>
        </w:rPr>
        <w:t>(соответствует занимаемой  должности</w:t>
      </w:r>
      <w:proofErr w:type="gramEnd"/>
    </w:p>
    <w:p w:rsidR="006F0E12" w:rsidRPr="00876831" w:rsidRDefault="006F0E12" w:rsidP="006F0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3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F0E12" w:rsidRPr="00876831" w:rsidRDefault="006F0E12" w:rsidP="006F0E12">
      <w:pPr>
        <w:pStyle w:val="a3"/>
        <w:rPr>
          <w:rFonts w:ascii="Times New Roman" w:hAnsi="Times New Roman" w:cs="Times New Roman"/>
          <w:sz w:val="28"/>
          <w:szCs w:val="28"/>
          <w:vertAlign w:val="subscript"/>
        </w:rPr>
      </w:pPr>
      <w:r w:rsidRPr="00876831">
        <w:rPr>
          <w:rFonts w:ascii="Times New Roman" w:hAnsi="Times New Roman" w:cs="Times New Roman"/>
          <w:sz w:val="28"/>
          <w:szCs w:val="28"/>
          <w:vertAlign w:val="subscript"/>
        </w:rPr>
        <w:t>службы или не соответствует занимаемой должности службы)</w:t>
      </w:r>
    </w:p>
    <w:p w:rsidR="006F0E12" w:rsidRPr="00876831" w:rsidRDefault="006F0E12" w:rsidP="006F0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31">
        <w:rPr>
          <w:rFonts w:ascii="Times New Roman" w:hAnsi="Times New Roman" w:cs="Times New Roman"/>
          <w:sz w:val="28"/>
          <w:szCs w:val="28"/>
        </w:rPr>
        <w:t>10. Рекомендации аттестационной комиссии 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6F0E12" w:rsidRPr="00876831" w:rsidRDefault="006F0E12" w:rsidP="006F0E12">
      <w:pPr>
        <w:pStyle w:val="a3"/>
        <w:rPr>
          <w:rFonts w:ascii="Times New Roman" w:hAnsi="Times New Roman" w:cs="Times New Roman"/>
          <w:sz w:val="28"/>
          <w:szCs w:val="28"/>
          <w:vertAlign w:val="subscript"/>
        </w:rPr>
      </w:pPr>
      <w:r w:rsidRPr="00876831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</w:t>
      </w:r>
      <w:r w:rsidRPr="0087683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876831">
        <w:rPr>
          <w:rFonts w:ascii="Times New Roman" w:hAnsi="Times New Roman" w:cs="Times New Roman"/>
          <w:sz w:val="28"/>
          <w:szCs w:val="28"/>
          <w:vertAlign w:val="subscript"/>
        </w:rPr>
        <w:t>(о поощрении за  достигнутые успехи в работе, в том числе о повышении в должности,</w:t>
      </w:r>
      <w:proofErr w:type="gramEnd"/>
    </w:p>
    <w:p w:rsidR="006F0E12" w:rsidRPr="00876831" w:rsidRDefault="006F0E12" w:rsidP="006F0E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683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                 </w:t>
      </w:r>
      <w:r w:rsidRPr="00876831">
        <w:rPr>
          <w:rFonts w:ascii="Times New Roman" w:hAnsi="Times New Roman" w:cs="Times New Roman"/>
          <w:sz w:val="28"/>
          <w:szCs w:val="28"/>
          <w:vertAlign w:val="subscript"/>
        </w:rPr>
        <w:t>о понижении в должности или о направлении для получения дополнительного профессионального образования)</w:t>
      </w:r>
    </w:p>
    <w:p w:rsidR="006F0E12" w:rsidRPr="00876831" w:rsidRDefault="006F0E12" w:rsidP="006F0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31">
        <w:rPr>
          <w:rFonts w:ascii="Times New Roman" w:hAnsi="Times New Roman" w:cs="Times New Roman"/>
          <w:sz w:val="28"/>
          <w:szCs w:val="28"/>
        </w:rPr>
        <w:t>11. Количественный состав аттестационной комиссии _______________</w:t>
      </w:r>
    </w:p>
    <w:p w:rsidR="006F0E12" w:rsidRDefault="006F0E12" w:rsidP="006F0E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E12" w:rsidRDefault="006F0E12" w:rsidP="006F0E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E12" w:rsidRDefault="006F0E12" w:rsidP="006F0E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E12" w:rsidRDefault="006F0E12" w:rsidP="006F0E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E12" w:rsidRPr="00876831" w:rsidRDefault="006F0E12" w:rsidP="006F0E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E12" w:rsidRPr="00876831" w:rsidRDefault="006F0E12" w:rsidP="006F0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31">
        <w:rPr>
          <w:rFonts w:ascii="Times New Roman" w:hAnsi="Times New Roman" w:cs="Times New Roman"/>
          <w:sz w:val="28"/>
          <w:szCs w:val="28"/>
        </w:rPr>
        <w:t>На заседании присутствовало 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876831">
        <w:rPr>
          <w:rFonts w:ascii="Times New Roman" w:hAnsi="Times New Roman" w:cs="Times New Roman"/>
          <w:sz w:val="28"/>
          <w:szCs w:val="28"/>
        </w:rPr>
        <w:t>членов аттестационной комиссии</w:t>
      </w:r>
    </w:p>
    <w:p w:rsidR="006F0E12" w:rsidRPr="00876831" w:rsidRDefault="006F0E12" w:rsidP="006F0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31">
        <w:rPr>
          <w:rFonts w:ascii="Times New Roman" w:hAnsi="Times New Roman" w:cs="Times New Roman"/>
          <w:sz w:val="28"/>
          <w:szCs w:val="28"/>
        </w:rPr>
        <w:t>Количество голосов</w:t>
      </w:r>
    </w:p>
    <w:p w:rsidR="006F0E12" w:rsidRPr="00876831" w:rsidRDefault="006F0E12" w:rsidP="006F0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31">
        <w:rPr>
          <w:rFonts w:ascii="Times New Roman" w:hAnsi="Times New Roman" w:cs="Times New Roman"/>
          <w:sz w:val="28"/>
          <w:szCs w:val="28"/>
        </w:rPr>
        <w:t>за ______, против ______</w:t>
      </w:r>
    </w:p>
    <w:p w:rsidR="006F0E12" w:rsidRPr="00876831" w:rsidRDefault="006F0E12" w:rsidP="006F0E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E12" w:rsidRPr="00876831" w:rsidRDefault="006F0E12" w:rsidP="006F0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31">
        <w:rPr>
          <w:rFonts w:ascii="Times New Roman" w:hAnsi="Times New Roman" w:cs="Times New Roman"/>
          <w:sz w:val="28"/>
          <w:szCs w:val="28"/>
        </w:rPr>
        <w:t>12. Примечания</w:t>
      </w:r>
    </w:p>
    <w:p w:rsidR="006F0E12" w:rsidRPr="00876831" w:rsidRDefault="006F0E12" w:rsidP="006F0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3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F0E12" w:rsidRPr="00876831" w:rsidRDefault="006F0E12" w:rsidP="006F0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31">
        <w:rPr>
          <w:rFonts w:ascii="Times New Roman" w:hAnsi="Times New Roman" w:cs="Times New Roman"/>
          <w:sz w:val="28"/>
          <w:szCs w:val="28"/>
        </w:rPr>
        <w:t>аттестационной комиссии       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76831">
        <w:rPr>
          <w:rFonts w:ascii="Times New Roman" w:hAnsi="Times New Roman" w:cs="Times New Roman"/>
          <w:sz w:val="28"/>
          <w:szCs w:val="28"/>
        </w:rPr>
        <w:t>__  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76831">
        <w:rPr>
          <w:rFonts w:ascii="Times New Roman" w:hAnsi="Times New Roman" w:cs="Times New Roman"/>
          <w:sz w:val="28"/>
          <w:szCs w:val="28"/>
        </w:rPr>
        <w:t>_</w:t>
      </w:r>
    </w:p>
    <w:p w:rsidR="006F0E12" w:rsidRPr="00876831" w:rsidRDefault="006F0E12" w:rsidP="006F0E12">
      <w:pPr>
        <w:pStyle w:val="a3"/>
        <w:rPr>
          <w:rFonts w:ascii="Times New Roman" w:hAnsi="Times New Roman" w:cs="Times New Roman"/>
          <w:sz w:val="20"/>
          <w:szCs w:val="20"/>
        </w:rPr>
      </w:pPr>
      <w:r w:rsidRPr="008768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76831">
        <w:rPr>
          <w:rFonts w:ascii="Times New Roman" w:hAnsi="Times New Roman" w:cs="Times New Roman"/>
          <w:sz w:val="20"/>
          <w:szCs w:val="20"/>
        </w:rPr>
        <w:t xml:space="preserve">   (подпись)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768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76831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6F0E12" w:rsidRPr="00876831" w:rsidRDefault="006F0E12" w:rsidP="006F0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3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F0E12" w:rsidRPr="00876831" w:rsidRDefault="006F0E12" w:rsidP="006F0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31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6F0E12" w:rsidRPr="00876831" w:rsidRDefault="006F0E12" w:rsidP="006F0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31">
        <w:rPr>
          <w:rFonts w:ascii="Times New Roman" w:hAnsi="Times New Roman" w:cs="Times New Roman"/>
          <w:sz w:val="28"/>
          <w:szCs w:val="28"/>
        </w:rPr>
        <w:t>аттестационной комиссии      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76831">
        <w:rPr>
          <w:rFonts w:ascii="Times New Roman" w:hAnsi="Times New Roman" w:cs="Times New Roman"/>
          <w:sz w:val="28"/>
          <w:szCs w:val="28"/>
        </w:rPr>
        <w:t>__   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F0E12" w:rsidRPr="00876831" w:rsidRDefault="006F0E12" w:rsidP="006F0E12">
      <w:pPr>
        <w:pStyle w:val="a3"/>
        <w:rPr>
          <w:rFonts w:ascii="Times New Roman" w:hAnsi="Times New Roman" w:cs="Times New Roman"/>
          <w:sz w:val="20"/>
          <w:szCs w:val="20"/>
        </w:rPr>
      </w:pPr>
      <w:r w:rsidRPr="0087683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76831">
        <w:rPr>
          <w:rFonts w:ascii="Times New Roman" w:hAnsi="Times New Roman" w:cs="Times New Roman"/>
          <w:sz w:val="28"/>
          <w:szCs w:val="28"/>
        </w:rPr>
        <w:t xml:space="preserve"> </w:t>
      </w:r>
      <w:r w:rsidRPr="00876831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876831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7683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76831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6F0E12" w:rsidRPr="00876831" w:rsidRDefault="006F0E12" w:rsidP="006F0E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E12" w:rsidRPr="00876831" w:rsidRDefault="006F0E12" w:rsidP="006F0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31">
        <w:rPr>
          <w:rFonts w:ascii="Times New Roman" w:hAnsi="Times New Roman" w:cs="Times New Roman"/>
          <w:sz w:val="28"/>
          <w:szCs w:val="28"/>
        </w:rPr>
        <w:t>Секретарь</w:t>
      </w:r>
    </w:p>
    <w:p w:rsidR="006F0E12" w:rsidRPr="00876831" w:rsidRDefault="006F0E12" w:rsidP="006F0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31">
        <w:rPr>
          <w:rFonts w:ascii="Times New Roman" w:hAnsi="Times New Roman" w:cs="Times New Roman"/>
          <w:sz w:val="28"/>
          <w:szCs w:val="28"/>
        </w:rPr>
        <w:t>аттестационной комиссии      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76831">
        <w:rPr>
          <w:rFonts w:ascii="Times New Roman" w:hAnsi="Times New Roman" w:cs="Times New Roman"/>
          <w:sz w:val="28"/>
          <w:szCs w:val="28"/>
        </w:rPr>
        <w:t xml:space="preserve">  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7683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F0E12" w:rsidRPr="00876831" w:rsidRDefault="006F0E12" w:rsidP="006F0E12">
      <w:pPr>
        <w:pStyle w:val="a3"/>
        <w:rPr>
          <w:rFonts w:ascii="Times New Roman" w:hAnsi="Times New Roman" w:cs="Times New Roman"/>
          <w:sz w:val="20"/>
          <w:szCs w:val="20"/>
        </w:rPr>
      </w:pPr>
      <w:r w:rsidRPr="008768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831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876831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768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876831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6F0E12" w:rsidRPr="00876831" w:rsidRDefault="006F0E12" w:rsidP="006F0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31">
        <w:rPr>
          <w:rFonts w:ascii="Times New Roman" w:hAnsi="Times New Roman" w:cs="Times New Roman"/>
          <w:sz w:val="28"/>
          <w:szCs w:val="28"/>
        </w:rPr>
        <w:t>Члены</w:t>
      </w:r>
    </w:p>
    <w:p w:rsidR="006F0E12" w:rsidRPr="00876831" w:rsidRDefault="006F0E12" w:rsidP="006F0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31">
        <w:rPr>
          <w:rFonts w:ascii="Times New Roman" w:hAnsi="Times New Roman" w:cs="Times New Roman"/>
          <w:sz w:val="28"/>
          <w:szCs w:val="28"/>
        </w:rPr>
        <w:t>аттестационной комиссии        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76831">
        <w:rPr>
          <w:rFonts w:ascii="Times New Roman" w:hAnsi="Times New Roman" w:cs="Times New Roman"/>
          <w:sz w:val="28"/>
          <w:szCs w:val="28"/>
        </w:rPr>
        <w:t xml:space="preserve">  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F0E12" w:rsidRPr="00876831" w:rsidRDefault="006F0E12" w:rsidP="006F0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76831">
        <w:rPr>
          <w:rFonts w:ascii="Times New Roman" w:hAnsi="Times New Roman" w:cs="Times New Roman"/>
          <w:sz w:val="20"/>
          <w:szCs w:val="20"/>
        </w:rPr>
        <w:t xml:space="preserve">(подпись)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876831">
        <w:rPr>
          <w:rFonts w:ascii="Times New Roman" w:hAnsi="Times New Roman" w:cs="Times New Roman"/>
          <w:sz w:val="20"/>
          <w:szCs w:val="20"/>
        </w:rPr>
        <w:t>(расшифровка подписи</w:t>
      </w:r>
      <w:r w:rsidRPr="00876831">
        <w:rPr>
          <w:rFonts w:ascii="Times New Roman" w:hAnsi="Times New Roman" w:cs="Times New Roman"/>
          <w:sz w:val="28"/>
          <w:szCs w:val="28"/>
        </w:rPr>
        <w:t>)</w:t>
      </w:r>
    </w:p>
    <w:p w:rsidR="006F0E12" w:rsidRPr="00876831" w:rsidRDefault="006F0E12" w:rsidP="006F0E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E12" w:rsidRPr="00876831" w:rsidRDefault="006F0E12" w:rsidP="006F0E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E12" w:rsidRPr="00876831" w:rsidRDefault="006F0E12" w:rsidP="006F0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31">
        <w:rPr>
          <w:rFonts w:ascii="Times New Roman" w:hAnsi="Times New Roman" w:cs="Times New Roman"/>
          <w:sz w:val="28"/>
          <w:szCs w:val="28"/>
        </w:rPr>
        <w:t>Дата проведения аттестации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F0E12" w:rsidRPr="00876831" w:rsidRDefault="006F0E12" w:rsidP="006F0E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E12" w:rsidRPr="00876831" w:rsidRDefault="006F0E12" w:rsidP="006F0E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E12" w:rsidRPr="00876831" w:rsidRDefault="006F0E12" w:rsidP="006F0E1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31">
        <w:rPr>
          <w:rFonts w:ascii="Times New Roman" w:hAnsi="Times New Roman" w:cs="Times New Roman"/>
          <w:sz w:val="28"/>
          <w:szCs w:val="28"/>
        </w:rPr>
        <w:t>С аттестационным листом ознакомился 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F0E12" w:rsidRPr="00876831" w:rsidRDefault="006F0E12" w:rsidP="006F0E12">
      <w:pPr>
        <w:pStyle w:val="a3"/>
        <w:rPr>
          <w:rFonts w:ascii="Times New Roman" w:hAnsi="Times New Roman" w:cs="Times New Roman"/>
          <w:sz w:val="28"/>
          <w:szCs w:val="28"/>
          <w:vertAlign w:val="subscript"/>
        </w:rPr>
      </w:pPr>
      <w:r w:rsidRPr="00876831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</w:t>
      </w:r>
      <w:r w:rsidRPr="00876831">
        <w:rPr>
          <w:rFonts w:ascii="Times New Roman" w:hAnsi="Times New Roman" w:cs="Times New Roman"/>
          <w:sz w:val="28"/>
          <w:szCs w:val="28"/>
          <w:vertAlign w:val="subscript"/>
        </w:rPr>
        <w:t>(подпись служащего, дата)</w:t>
      </w:r>
    </w:p>
    <w:p w:rsidR="006F0E12" w:rsidRPr="00876831" w:rsidRDefault="006F0E12" w:rsidP="006F0E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0E12" w:rsidRPr="00876831" w:rsidRDefault="006F0E12" w:rsidP="006F0E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6F0E12" w:rsidRPr="00876831" w:rsidRDefault="006F0E12" w:rsidP="006F0E1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E12" w:rsidRPr="00876831" w:rsidRDefault="006F0E12" w:rsidP="006F0E1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8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F0E12" w:rsidRPr="00876831" w:rsidRDefault="006F0E12" w:rsidP="006F0E1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8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F0E12" w:rsidRPr="00876831" w:rsidRDefault="006F0E12" w:rsidP="006F0E1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8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F0E12" w:rsidRPr="00876831" w:rsidRDefault="006F0E12" w:rsidP="006F0E1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68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F0E12" w:rsidRPr="007A097F" w:rsidRDefault="006F0E12" w:rsidP="006F0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F0E12" w:rsidRPr="007A097F" w:rsidRDefault="006F0E12" w:rsidP="006F0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F0E12" w:rsidRPr="007A097F" w:rsidRDefault="006F0E12" w:rsidP="006F0E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F0E12" w:rsidRPr="007A097F" w:rsidRDefault="006F0E12" w:rsidP="006F0E1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7A09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D489D" w:rsidRDefault="000D489D"/>
    <w:sectPr w:rsidR="000D489D" w:rsidSect="007A097F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characterSpacingControl w:val="doNotCompress"/>
  <w:compat>
    <w:useFELayout/>
  </w:compat>
  <w:rsids>
    <w:rsidRoot w:val="006F0E12"/>
    <w:rsid w:val="000D489D"/>
    <w:rsid w:val="006F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F0E1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F0E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1"/>
    <w:qFormat/>
    <w:rsid w:val="006F0E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2431</Words>
  <Characters>13857</Characters>
  <Application>Microsoft Office Word</Application>
  <DocSecurity>0</DocSecurity>
  <Lines>115</Lines>
  <Paragraphs>32</Paragraphs>
  <ScaleCrop>false</ScaleCrop>
  <Company>Reanimator Extreme Edition</Company>
  <LinksUpToDate>false</LinksUpToDate>
  <CharactersWithSpaces>16256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2022-05-11T02:41:00Z</dcterms:created>
  <dcterms:modified xsi:type="dcterms:W3CDTF">2022-05-11T02:41:00Z</dcterms:modified>
</cp:coreProperties>
</file>