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2D24BB" w:rsidTr="002D24BB">
        <w:trPr>
          <w:cantSplit/>
          <w:trHeight w:val="2610"/>
        </w:trPr>
        <w:tc>
          <w:tcPr>
            <w:tcW w:w="4395" w:type="dxa"/>
          </w:tcPr>
          <w:p w:rsidR="002D24BB" w:rsidRDefault="002D24BB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2D24BB" w:rsidRDefault="002D24BB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2D24BB" w:rsidRDefault="002D24B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Куладинское</w:t>
            </w:r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СельскийСовет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депутатов</w:t>
            </w:r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2D24BB" w:rsidRDefault="002D24BB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D24BB" w:rsidRDefault="002D24BB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2D24BB" w:rsidRDefault="002D24BB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2D24BB" w:rsidRDefault="002D24B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Депутаттардын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</w:p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4BB" w:rsidRDefault="002D24BB" w:rsidP="002D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4BB" w:rsidRDefault="002D24BB" w:rsidP="002D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D24BB" w:rsidRDefault="002D24BB" w:rsidP="002D2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ДЕВЯТАЯ  СЕССИЯ  ЧЕТВЕРТОГО  СОЗЫВА</w:t>
      </w:r>
    </w:p>
    <w:p w:rsidR="002D24BB" w:rsidRDefault="002D24BB" w:rsidP="002D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4BB" w:rsidRDefault="002D24BB" w:rsidP="002D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                                                                                                        ЧЕЧИМ</w:t>
      </w:r>
    </w:p>
    <w:p w:rsidR="002D24BB" w:rsidRDefault="002D24BB" w:rsidP="002D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4BB" w:rsidRDefault="002D24BB" w:rsidP="002D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09.07.2019г.                                                                                                     № 9/1</w:t>
      </w:r>
    </w:p>
    <w:p w:rsidR="002D24BB" w:rsidRDefault="002D24BB" w:rsidP="002D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4BB" w:rsidRDefault="002D24BB" w:rsidP="002D24B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4BB" w:rsidRDefault="002D24BB" w:rsidP="002D24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отмене  решения  сельского  Совета депутатов</w:t>
      </w:r>
    </w:p>
    <w:p w:rsidR="002D24BB" w:rsidRDefault="002D24BB" w:rsidP="002D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29.11.2018г. №3/7 «Об  утверждении Положения о старостах </w:t>
      </w:r>
    </w:p>
    <w:p w:rsidR="002D24BB" w:rsidRDefault="002D24BB" w:rsidP="002D24BB"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сельском  поселении»</w:t>
      </w:r>
    </w:p>
    <w:p w:rsidR="002D24BB" w:rsidRDefault="002D24BB" w:rsidP="002D24BB"/>
    <w:p w:rsidR="002D24BB" w:rsidRDefault="002D24BB" w:rsidP="002D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Рассмотрев заключение  Государственн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правового  управления Единого аппарата Главы республики Алтай и Правительства Республики Алтай от 06.06.2019 года №3780 и в связи противоречием Федеральному закону от 03.10.2003г. №131-ФЗ «Об общих принципах организации  местного  самоуправления  в Российской Федерации», Закону Республики Алтай от  25.11.2016 года №76-РЗ « О сельских старостах в Республике Алтай»   сельский Совет депутатов РЕШИЛ:</w:t>
      </w:r>
    </w:p>
    <w:p w:rsidR="002D24BB" w:rsidRDefault="002D24BB" w:rsidP="002D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>
        <w:rPr>
          <w:rFonts w:ascii="Times New Roman" w:eastAsia="Calibri" w:hAnsi="Times New Roman" w:cs="Times New Roman"/>
          <w:sz w:val="24"/>
          <w:szCs w:val="24"/>
        </w:rPr>
        <w:t>ешения  сельского  Совета депутатов от</w:t>
      </w:r>
      <w:r>
        <w:rPr>
          <w:rFonts w:ascii="Times New Roman" w:hAnsi="Times New Roman" w:cs="Times New Roman"/>
          <w:sz w:val="24"/>
          <w:szCs w:val="24"/>
        </w:rPr>
        <w:t xml:space="preserve">  29.11.2018г. №3/7 «Об  утверждении Положения о старостах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сельском  поселении» признать утратившим силу.</w:t>
      </w:r>
    </w:p>
    <w:p w:rsidR="002D24BB" w:rsidRDefault="002D24BB" w:rsidP="002D24BB">
      <w:pPr>
        <w:pStyle w:val="a3"/>
      </w:pPr>
      <w:r>
        <w:t>2. Обнародовать настоящее  решение   на  информационных стендах и  разместить на странице Куладинского  сельского  поселения  на  сайте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2D24BB" w:rsidRDefault="002D24BB" w:rsidP="002D24BB">
      <w:pPr>
        <w:pStyle w:val="a3"/>
      </w:pPr>
      <w:r>
        <w:t>3. Контроль по исполнению настоящего решения оставляю за  собой.</w:t>
      </w:r>
    </w:p>
    <w:p w:rsidR="002D24BB" w:rsidRDefault="002D24BB" w:rsidP="002D24BB">
      <w:pPr>
        <w:pStyle w:val="a3"/>
        <w:jc w:val="right"/>
      </w:pPr>
    </w:p>
    <w:p w:rsidR="002D24BB" w:rsidRDefault="002D24BB" w:rsidP="002D24BB">
      <w:pPr>
        <w:pStyle w:val="a3"/>
        <w:jc w:val="both"/>
      </w:pPr>
      <w:r>
        <w:t>Глава Куладинского  сельского  поселения                                      С.К.Нонова</w:t>
      </w:r>
    </w:p>
    <w:p w:rsidR="002D24BB" w:rsidRDefault="002D24BB" w:rsidP="002D24BB">
      <w:pPr>
        <w:jc w:val="both"/>
      </w:pPr>
    </w:p>
    <w:p w:rsidR="002D24BB" w:rsidRDefault="002D24BB" w:rsidP="002D24BB">
      <w:pPr>
        <w:ind w:firstLine="708"/>
      </w:pPr>
    </w:p>
    <w:p w:rsidR="002D24BB" w:rsidRDefault="002D24BB" w:rsidP="002D24BB">
      <w:pPr>
        <w:ind w:firstLine="708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2D24BB" w:rsidTr="002D24BB">
        <w:trPr>
          <w:cantSplit/>
          <w:trHeight w:val="2610"/>
        </w:trPr>
        <w:tc>
          <w:tcPr>
            <w:tcW w:w="4395" w:type="dxa"/>
          </w:tcPr>
          <w:p w:rsidR="002D24BB" w:rsidRDefault="002D24BB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Российская Федерация</w:t>
            </w:r>
          </w:p>
          <w:p w:rsidR="002D24BB" w:rsidRDefault="002D24BB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2D24BB" w:rsidRDefault="002D24B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Куладинское</w:t>
            </w:r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СельскийСовет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депутатов</w:t>
            </w:r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</w:pict>
            </w:r>
          </w:p>
        </w:tc>
        <w:tc>
          <w:tcPr>
            <w:tcW w:w="2410" w:type="dxa"/>
          </w:tcPr>
          <w:p w:rsidR="002D24BB" w:rsidRDefault="002D24BB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D24BB" w:rsidRDefault="002D24BB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2D24BB" w:rsidRDefault="002D24BB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2D24BB" w:rsidRDefault="002D24B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Депутаттардын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</w:p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</w:p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4BB" w:rsidRDefault="002D24BB" w:rsidP="002D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4BB" w:rsidRDefault="002D24BB" w:rsidP="002D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4BB" w:rsidRDefault="002D24BB" w:rsidP="002D2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ДЕВЯТАЯ  СЕССИЯ  ЧЕТВЕРТОГО  СОЗЫВА</w:t>
      </w:r>
    </w:p>
    <w:p w:rsidR="002D24BB" w:rsidRDefault="002D24BB" w:rsidP="002D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4BB" w:rsidRDefault="002D24BB" w:rsidP="002D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                                                                                                        ЧЕЧИМ</w:t>
      </w:r>
    </w:p>
    <w:p w:rsidR="002D24BB" w:rsidRDefault="002D24BB" w:rsidP="002D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4BB" w:rsidRDefault="002D24BB" w:rsidP="002D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09.07.2019г.                                                                                                     № 9/2</w:t>
      </w:r>
    </w:p>
    <w:p w:rsidR="002D24BB" w:rsidRDefault="002D24BB" w:rsidP="002D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</w:tblGrid>
      <w:tr w:rsidR="002D24BB" w:rsidTr="002D24B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4BB" w:rsidRDefault="002D2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материально-техническом и организационном обеспечении деятельности старост сельских населенных пунктов Куладинского сельского поселения </w:t>
            </w:r>
          </w:p>
        </w:tc>
      </w:tr>
    </w:tbl>
    <w:p w:rsidR="002D24BB" w:rsidRDefault="002D24BB" w:rsidP="002D24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  Республики Алтай от </w:t>
      </w:r>
      <w:r>
        <w:rPr>
          <w:rFonts w:ascii="Times New Roman" w:hAnsi="Times New Roman" w:cs="Times New Roman"/>
          <w:sz w:val="24"/>
          <w:szCs w:val="24"/>
        </w:rPr>
        <w:t xml:space="preserve">25.11.2016 года №76-РЗ «О сельских старостах в Республике Алтай», </w:t>
      </w:r>
      <w:r>
        <w:rPr>
          <w:rFonts w:ascii="Times New Roman" w:hAnsi="Times New Roman"/>
          <w:sz w:val="24"/>
          <w:szCs w:val="24"/>
        </w:rPr>
        <w:t xml:space="preserve"> Уставом Куладинского сельского поселения  сельский Совет депутатов РЕШИЛ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 предельный размер выплат на материально-техническое и организационное обеспечение деятельности старост сельских населенных пунктов Куладинского сельского поселения  (далее – старосты) в сумме </w:t>
      </w:r>
      <w:r>
        <w:rPr>
          <w:rFonts w:ascii="Times New Roman" w:hAnsi="Times New Roman"/>
          <w:b/>
          <w:sz w:val="24"/>
          <w:szCs w:val="24"/>
        </w:rPr>
        <w:t>166 (сто шестьдесят шесть)</w:t>
      </w:r>
      <w:r>
        <w:rPr>
          <w:rFonts w:ascii="Times New Roman" w:hAnsi="Times New Roman"/>
          <w:sz w:val="24"/>
          <w:szCs w:val="24"/>
        </w:rPr>
        <w:t xml:space="preserve"> рублей в год за счет средств бюджета Куладинского сельского поселения (далее – сельское поселение). 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Определить, что выплата осуществляется в виде компенсационных выплат на возмещение расходов, связанных с материально-техническим и организационным обеспечением деятельности старост. 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прилагаемый Порядок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Куладинского сельского поселения. 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после его  официального опубликования.</w:t>
      </w:r>
    </w:p>
    <w:p w:rsidR="002D24BB" w:rsidRDefault="002D24BB" w:rsidP="002D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Куладинского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С.К.Нонова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</w:tblGrid>
      <w:tr w:rsidR="002D24BB" w:rsidTr="002D24BB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4BB" w:rsidRDefault="002D24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2D24BB" w:rsidRDefault="002D24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сельского Совета депутатов  от  09.07.2019г.  № 9/2</w:t>
            </w:r>
          </w:p>
        </w:tc>
      </w:tr>
    </w:tbl>
    <w:p w:rsidR="002D24BB" w:rsidRDefault="002D24BB" w:rsidP="002D2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2D24BB" w:rsidRDefault="002D24BB" w:rsidP="002D24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Куладинского сельского поселения </w:t>
      </w:r>
    </w:p>
    <w:p w:rsidR="002D24BB" w:rsidRDefault="002D24BB" w:rsidP="002D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  Республики Алтай от </w:t>
      </w:r>
      <w:r>
        <w:rPr>
          <w:rFonts w:ascii="Times New Roman" w:hAnsi="Times New Roman" w:cs="Times New Roman"/>
          <w:sz w:val="24"/>
          <w:szCs w:val="24"/>
        </w:rPr>
        <w:t xml:space="preserve">25.11.2016 года №76-РЗ « О сельских старостах в Республике Алтай», </w:t>
      </w:r>
      <w:r>
        <w:rPr>
          <w:rFonts w:ascii="Times New Roman" w:hAnsi="Times New Roman"/>
          <w:sz w:val="24"/>
          <w:szCs w:val="24"/>
        </w:rPr>
        <w:t xml:space="preserve"> Уставом Куладинского сельского поселения  и регулирует вопросы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Куладинского сельского поселения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компенсационные выплаты). 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 расходам,  связанным  с материально-техническим и организационным обеспечением деятельности старост,  относятся  транспортные расходы, оплата услуг связи, расходы на канцелярские товары и иные расходы,  связанные с деятельностью  и статусом старосты сельского населенного пункта Куладинского сельского поселения. 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Компенсационные выплаты производятся  один раз  в квартал  в размере   не более 100 (сто) рублей за счет средств бюджета Куладинского сельского поселения.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получения компенсационных выплат старосты сельских населенных пунктов Куладинского сельского поселения  (далее – старосты) не позднее 1 числа месяца, следующего за отчетным кварталом,  за IV квартал – до 1 февраля года, следующего за отчетным, предоставляют в сельскую администрацию Куладинского сельского поселения (далее – сельская администрация)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D24BB" w:rsidRDefault="002D24BB" w:rsidP="002D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отчет о расходах, связанных с материально-техническим и организационным обеспечением деятельности (приложение), с приложением подтверждающих документов (товарные чеки с </w:t>
      </w:r>
      <w:proofErr w:type="gramStart"/>
      <w:r>
        <w:rPr>
          <w:rFonts w:ascii="Times New Roman" w:hAnsi="Times New Roman"/>
          <w:sz w:val="24"/>
          <w:szCs w:val="24"/>
        </w:rPr>
        <w:t>кассовыми</w:t>
      </w:r>
      <w:proofErr w:type="gramEnd"/>
      <w:r>
        <w:rPr>
          <w:rFonts w:ascii="Times New Roman" w:hAnsi="Times New Roman"/>
          <w:sz w:val="24"/>
          <w:szCs w:val="24"/>
        </w:rPr>
        <w:t>, билеты и т.д.);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гражданина, назначенного старостой; 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постановке на учет физического лица, назначенного старостой, в налоговом органе;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страхового свидетельства государственного пенсионного страхования гражданина, назначенного старостой; 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банковские реквизиты гражданина, назначенного старостой, для перечисления компенсационных выплат. 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Представленные  документы  в течение  10  рабочих дней  проверяются   бухгалтерией  Куладинского сельского  поселения. 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На основании проверенных отчетов издается распоряжение Главы  Куладинского сельского поселения о   предоставлении компенсационных выплат старостам (далее – распоряжение). Распоряжение  является основанием для  производства  компенсационной выплаты путем перечисления денежной суммы на счет по указанным банковским реквизитам.</w:t>
      </w: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Отчеты о расходах с подтверждающими документами хранятся в сельской  администрации Куладинского сельского поселения. </w:t>
      </w:r>
    </w:p>
    <w:p w:rsidR="002D24BB" w:rsidRDefault="002D24BB" w:rsidP="002D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24BB" w:rsidRDefault="002D24BB" w:rsidP="002D24BB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Порядку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Куладинского сельского поселения </w:t>
      </w:r>
    </w:p>
    <w:p w:rsidR="002D24BB" w:rsidRDefault="002D24BB" w:rsidP="002D24B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 №____</w:t>
      </w:r>
    </w:p>
    <w:p w:rsidR="002D24BB" w:rsidRDefault="002D24BB" w:rsidP="002D24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расходах, связанных с материально-техническим и организационным обеспечением деятельности старосты _________________________________________________ </w:t>
      </w:r>
    </w:p>
    <w:p w:rsidR="002D24BB" w:rsidRDefault="002D24BB" w:rsidP="002D24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(ФИО старосты и название сельского населенного пункта) </w:t>
      </w:r>
    </w:p>
    <w:p w:rsidR="002D24BB" w:rsidRDefault="002D24BB" w:rsidP="002D24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«_________________» 20 </w:t>
      </w:r>
      <w:proofErr w:type="spellStart"/>
      <w:r>
        <w:rPr>
          <w:rFonts w:ascii="Times New Roman" w:hAnsi="Times New Roman"/>
          <w:sz w:val="24"/>
          <w:szCs w:val="24"/>
        </w:rPr>
        <w:t>____г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D24BB" w:rsidRDefault="002D24BB" w:rsidP="002D24B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(квартал)</w:t>
      </w:r>
    </w:p>
    <w:p w:rsidR="002D24BB" w:rsidRDefault="002D24BB" w:rsidP="002D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1701"/>
        <w:gridCol w:w="4201"/>
      </w:tblGrid>
      <w:tr w:rsidR="002D24BB" w:rsidTr="002D24BB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B" w:rsidRDefault="002D2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D24BB" w:rsidTr="002D24B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4BB" w:rsidTr="002D24B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4BB" w:rsidTr="002D24B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4BB" w:rsidTr="002D24B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4BB" w:rsidTr="002D24B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4BB" w:rsidTr="002D24B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B" w:rsidRDefault="002D2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24BB" w:rsidRDefault="002D24BB" w:rsidP="002D24BB">
      <w:pPr>
        <w:rPr>
          <w:rFonts w:ascii="Times New Roman" w:eastAsia="Times New Roman" w:hAnsi="Times New Roman"/>
          <w:sz w:val="24"/>
          <w:szCs w:val="24"/>
        </w:rPr>
      </w:pPr>
    </w:p>
    <w:p w:rsidR="002D24BB" w:rsidRDefault="002D24BB" w:rsidP="002D2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документы, подтверждающие  расходы  на </w:t>
      </w:r>
      <w:proofErr w:type="spellStart"/>
      <w:r>
        <w:rPr>
          <w:rFonts w:ascii="Times New Roman" w:hAnsi="Times New Roman"/>
          <w:sz w:val="24"/>
          <w:szCs w:val="24"/>
        </w:rPr>
        <w:t>______листах</w:t>
      </w:r>
      <w:proofErr w:type="spellEnd"/>
    </w:p>
    <w:p w:rsidR="002D24BB" w:rsidRDefault="002D24BB" w:rsidP="002D2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«_____»____________________20___г. </w:t>
      </w:r>
    </w:p>
    <w:p w:rsidR="002D24BB" w:rsidRDefault="002D24BB" w:rsidP="002D24BB">
      <w:pPr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Староста _____________________________/_________</w:t>
      </w:r>
    </w:p>
    <w:p w:rsidR="002D24BB" w:rsidRDefault="002D24BB" w:rsidP="002D24B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D24BB" w:rsidRDefault="002D24BB" w:rsidP="002D24BB">
      <w:pPr>
        <w:ind w:firstLine="708"/>
      </w:pPr>
    </w:p>
    <w:p w:rsidR="001967A3" w:rsidRDefault="001967A3"/>
    <w:sectPr w:rsidR="001967A3" w:rsidSect="001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BB"/>
    <w:rsid w:val="001967A3"/>
    <w:rsid w:val="002D24BB"/>
    <w:rsid w:val="0042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2019-07-19T03:24:00Z</dcterms:created>
  <dcterms:modified xsi:type="dcterms:W3CDTF">2019-07-19T03:24:00Z</dcterms:modified>
</cp:coreProperties>
</file>