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F7809" w:rsidTr="00471897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F7809" w:rsidRDefault="00FF7809" w:rsidP="0047189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F7809" w:rsidRDefault="00FF7809" w:rsidP="0047189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F7809" w:rsidRDefault="00C7096E" w:rsidP="0047189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sz w:val="28"/>
              </w:rPr>
            </w:pPr>
          </w:p>
          <w:p w:rsidR="00FF7809" w:rsidRDefault="00E47921" w:rsidP="00471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F7809" w:rsidRDefault="00FF7809" w:rsidP="0047189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F7809" w:rsidRDefault="00FF7809" w:rsidP="0047189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FF7809" w:rsidRDefault="00FF7809" w:rsidP="00471897">
            <w:pPr>
              <w:pStyle w:val="5"/>
            </w:pPr>
            <w:r>
              <w:t>Алтай Республика</w:t>
            </w:r>
          </w:p>
          <w:p w:rsidR="00FF7809" w:rsidRDefault="00C7096E" w:rsidP="0047189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FF7809" w:rsidRDefault="00FF7809" w:rsidP="00471897">
            <w:pPr>
              <w:rPr>
                <w:rFonts w:ascii="Arial" w:hAnsi="Arial" w:cs="Arial"/>
              </w:rPr>
            </w:pPr>
          </w:p>
        </w:tc>
      </w:tr>
    </w:tbl>
    <w:p w:rsidR="00FF7809" w:rsidRDefault="00FF7809" w:rsidP="00FF7809"/>
    <w:p w:rsidR="00FF7809" w:rsidRDefault="00FF7809" w:rsidP="00FF7809">
      <w:pPr>
        <w:tabs>
          <w:tab w:val="left" w:pos="5235"/>
        </w:tabs>
      </w:pPr>
    </w:p>
    <w:p w:rsidR="00FF7809" w:rsidRDefault="00C7096E" w:rsidP="00FF7809">
      <w:pPr>
        <w:pStyle w:val="8"/>
      </w:pPr>
      <w:r>
        <w:t xml:space="preserve">Тридцать седьмая </w:t>
      </w:r>
      <w:r w:rsidR="00FF7809">
        <w:t>сессия второго созыва</w:t>
      </w:r>
    </w:p>
    <w:p w:rsidR="00FF7809" w:rsidRDefault="00FF7809" w:rsidP="00FF7809">
      <w:pPr>
        <w:jc w:val="center"/>
        <w:rPr>
          <w:b/>
          <w:bCs/>
          <w:sz w:val="28"/>
        </w:rPr>
      </w:pPr>
    </w:p>
    <w:p w:rsidR="00FF7809" w:rsidRPr="002056D9" w:rsidRDefault="00FF7809" w:rsidP="00FF7809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 ЧЕЧИМ</w:t>
      </w:r>
    </w:p>
    <w:p w:rsidR="00FF7809" w:rsidRPr="002056D9" w:rsidRDefault="00C10188" w:rsidP="00FF7809">
      <w:pPr>
        <w:jc w:val="both"/>
        <w:rPr>
          <w:b/>
          <w:bCs/>
        </w:rPr>
      </w:pPr>
      <w:r>
        <w:rPr>
          <w:b/>
          <w:bCs/>
        </w:rPr>
        <w:t>от 25.03</w:t>
      </w:r>
      <w:r w:rsidR="00FF7809" w:rsidRPr="002056D9">
        <w:rPr>
          <w:b/>
          <w:bCs/>
        </w:rPr>
        <w:t>.20</w:t>
      </w:r>
      <w:r w:rsidR="00FF7809">
        <w:rPr>
          <w:b/>
          <w:bCs/>
        </w:rPr>
        <w:t>13</w:t>
      </w:r>
      <w:r w:rsidR="00FF7809" w:rsidRPr="002056D9">
        <w:rPr>
          <w:b/>
          <w:bCs/>
        </w:rPr>
        <w:t xml:space="preserve"> г.                                                                                                   №</w:t>
      </w:r>
      <w:r w:rsidR="00C7096E">
        <w:rPr>
          <w:b/>
          <w:bCs/>
        </w:rPr>
        <w:t xml:space="preserve"> 37/1</w:t>
      </w:r>
    </w:p>
    <w:p w:rsidR="00FF7809" w:rsidRDefault="00FF7809" w:rsidP="00FF7809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 w:rsidR="00C7096E">
        <w:rPr>
          <w:b/>
          <w:bCs/>
        </w:rPr>
        <w:t>Иня</w:t>
      </w:r>
    </w:p>
    <w:p w:rsidR="00FF7809" w:rsidRDefault="00FF7809" w:rsidP="00FF7809">
      <w:pPr>
        <w:jc w:val="both"/>
        <w:rPr>
          <w:b/>
          <w:bCs/>
        </w:rPr>
      </w:pPr>
    </w:p>
    <w:p w:rsidR="00FF7809" w:rsidRDefault="00FF7809" w:rsidP="00FF780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524"/>
      </w:tblGrid>
      <w:tr w:rsidR="00FF7809" w:rsidTr="00471897">
        <w:tc>
          <w:tcPr>
            <w:tcW w:w="5211" w:type="dxa"/>
          </w:tcPr>
          <w:p w:rsidR="00FF7809" w:rsidRPr="000F0B10" w:rsidRDefault="00FF7809" w:rsidP="00471897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  <w:r w:rsidRPr="000F0B10">
              <w:rPr>
                <w:sz w:val="23"/>
                <w:szCs w:val="23"/>
              </w:rPr>
              <w:t xml:space="preserve">О порядке проведения антикоррупционной экспертизы нормативных правовых актов  </w:t>
            </w:r>
            <w:r>
              <w:rPr>
                <w:sz w:val="23"/>
                <w:szCs w:val="23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FF7809" w:rsidRDefault="00FF7809" w:rsidP="00471897">
            <w:pPr>
              <w:pStyle w:val="ConsPlusTitle"/>
              <w:widowControl/>
              <w:jc w:val="center"/>
            </w:pPr>
          </w:p>
        </w:tc>
      </w:tr>
    </w:tbl>
    <w:p w:rsidR="00FF7809" w:rsidRDefault="00FF7809" w:rsidP="00FF7809">
      <w:pPr>
        <w:pStyle w:val="ConsPlusTitle"/>
        <w:widowControl/>
        <w:jc w:val="center"/>
      </w:pPr>
    </w:p>
    <w:p w:rsidR="00FF7809" w:rsidRDefault="00FF7809" w:rsidP="00FF7809">
      <w:pPr>
        <w:pStyle w:val="ConsPlusNormal"/>
        <w:widowControl/>
        <w:ind w:firstLine="0"/>
        <w:jc w:val="center"/>
      </w:pPr>
    </w:p>
    <w:p w:rsidR="00FF7809" w:rsidRDefault="00FF7809" w:rsidP="00FF7809">
      <w:pPr>
        <w:pStyle w:val="ConsPlusNormal"/>
        <w:widowControl/>
        <w:ind w:firstLine="0"/>
        <w:jc w:val="center"/>
      </w:pPr>
    </w:p>
    <w:p w:rsidR="005B426B" w:rsidRDefault="005B426B" w:rsidP="005B426B">
      <w:pPr>
        <w:autoSpaceDE w:val="0"/>
        <w:autoSpaceDN w:val="0"/>
        <w:adjustRightInd w:val="0"/>
        <w:ind w:firstLine="540"/>
        <w:jc w:val="both"/>
      </w:pPr>
      <w:r>
        <w:t>В соответствии с требованиями пункта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и</w:t>
      </w:r>
      <w:r w:rsidRPr="005263FF">
        <w:t xml:space="preserve"> частью </w:t>
      </w:r>
      <w:r>
        <w:t>4</w:t>
      </w:r>
      <w:r w:rsidRPr="005263FF">
        <w:t xml:space="preserve"> статьи 7 Закона Республики Алтай от 5 марта 2009 года </w:t>
      </w:r>
      <w:r>
        <w:t>№</w:t>
      </w:r>
      <w:r w:rsidRPr="005263FF">
        <w:t xml:space="preserve"> 1-РЗ </w:t>
      </w:r>
      <w:r>
        <w:t>«</w:t>
      </w:r>
      <w:r w:rsidRPr="005263FF">
        <w:t>О противодействии коррупции в Республике Алтай</w:t>
      </w:r>
      <w:r>
        <w:t>»,</w:t>
      </w:r>
      <w:r w:rsidRPr="0032235B">
        <w:t xml:space="preserve"> </w:t>
      </w:r>
      <w:r>
        <w:t xml:space="preserve"> ч.2 постановления Правительства Республики Алтай от 30.042009года № 87 и учитывая представление  прокуратуры Онгудайского района от24.01.2013 №07-04-2013 сельский Совет депутатов РЕШИЛ:</w:t>
      </w:r>
    </w:p>
    <w:p w:rsidR="005B426B" w:rsidRPr="00010384" w:rsidRDefault="005B426B" w:rsidP="005B426B">
      <w:pPr>
        <w:autoSpaceDE w:val="0"/>
        <w:autoSpaceDN w:val="0"/>
        <w:adjustRightInd w:val="0"/>
        <w:ind w:firstLine="540"/>
        <w:jc w:val="both"/>
        <w:rPr>
          <w:b/>
          <w:bCs/>
          <w:caps/>
        </w:rPr>
      </w:pPr>
    </w:p>
    <w:p w:rsidR="005B426B" w:rsidRPr="005263FF" w:rsidRDefault="005B426B" w:rsidP="005B4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5263FF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5263FF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263FF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B426B" w:rsidRDefault="005B426B" w:rsidP="005B4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3F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оставляю за собой.  </w:t>
      </w:r>
    </w:p>
    <w:p w:rsidR="005B426B" w:rsidRDefault="005B426B" w:rsidP="005B426B">
      <w:pPr>
        <w:autoSpaceDE w:val="0"/>
        <w:autoSpaceDN w:val="0"/>
        <w:adjustRightInd w:val="0"/>
        <w:ind w:firstLine="540"/>
        <w:jc w:val="both"/>
      </w:pPr>
      <w:r>
        <w:t>3. Настоящее  решение вступает в силу со дня обнародования</w:t>
      </w: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5B426B" w:rsidRDefault="005B426B" w:rsidP="00FF7809">
      <w:pPr>
        <w:pStyle w:val="ConsPlusNormal"/>
        <w:widowControl/>
        <w:ind w:firstLine="540"/>
        <w:jc w:val="both"/>
      </w:pPr>
    </w:p>
    <w:p w:rsidR="005B426B" w:rsidRDefault="005B426B" w:rsidP="00FF7809">
      <w:pPr>
        <w:pStyle w:val="ConsPlusNormal"/>
        <w:widowControl/>
        <w:ind w:firstLine="540"/>
        <w:jc w:val="both"/>
      </w:pP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C7096E">
        <w:rPr>
          <w:rFonts w:ascii="Times New Roman" w:hAnsi="Times New Roman" w:cs="Times New Roman"/>
          <w:sz w:val="24"/>
          <w:szCs w:val="24"/>
        </w:rPr>
        <w:t>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C7096E">
        <w:rPr>
          <w:rFonts w:ascii="Times New Roman" w:hAnsi="Times New Roman" w:cs="Times New Roman"/>
          <w:sz w:val="24"/>
          <w:szCs w:val="24"/>
        </w:rPr>
        <w:t xml:space="preserve">                     М.М.Чийбунов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Pr="001110B9" w:rsidRDefault="00FF7809" w:rsidP="00FF78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110B9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FF7809" w:rsidRPr="001110B9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к решению сельского Совета депутатов</w:t>
      </w:r>
    </w:p>
    <w:p w:rsidR="00FF7809" w:rsidRPr="001110B9" w:rsidRDefault="00B37530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25.03.2013 г. № 37-1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Title"/>
        <w:widowControl/>
        <w:jc w:val="center"/>
        <w:rPr>
          <w:sz w:val="16"/>
          <w:szCs w:val="16"/>
        </w:rPr>
      </w:pPr>
      <w:r w:rsidRPr="001110B9">
        <w:rPr>
          <w:sz w:val="16"/>
          <w:szCs w:val="16"/>
        </w:rPr>
        <w:t>ПОРЯДОК</w:t>
      </w:r>
    </w:p>
    <w:p w:rsidR="00FF7809" w:rsidRPr="001110B9" w:rsidRDefault="00FF7809" w:rsidP="00FF7809">
      <w:pPr>
        <w:pStyle w:val="ConsPlusTitle"/>
        <w:widowControl/>
        <w:jc w:val="center"/>
        <w:rPr>
          <w:sz w:val="16"/>
          <w:szCs w:val="16"/>
        </w:rPr>
      </w:pPr>
      <w:r w:rsidRPr="001110B9">
        <w:rPr>
          <w:sz w:val="16"/>
          <w:szCs w:val="16"/>
        </w:rPr>
        <w:t>ПРОВЕДЕНИЯ АНТИКОРРУПЦИОННОЙ ЭКСПЕРТИЗЫ НОРМАТИВНЫХ</w:t>
      </w:r>
    </w:p>
    <w:p w:rsidR="00FF7809" w:rsidRPr="001110B9" w:rsidRDefault="00FF7809" w:rsidP="00FF7809">
      <w:pPr>
        <w:pStyle w:val="ConsPlusTitle"/>
        <w:widowControl/>
        <w:jc w:val="center"/>
        <w:rPr>
          <w:caps/>
          <w:sz w:val="16"/>
          <w:szCs w:val="16"/>
        </w:rPr>
      </w:pPr>
      <w:r w:rsidRPr="001110B9">
        <w:rPr>
          <w:sz w:val="16"/>
          <w:szCs w:val="16"/>
        </w:rPr>
        <w:t>ПРАВОВЫХ АКТОВ СЕЛЬСКОГО СОВЕТА ДЕПУТАТОВ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1110B9">
        <w:rPr>
          <w:rFonts w:ascii="Times New Roman" w:hAnsi="Times New Roman" w:cs="Times New Roman"/>
          <w:b/>
          <w:bCs/>
          <w:sz w:val="16"/>
          <w:szCs w:val="16"/>
        </w:rPr>
        <w:t>1. Общие положения</w:t>
      </w:r>
    </w:p>
    <w:p w:rsidR="00FF7809" w:rsidRPr="001110B9" w:rsidRDefault="00FF7809" w:rsidP="00FF7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1. Предметом антикоррупционной экспертизы (далее – экспертиза) являются нормативные правовые акты сельского Совета депутатов  (далее - нормативные правовые акты), регулирующие правоотношения в сферах с повышенным риском коррупции.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2. Экспертиза проводится в целях: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выявления в нормативных правовых актах коррупциогенных факторов;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разработки рекомендаций, направленных на устранение или ограничение действия выявленных в нормативных правовых актах коррупциогенных факторов.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 xml:space="preserve">3. Решение о проведении экспертизы нормативных правовых актов принимается Главой </w:t>
      </w:r>
      <w:r w:rsidR="00C7096E" w:rsidRPr="001110B9">
        <w:rPr>
          <w:rFonts w:ascii="Times New Roman" w:hAnsi="Times New Roman" w:cs="Times New Roman"/>
          <w:sz w:val="16"/>
          <w:szCs w:val="16"/>
        </w:rPr>
        <w:t>Ининского</w:t>
      </w:r>
      <w:r w:rsidRPr="001110B9">
        <w:rPr>
          <w:rFonts w:ascii="Times New Roman" w:hAnsi="Times New Roman" w:cs="Times New Roman"/>
          <w:sz w:val="16"/>
          <w:szCs w:val="16"/>
        </w:rPr>
        <w:t xml:space="preserve"> сельского поселения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FF7809" w:rsidRPr="001110B9" w:rsidRDefault="00FF7809" w:rsidP="00FF78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110B9">
        <w:rPr>
          <w:sz w:val="16"/>
          <w:szCs w:val="16"/>
        </w:rPr>
        <w:t xml:space="preserve">         4. Экспертиза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</w:t>
      </w:r>
      <w:r w:rsidRPr="001110B9">
        <w:rPr>
          <w:rFonts w:eastAsiaTheme="minorHAnsi"/>
          <w:sz w:val="16"/>
          <w:szCs w:val="16"/>
          <w:lang w:eastAsia="en-US"/>
        </w:rPr>
        <w:t xml:space="preserve">26 февраля 2010 г. N 96 «Правила </w:t>
      </w:r>
      <w:r w:rsidRPr="001110B9">
        <w:rPr>
          <w:sz w:val="16"/>
          <w:szCs w:val="16"/>
        </w:rPr>
        <w:t xml:space="preserve"> </w:t>
      </w:r>
      <w:r w:rsidRPr="001110B9">
        <w:rPr>
          <w:rFonts w:eastAsiaTheme="minorHAnsi"/>
          <w:sz w:val="16"/>
          <w:szCs w:val="16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актов» </w:t>
      </w:r>
      <w:r w:rsidRPr="001110B9">
        <w:rPr>
          <w:sz w:val="16"/>
          <w:szCs w:val="16"/>
        </w:rPr>
        <w:t>(далее - методика).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5. Понятия, используемые в настоящем Порядке, употребляются в значениях, установленных Федеральным законом от 25 декабря 2008 года № 273-ФЗ «О противодействии коррупции» и Законом Республики Алтай от 5 марта 2009 года № 1-РЗ «О противодействии коррупции в Республике Алтай».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1110B9">
        <w:rPr>
          <w:rFonts w:ascii="Times New Roman" w:hAnsi="Times New Roman" w:cs="Times New Roman"/>
          <w:b/>
          <w:bCs/>
          <w:sz w:val="16"/>
          <w:szCs w:val="16"/>
        </w:rPr>
        <w:t>2. Порядок проведения экспертизы нормативных правовых актов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sz w:val="16"/>
          <w:szCs w:val="16"/>
        </w:rPr>
        <w:t xml:space="preserve">          </w:t>
      </w:r>
      <w:r w:rsidRPr="001110B9">
        <w:rPr>
          <w:rFonts w:ascii="Times New Roman" w:hAnsi="Times New Roman" w:cs="Times New Roman"/>
          <w:sz w:val="16"/>
          <w:szCs w:val="16"/>
        </w:rPr>
        <w:t xml:space="preserve">6. Организация проведения экспертизы нормативных правовых актов осуществляется Комиссией  по противодействию коррупции в </w:t>
      </w:r>
      <w:r w:rsidR="00C7096E" w:rsidRPr="001110B9">
        <w:rPr>
          <w:rFonts w:ascii="Times New Roman" w:hAnsi="Times New Roman" w:cs="Times New Roman"/>
          <w:sz w:val="16"/>
          <w:szCs w:val="16"/>
        </w:rPr>
        <w:t>Ининской</w:t>
      </w:r>
      <w:r w:rsidRPr="001110B9">
        <w:rPr>
          <w:rFonts w:ascii="Times New Roman" w:hAnsi="Times New Roman" w:cs="Times New Roman"/>
          <w:sz w:val="16"/>
          <w:szCs w:val="16"/>
        </w:rPr>
        <w:t xml:space="preserve"> сельской администрации (далее - Комиссия).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 xml:space="preserve">7. Экспертизе подлежат действующие нормативные правовые акты, в отношении которых Главой </w:t>
      </w:r>
      <w:r w:rsidR="00C7096E" w:rsidRPr="001110B9">
        <w:rPr>
          <w:rFonts w:ascii="Times New Roman" w:hAnsi="Times New Roman" w:cs="Times New Roman"/>
          <w:sz w:val="16"/>
          <w:szCs w:val="16"/>
        </w:rPr>
        <w:t>Ининского</w:t>
      </w:r>
      <w:r w:rsidRPr="001110B9">
        <w:rPr>
          <w:rFonts w:ascii="Times New Roman" w:hAnsi="Times New Roman" w:cs="Times New Roman"/>
          <w:sz w:val="16"/>
          <w:szCs w:val="16"/>
        </w:rPr>
        <w:t xml:space="preserve"> сельского поселения принято решение о проведении экспертизы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8. Предложение о проведении экспертизы должно содержать следующие сведения: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наименование нормативного правового акта, направляемого на экспертизу;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положения нормативного акта, способствующие, по мнению инициатора, созданию условий для проявления коррупции (содержащие типичные коррупциогенные факторы);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перечень вопросов, на которые в результате проведения экспертизы должны быть даны однозначные ответы.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 xml:space="preserve">9. Экспертиза нормативного правового акта проводится в срок не более одного месяца с даты принятия  Главой </w:t>
      </w:r>
      <w:r w:rsidR="00C7096E" w:rsidRPr="001110B9">
        <w:rPr>
          <w:rFonts w:ascii="Times New Roman" w:hAnsi="Times New Roman" w:cs="Times New Roman"/>
          <w:sz w:val="16"/>
          <w:szCs w:val="16"/>
        </w:rPr>
        <w:t>Ининского</w:t>
      </w:r>
      <w:r w:rsidRPr="001110B9">
        <w:rPr>
          <w:rFonts w:ascii="Times New Roman" w:hAnsi="Times New Roman" w:cs="Times New Roman"/>
          <w:sz w:val="16"/>
          <w:szCs w:val="16"/>
        </w:rPr>
        <w:t xml:space="preserve"> сельского поселения  решения о проведении экспертизы.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10. По результатам экспертизы Комиссией утверждается заключение.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11. Экспертизе подлежат проекты нормативных правовых актов в сфере:</w:t>
      </w: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110B9">
        <w:rPr>
          <w:sz w:val="16"/>
          <w:szCs w:val="16"/>
        </w:rPr>
        <w:t>управления муниципальной собственностью;</w:t>
      </w: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110B9">
        <w:rPr>
          <w:sz w:val="16"/>
          <w:szCs w:val="16"/>
        </w:rPr>
        <w:t>бюджетного законодательства;</w:t>
      </w: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110B9">
        <w:rPr>
          <w:sz w:val="16"/>
          <w:szCs w:val="16"/>
        </w:rPr>
        <w:t>налогового законодательства;</w:t>
      </w: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110B9">
        <w:rPr>
          <w:sz w:val="16"/>
          <w:szCs w:val="16"/>
        </w:rPr>
        <w:t>муниципальной службы и статуса лиц, замещающих должности муниципальной службы.</w:t>
      </w: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green"/>
        </w:rPr>
      </w:pPr>
    </w:p>
    <w:p w:rsidR="00FF7809" w:rsidRPr="001110B9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1110B9">
        <w:rPr>
          <w:rFonts w:ascii="Times New Roman" w:hAnsi="Times New Roman" w:cs="Times New Roman"/>
          <w:b/>
          <w:bCs/>
          <w:sz w:val="16"/>
          <w:szCs w:val="16"/>
        </w:rPr>
        <w:t>3. Заключение по результатам  экспертизы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12. По результатам экспертизы нормативного правового акта составляется заключение.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13. Заключение по результатам экспертизы состоит из вводной части, описательной части и выводов.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14. Вводная часть должна содержать: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дату и место подготовки заключения, данные о проводящих экспертизу лицах;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основание для проведения экспертизы;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наименование нормативного правового акта, проходящего экспертизу.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15. Описательная часть заключения составляется по одной из следующих форм: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в форме последовательного изложения норм, содержащих факторы (с их описанием и рекомендациями по устранению), в порядке расположения этих норм в нормативном правовом акте. При этом для каждой нормы указываются все выявленные в ней типичные коррупциогенные факторы и рекомендации по их устранению;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в форме последовательного перечня типичных коррупциогенных факторов, содержащихся в нормах нормативного правового акта. При этом после указания содержащегося в нормативном правовом акте коррупциогенного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коррупциогенного фактора для каждой из норм, нескольких или всех содержащих его норм.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Также заключение может содержать указания на наличие (отсутствие) в анализируемом нормативном правовом акте превентивных антикоррупционных норм и рекомендации по их включению.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Отсутствие типичного коррупциогенного фактора в заключение означает, что нормы нормативного правового акта проверены на его наличие и ни в одной из этих норм он не выявлен.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16. Выводы по результатам экспертизы должны соответствовать описательной части заключения.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17. Заключение по результатам экспертизы: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не может содержать утверждение о намеренном включении в нормативный правовой акт коррупциогенных факторов;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не предполагает выявление существующих или возможных коррупционных схем, в которых используются или могут использоваться коррупциогенные факторы;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не предполагает оценку объема коррупционных последствий;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может содержать рекомендации, направленные на устранение или ограничение действия выявленных в нормативных правовых актах коррупциогенных факторов.</w:t>
      </w:r>
    </w:p>
    <w:p w:rsidR="00FF7809" w:rsidRPr="001110B9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809" w:rsidRPr="001110B9" w:rsidRDefault="00FF7809" w:rsidP="00FF78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7809" w:rsidRPr="001110B9" w:rsidRDefault="00FF7809" w:rsidP="00FF7809">
      <w:pPr>
        <w:rPr>
          <w:sz w:val="16"/>
          <w:szCs w:val="16"/>
        </w:rPr>
      </w:pPr>
    </w:p>
    <w:p w:rsidR="00FF7809" w:rsidRPr="001110B9" w:rsidRDefault="00FF7809" w:rsidP="00FF7809">
      <w:pPr>
        <w:tabs>
          <w:tab w:val="left" w:pos="4177"/>
        </w:tabs>
        <w:jc w:val="right"/>
        <w:rPr>
          <w:sz w:val="16"/>
          <w:szCs w:val="16"/>
        </w:rPr>
      </w:pPr>
    </w:p>
    <w:p w:rsidR="00FF7809" w:rsidRPr="001110B9" w:rsidRDefault="00FF7809" w:rsidP="00FF7809">
      <w:pPr>
        <w:tabs>
          <w:tab w:val="left" w:pos="4177"/>
        </w:tabs>
        <w:jc w:val="right"/>
        <w:rPr>
          <w:sz w:val="16"/>
          <w:szCs w:val="16"/>
        </w:rPr>
      </w:pPr>
      <w:r w:rsidRPr="001110B9">
        <w:rPr>
          <w:sz w:val="16"/>
          <w:szCs w:val="16"/>
        </w:rPr>
        <w:t>Приложение № 2</w:t>
      </w:r>
    </w:p>
    <w:p w:rsidR="00FF7809" w:rsidRPr="001110B9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к решению сельского Совета депутатов</w:t>
      </w:r>
    </w:p>
    <w:p w:rsidR="00FF7809" w:rsidRPr="001110B9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110B9">
        <w:rPr>
          <w:rFonts w:ascii="Times New Roman" w:hAnsi="Times New Roman" w:cs="Times New Roman"/>
          <w:sz w:val="16"/>
          <w:szCs w:val="16"/>
        </w:rPr>
        <w:t>от _________ г. № ___</w:t>
      </w:r>
    </w:p>
    <w:p w:rsidR="00FF7809" w:rsidRPr="001110B9" w:rsidRDefault="00FF7809" w:rsidP="00FF7809">
      <w:pPr>
        <w:tabs>
          <w:tab w:val="left" w:pos="4177"/>
        </w:tabs>
        <w:jc w:val="right"/>
        <w:rPr>
          <w:sz w:val="16"/>
          <w:szCs w:val="16"/>
        </w:rPr>
      </w:pPr>
      <w:r w:rsidRPr="001110B9">
        <w:rPr>
          <w:sz w:val="16"/>
          <w:szCs w:val="16"/>
        </w:rPr>
        <w:t xml:space="preserve"> </w:t>
      </w:r>
    </w:p>
    <w:p w:rsidR="00FF7809" w:rsidRPr="001110B9" w:rsidRDefault="00FF7809" w:rsidP="00FF7809">
      <w:pPr>
        <w:rPr>
          <w:sz w:val="16"/>
          <w:szCs w:val="16"/>
        </w:rPr>
      </w:pPr>
    </w:p>
    <w:p w:rsidR="00FF7809" w:rsidRPr="001110B9" w:rsidRDefault="00FF7809" w:rsidP="00FF7809">
      <w:pPr>
        <w:rPr>
          <w:sz w:val="16"/>
          <w:szCs w:val="16"/>
        </w:rPr>
      </w:pPr>
    </w:p>
    <w:p w:rsidR="00FF7809" w:rsidRPr="001110B9" w:rsidRDefault="00FF7809" w:rsidP="00FF7809">
      <w:pPr>
        <w:rPr>
          <w:sz w:val="16"/>
          <w:szCs w:val="16"/>
        </w:rPr>
      </w:pPr>
    </w:p>
    <w:p w:rsidR="00FF7809" w:rsidRPr="001110B9" w:rsidRDefault="00FF7809" w:rsidP="00FF7809">
      <w:pPr>
        <w:jc w:val="center"/>
        <w:rPr>
          <w:sz w:val="16"/>
          <w:szCs w:val="16"/>
        </w:rPr>
      </w:pPr>
      <w:r w:rsidRPr="001110B9">
        <w:rPr>
          <w:sz w:val="16"/>
          <w:szCs w:val="16"/>
        </w:rPr>
        <w:t>ПОРЯДОК</w:t>
      </w:r>
    </w:p>
    <w:p w:rsidR="00FF7809" w:rsidRPr="001110B9" w:rsidRDefault="00FF7809" w:rsidP="00FF7809">
      <w:pPr>
        <w:jc w:val="center"/>
        <w:rPr>
          <w:sz w:val="16"/>
          <w:szCs w:val="16"/>
        </w:rPr>
      </w:pPr>
      <w:r w:rsidRPr="001110B9">
        <w:rPr>
          <w:sz w:val="16"/>
          <w:szCs w:val="16"/>
        </w:rPr>
        <w:t>НАПРАВЛЕНИЯ  НОРМАТИВНЫХ ПРАВОВЫХ АКТОВ</w:t>
      </w:r>
    </w:p>
    <w:p w:rsidR="00FF7809" w:rsidRPr="001110B9" w:rsidRDefault="00FF7809" w:rsidP="00FF7809">
      <w:pPr>
        <w:jc w:val="center"/>
        <w:rPr>
          <w:sz w:val="16"/>
          <w:szCs w:val="16"/>
        </w:rPr>
      </w:pPr>
      <w:r w:rsidRPr="001110B9">
        <w:rPr>
          <w:sz w:val="16"/>
          <w:szCs w:val="16"/>
        </w:rPr>
        <w:t xml:space="preserve"> СЕЛЬСКОГО СОВЕТА ДЕПУТАТОВ  И ИХ ПРОЕКТОВ В ПРОКУРАТУРУ </w:t>
      </w:r>
    </w:p>
    <w:p w:rsidR="00FF7809" w:rsidRPr="001110B9" w:rsidRDefault="00FF7809" w:rsidP="00FF7809">
      <w:pPr>
        <w:jc w:val="center"/>
        <w:rPr>
          <w:sz w:val="16"/>
          <w:szCs w:val="16"/>
        </w:rPr>
      </w:pPr>
      <w:r w:rsidRPr="001110B9">
        <w:rPr>
          <w:sz w:val="16"/>
          <w:szCs w:val="16"/>
        </w:rPr>
        <w:t>ОНГУДАЙСКОГО РАЙОНА ДЛЯ ПРОВЕДЕНИЯ</w:t>
      </w:r>
    </w:p>
    <w:p w:rsidR="00FF7809" w:rsidRPr="001110B9" w:rsidRDefault="00FF7809" w:rsidP="00FF7809">
      <w:pPr>
        <w:jc w:val="center"/>
        <w:rPr>
          <w:sz w:val="16"/>
          <w:szCs w:val="16"/>
        </w:rPr>
      </w:pPr>
      <w:r w:rsidRPr="001110B9">
        <w:rPr>
          <w:sz w:val="16"/>
          <w:szCs w:val="16"/>
        </w:rPr>
        <w:t xml:space="preserve"> ПРАВОВОЙ И АНТИКОРРУПЦИОННОЙ ЭКСПЕРТИЗ</w:t>
      </w:r>
    </w:p>
    <w:p w:rsidR="00FF7809" w:rsidRPr="001110B9" w:rsidRDefault="00FF7809" w:rsidP="00FF7809">
      <w:pPr>
        <w:jc w:val="center"/>
        <w:rPr>
          <w:sz w:val="16"/>
          <w:szCs w:val="16"/>
        </w:rPr>
      </w:pPr>
    </w:p>
    <w:p w:rsidR="00FF7809" w:rsidRPr="001110B9" w:rsidRDefault="00FF7809" w:rsidP="00FF7809">
      <w:pPr>
        <w:jc w:val="center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>1.  Настоящий Порядок разработан в целях профилактического выявления и недопущения нарушения норм действующего законодательства при принятии нормативных правовых актов сельского  Совета депутатов, а так же выявления в них коррупциогенных факторов и их последующего устранения .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>2. Направлению в прокуратуру Онгудайского района для проведения правовой и антиккорупционной экспертиз подлежат нормативные правовые акты  сельского  Совета депутатов и их проекты.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>3. Проекты нормативных правовых актов направляются в прокуратуру Онгудайского района  для проведения правовой и антикоррупционной экспертиз не позднее, чем за 5 рабочих дней до предполагаемого дня принятия нормативно-правового акта.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>4.  Нормативные правовые акты, принятые  сельским  Советом  депутатов направляются в прокуратуру Онгудайского района для проведения правовой и антикоррупционной экспертиз нормативных правовых актов в 5-дневный срок после их принятия.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>5.  Направление нормативного правового акта (проекта нормативно-правового акта) в прокуратуру Онгудайского района осуществляется сопроводительным письмом.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  <w:r w:rsidRPr="001110B9">
        <w:rPr>
          <w:sz w:val="16"/>
          <w:szCs w:val="16"/>
        </w:rPr>
        <w:t xml:space="preserve">6. Обязанность по своевременной подготовке и направлению в прокуратуру Онгудайского района нормативных правовых актов и их проектов возлагается на заместителя Главы сельской администрации. </w:t>
      </w: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jc w:val="both"/>
        <w:rPr>
          <w:sz w:val="16"/>
          <w:szCs w:val="16"/>
        </w:rPr>
      </w:pPr>
    </w:p>
    <w:p w:rsidR="00FF7809" w:rsidRPr="001110B9" w:rsidRDefault="00FF7809" w:rsidP="00FF7809">
      <w:pPr>
        <w:rPr>
          <w:sz w:val="16"/>
          <w:szCs w:val="16"/>
        </w:rPr>
      </w:pPr>
    </w:p>
    <w:p w:rsidR="00FF7809" w:rsidRPr="001110B9" w:rsidRDefault="00FF7809" w:rsidP="00FF7809">
      <w:pPr>
        <w:rPr>
          <w:sz w:val="16"/>
          <w:szCs w:val="16"/>
        </w:rPr>
      </w:pPr>
    </w:p>
    <w:p w:rsidR="00A0403D" w:rsidRPr="001110B9" w:rsidRDefault="00A0403D">
      <w:pPr>
        <w:rPr>
          <w:sz w:val="16"/>
          <w:szCs w:val="16"/>
        </w:rPr>
      </w:pPr>
    </w:p>
    <w:sectPr w:rsidR="00A0403D" w:rsidRPr="001110B9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809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87849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0985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0B9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3C0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6B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0B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59D"/>
    <w:rsid w:val="00961791"/>
    <w:rsid w:val="0096296F"/>
    <w:rsid w:val="00962BF1"/>
    <w:rsid w:val="00962E0C"/>
    <w:rsid w:val="00963485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3C4C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A12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530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22D"/>
    <w:rsid w:val="00C07CBA"/>
    <w:rsid w:val="00C10188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96E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4A2A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5AB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921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3550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A4F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809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780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F7809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78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F7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7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FF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F780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7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1258</Words>
  <Characters>7174</Characters>
  <Application>Microsoft Office Word</Application>
  <DocSecurity>0</DocSecurity>
  <Lines>59</Lines>
  <Paragraphs>16</Paragraphs>
  <ScaleCrop>false</ScaleCrop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2013-03-25T02:40:00Z</cp:lastPrinted>
  <dcterms:created xsi:type="dcterms:W3CDTF">2013-02-10T09:18:00Z</dcterms:created>
  <dcterms:modified xsi:type="dcterms:W3CDTF">2013-04-15T09:29:00Z</dcterms:modified>
</cp:coreProperties>
</file>