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B42D6" w:rsidRPr="00BD7F36" w:rsidTr="005762B0">
        <w:trPr>
          <w:cantSplit/>
          <w:trHeight w:val="2610"/>
        </w:trPr>
        <w:tc>
          <w:tcPr>
            <w:tcW w:w="4395" w:type="dxa"/>
          </w:tcPr>
          <w:p w:rsidR="006B42D6" w:rsidRPr="00BD7F36" w:rsidRDefault="006B42D6" w:rsidP="005762B0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6B42D6" w:rsidRPr="00BD7F36" w:rsidRDefault="006B42D6" w:rsidP="005762B0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6B42D6" w:rsidRPr="00BD7F36" w:rsidRDefault="006B42D6" w:rsidP="005762B0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BD7F36">
              <w:rPr>
                <w:sz w:val="24"/>
                <w:szCs w:val="24"/>
              </w:rPr>
              <w:t>Онгудайский район</w:t>
            </w:r>
          </w:p>
          <w:p w:rsidR="006B42D6" w:rsidRPr="00BD7F36" w:rsidRDefault="007C6073" w:rsidP="005762B0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BD7F36">
              <w:rPr>
                <w:sz w:val="24"/>
                <w:szCs w:val="24"/>
              </w:rPr>
              <w:t>Хабаровское</w:t>
            </w:r>
          </w:p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</w:t>
            </w:r>
            <w:r w:rsidR="007C6073"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</w:t>
            </w:r>
          </w:p>
          <w:p w:rsidR="006B42D6" w:rsidRPr="00BD7F36" w:rsidRDefault="00E722FC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6B42D6" w:rsidRPr="00BD7F36" w:rsidRDefault="006B42D6" w:rsidP="005762B0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42D6" w:rsidRPr="00BD7F36" w:rsidRDefault="006B42D6" w:rsidP="005762B0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BD7F36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B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2D6" w:rsidRPr="00BD7F36" w:rsidRDefault="006B42D6" w:rsidP="005762B0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7F36"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6B42D6" w:rsidRPr="00BD7F36" w:rsidRDefault="006B42D6" w:rsidP="005762B0">
            <w:pPr>
              <w:pStyle w:val="8"/>
              <w:spacing w:line="276" w:lineRule="auto"/>
              <w:rPr>
                <w:sz w:val="24"/>
                <w:szCs w:val="24"/>
              </w:rPr>
            </w:pPr>
            <w:proofErr w:type="spellStart"/>
            <w:r w:rsidRPr="00BD7F36">
              <w:rPr>
                <w:sz w:val="24"/>
                <w:szCs w:val="24"/>
              </w:rPr>
              <w:t>Ондой</w:t>
            </w:r>
            <w:proofErr w:type="spellEnd"/>
            <w:r w:rsidRPr="00BD7F36">
              <w:rPr>
                <w:sz w:val="24"/>
                <w:szCs w:val="24"/>
              </w:rPr>
              <w:t xml:space="preserve"> аймак</w:t>
            </w:r>
          </w:p>
          <w:p w:rsidR="006B42D6" w:rsidRPr="00BD7F36" w:rsidRDefault="007C6073" w:rsidP="005762B0">
            <w:pPr>
              <w:pStyle w:val="8"/>
              <w:spacing w:line="276" w:lineRule="auto"/>
              <w:rPr>
                <w:sz w:val="24"/>
                <w:szCs w:val="24"/>
              </w:rPr>
            </w:pPr>
            <w:proofErr w:type="spellStart"/>
            <w:r w:rsidRPr="00BD7F36">
              <w:rPr>
                <w:sz w:val="24"/>
                <w:szCs w:val="24"/>
              </w:rPr>
              <w:t>Хабаровканын</w:t>
            </w:r>
            <w:proofErr w:type="spellEnd"/>
          </w:p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42D6" w:rsidRPr="00BD7F36" w:rsidRDefault="006B42D6" w:rsidP="0057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2D6" w:rsidRPr="003B797D" w:rsidRDefault="009D241A" w:rsidP="003B797D">
      <w:pPr>
        <w:ind w:lef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3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51B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АКААН</w:t>
      </w:r>
      <w:proofErr w:type="gramStart"/>
      <w:r w:rsidR="003B797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B42D6" w:rsidRPr="00BD7F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B42D6" w:rsidRPr="00BD7F36">
        <w:rPr>
          <w:rFonts w:ascii="Times New Roman" w:hAnsi="Times New Roman" w:cs="Times New Roman"/>
          <w:sz w:val="24"/>
          <w:szCs w:val="24"/>
        </w:rPr>
        <w:t xml:space="preserve">т </w:t>
      </w:r>
      <w:r w:rsidR="00AA1689">
        <w:rPr>
          <w:rFonts w:ascii="Times New Roman" w:hAnsi="Times New Roman" w:cs="Times New Roman"/>
          <w:sz w:val="24"/>
          <w:szCs w:val="24"/>
        </w:rPr>
        <w:t>28</w:t>
      </w:r>
      <w:r w:rsidR="00D51B42">
        <w:rPr>
          <w:rFonts w:ascii="Times New Roman" w:hAnsi="Times New Roman" w:cs="Times New Roman"/>
          <w:sz w:val="24"/>
          <w:szCs w:val="24"/>
        </w:rPr>
        <w:t>.0</w:t>
      </w:r>
      <w:r w:rsidR="00AA1689">
        <w:rPr>
          <w:rFonts w:ascii="Times New Roman" w:hAnsi="Times New Roman" w:cs="Times New Roman"/>
          <w:sz w:val="24"/>
          <w:szCs w:val="24"/>
        </w:rPr>
        <w:t>4</w:t>
      </w:r>
      <w:r w:rsidR="006B42D6" w:rsidRPr="00BD7F36">
        <w:rPr>
          <w:rFonts w:ascii="Times New Roman" w:hAnsi="Times New Roman" w:cs="Times New Roman"/>
          <w:sz w:val="24"/>
          <w:szCs w:val="24"/>
        </w:rPr>
        <w:t>.202</w:t>
      </w:r>
      <w:r w:rsidR="000A219B">
        <w:rPr>
          <w:rFonts w:ascii="Times New Roman" w:hAnsi="Times New Roman" w:cs="Times New Roman"/>
          <w:sz w:val="24"/>
          <w:szCs w:val="24"/>
        </w:rPr>
        <w:t>3</w:t>
      </w:r>
      <w:r w:rsidR="006B42D6" w:rsidRPr="00BD7F36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6B42D6" w:rsidRPr="00BD7F36">
        <w:rPr>
          <w:rFonts w:ascii="Times New Roman" w:hAnsi="Times New Roman" w:cs="Times New Roman"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3B797D">
        <w:rPr>
          <w:rFonts w:ascii="Times New Roman" w:hAnsi="Times New Roman" w:cs="Times New Roman"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sz w:val="24"/>
          <w:szCs w:val="24"/>
        </w:rPr>
        <w:t xml:space="preserve">  </w:t>
      </w:r>
      <w:r w:rsidR="003B79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219B">
        <w:rPr>
          <w:rFonts w:ascii="Times New Roman" w:hAnsi="Times New Roman" w:cs="Times New Roman"/>
          <w:sz w:val="24"/>
          <w:szCs w:val="24"/>
        </w:rPr>
        <w:t>№ 1</w:t>
      </w:r>
      <w:r w:rsidR="00AA1689">
        <w:rPr>
          <w:rFonts w:ascii="Times New Roman" w:hAnsi="Times New Roman" w:cs="Times New Roman"/>
          <w:sz w:val="24"/>
          <w:szCs w:val="24"/>
        </w:rPr>
        <w:t>1-1</w:t>
      </w:r>
      <w:r w:rsidR="00D51B42">
        <w:rPr>
          <w:rFonts w:ascii="Times New Roman" w:hAnsi="Times New Roman" w:cs="Times New Roman"/>
          <w:sz w:val="24"/>
          <w:szCs w:val="24"/>
        </w:rPr>
        <w:t>-р</w:t>
      </w:r>
    </w:p>
    <w:p w:rsidR="006B42D6" w:rsidRPr="00BD7F36" w:rsidRDefault="006B42D6" w:rsidP="006B42D6">
      <w:pPr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с. </w:t>
      </w:r>
      <w:r w:rsidR="007C6073" w:rsidRPr="00BD7F36">
        <w:rPr>
          <w:rFonts w:ascii="Times New Roman" w:hAnsi="Times New Roman" w:cs="Times New Roman"/>
          <w:sz w:val="24"/>
          <w:szCs w:val="24"/>
        </w:rPr>
        <w:t>Хабаровка</w:t>
      </w: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D6" w:rsidRPr="009D241A" w:rsidRDefault="006B42D6" w:rsidP="009D2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D241A">
        <w:rPr>
          <w:rFonts w:ascii="Times New Roman" w:hAnsi="Times New Roman" w:cs="Times New Roman"/>
          <w:sz w:val="24"/>
          <w:szCs w:val="24"/>
        </w:rPr>
        <w:t>Об утверждении</w:t>
      </w:r>
      <w:r w:rsidR="003B797D">
        <w:rPr>
          <w:rFonts w:ascii="Times New Roman" w:hAnsi="Times New Roman" w:cs="Times New Roman"/>
          <w:sz w:val="24"/>
          <w:szCs w:val="24"/>
        </w:rPr>
        <w:t xml:space="preserve"> </w:t>
      </w:r>
      <w:r w:rsidRPr="009D241A">
        <w:rPr>
          <w:rFonts w:ascii="Times New Roman" w:hAnsi="Times New Roman" w:cs="Times New Roman"/>
          <w:sz w:val="24"/>
          <w:szCs w:val="24"/>
        </w:rPr>
        <w:t>программы «</w:t>
      </w:r>
      <w:r w:rsidR="000A219B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6B42D6" w:rsidRPr="009D241A" w:rsidRDefault="006B42D6" w:rsidP="009D2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D241A">
        <w:rPr>
          <w:rFonts w:ascii="Times New Roman" w:hAnsi="Times New Roman" w:cs="Times New Roman"/>
          <w:sz w:val="24"/>
          <w:szCs w:val="24"/>
        </w:rPr>
        <w:t xml:space="preserve"> терроризма  и экстремизма  в МО </w:t>
      </w:r>
    </w:p>
    <w:p w:rsidR="006B42D6" w:rsidRPr="009D241A" w:rsidRDefault="007C6073" w:rsidP="009D2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D241A">
        <w:rPr>
          <w:rFonts w:ascii="Times New Roman" w:hAnsi="Times New Roman" w:cs="Times New Roman"/>
          <w:sz w:val="24"/>
          <w:szCs w:val="24"/>
        </w:rPr>
        <w:t>«Хабаровское</w:t>
      </w:r>
      <w:r w:rsidR="006B42D6" w:rsidRPr="009D241A"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0A219B">
        <w:rPr>
          <w:rFonts w:ascii="Times New Roman" w:hAnsi="Times New Roman" w:cs="Times New Roman"/>
          <w:sz w:val="24"/>
          <w:szCs w:val="24"/>
        </w:rPr>
        <w:t>3</w:t>
      </w:r>
      <w:r w:rsidR="006B42D6" w:rsidRPr="009D241A">
        <w:rPr>
          <w:rFonts w:ascii="Times New Roman" w:hAnsi="Times New Roman" w:cs="Times New Roman"/>
          <w:sz w:val="24"/>
          <w:szCs w:val="24"/>
        </w:rPr>
        <w:t>-202</w:t>
      </w:r>
      <w:r w:rsidR="000A219B">
        <w:rPr>
          <w:rFonts w:ascii="Times New Roman" w:hAnsi="Times New Roman" w:cs="Times New Roman"/>
          <w:sz w:val="24"/>
          <w:szCs w:val="24"/>
        </w:rPr>
        <w:t>5</w:t>
      </w:r>
      <w:r w:rsidR="006B42D6" w:rsidRPr="009D241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B42D6" w:rsidRPr="00BD7F36" w:rsidRDefault="006B42D6" w:rsidP="006B42D6">
      <w:pPr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9D241A" w:rsidP="006B42D6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42D6" w:rsidRPr="00BD7F36">
        <w:rPr>
          <w:rFonts w:ascii="Times New Roman" w:hAnsi="Times New Roman" w:cs="Times New Roman"/>
          <w:color w:val="000000"/>
          <w:sz w:val="24"/>
          <w:szCs w:val="24"/>
        </w:rPr>
        <w:t>В соответствии  Федерального Закона от 06.03.2003г № 35-ФЗ «О противодействии  терроризму», от 06.10.2003г № 131-ФЗ «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color w:val="000000"/>
          <w:sz w:val="24"/>
          <w:szCs w:val="24"/>
        </w:rPr>
        <w:t>общих  принципах организации местного самоуправления в Российской Федерации», от 25.07.20002г № 114-ФЗ « О противодействии экстремисткой деятельности»,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Указа президента от 28.11.2014г № 2753 </w:t>
      </w:r>
    </w:p>
    <w:p w:rsidR="007C6073" w:rsidRPr="00BD7F36" w:rsidRDefault="007C6073" w:rsidP="006B42D6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>РАСПОРЯЖАЮСЬ:</w:t>
      </w:r>
    </w:p>
    <w:p w:rsidR="006B42D6" w:rsidRPr="00BD7F36" w:rsidRDefault="006B42D6" w:rsidP="006B42D6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прилагаемую  мун</w:t>
      </w:r>
      <w:r w:rsidR="009D241A">
        <w:rPr>
          <w:rFonts w:ascii="Times New Roman" w:hAnsi="Times New Roman" w:cs="Times New Roman"/>
          <w:color w:val="000000"/>
          <w:sz w:val="24"/>
          <w:szCs w:val="24"/>
        </w:rPr>
        <w:t>иципальную программу  «</w:t>
      </w:r>
      <w:r w:rsidR="000A219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0A21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 терроризма  и экстремизма в муниципальн</w:t>
      </w:r>
      <w:r w:rsidR="007C6073" w:rsidRPr="00BD7F36">
        <w:rPr>
          <w:rFonts w:ascii="Times New Roman" w:hAnsi="Times New Roman" w:cs="Times New Roman"/>
          <w:color w:val="000000"/>
          <w:sz w:val="24"/>
          <w:szCs w:val="24"/>
        </w:rPr>
        <w:t>ом образовании «Хабаровское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202</w:t>
      </w:r>
      <w:r w:rsidR="000A21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A219B">
        <w:rPr>
          <w:rFonts w:ascii="Times New Roman" w:hAnsi="Times New Roman" w:cs="Times New Roman"/>
          <w:color w:val="000000"/>
          <w:sz w:val="24"/>
          <w:szCs w:val="24"/>
        </w:rPr>
        <w:t>5 годы» (П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>риложение № 1</w:t>
      </w:r>
      <w:r w:rsidR="000A21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B42" w:rsidRDefault="006B42D6" w:rsidP="000A219B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 состав комиссии  по профилактике  терроризма и экстремизма  в муниципальном  образовании </w:t>
      </w:r>
      <w:r w:rsidR="007C6073"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Хабаровское 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поселение, согласно приложению </w:t>
      </w:r>
    </w:p>
    <w:p w:rsidR="006B42D6" w:rsidRDefault="006B42D6" w:rsidP="000A219B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>№ 2.</w:t>
      </w:r>
    </w:p>
    <w:p w:rsidR="006B42D6" w:rsidRPr="00BD7F36" w:rsidRDefault="006B42D6" w:rsidP="006B42D6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>3. О</w:t>
      </w:r>
      <w:r w:rsidR="007C6073"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 настоящее распоряжение на официальной странице 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6B42D6" w:rsidRPr="00BD7F36" w:rsidRDefault="006B42D6" w:rsidP="006B42D6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D7F3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</w:t>
      </w:r>
      <w:r w:rsidR="007C6073" w:rsidRPr="00BD7F36">
        <w:rPr>
          <w:rFonts w:ascii="Times New Roman" w:hAnsi="Times New Roman" w:cs="Times New Roman"/>
          <w:color w:val="000000"/>
          <w:sz w:val="24"/>
          <w:szCs w:val="24"/>
        </w:rPr>
        <w:t>его распоряжения</w:t>
      </w: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 оставляю за собой.</w:t>
      </w:r>
    </w:p>
    <w:p w:rsidR="006B42D6" w:rsidRPr="00BD7F36" w:rsidRDefault="006B42D6" w:rsidP="006B42D6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51B42" w:rsidRDefault="00D51B42" w:rsidP="006B42D6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2D6" w:rsidRPr="00BD7F36" w:rsidRDefault="006B42D6" w:rsidP="006B42D6">
      <w:pPr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7F3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7C6073" w:rsidRPr="00BD7F36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6B42D6" w:rsidRPr="00BD7F36" w:rsidRDefault="006B42D6" w:rsidP="006B42D6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7C6073" w:rsidRPr="00BD7F36">
        <w:rPr>
          <w:rFonts w:ascii="Times New Roman" w:hAnsi="Times New Roman" w:cs="Times New Roman"/>
          <w:sz w:val="24"/>
          <w:szCs w:val="24"/>
        </w:rPr>
        <w:t xml:space="preserve">       </w:t>
      </w:r>
      <w:r w:rsidR="00BD7F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7F36">
        <w:rPr>
          <w:rFonts w:ascii="Times New Roman" w:hAnsi="Times New Roman" w:cs="Times New Roman"/>
          <w:sz w:val="24"/>
          <w:szCs w:val="24"/>
        </w:rPr>
        <w:t xml:space="preserve">  </w:t>
      </w:r>
      <w:r w:rsidR="000A219B">
        <w:rPr>
          <w:rFonts w:ascii="Times New Roman" w:hAnsi="Times New Roman" w:cs="Times New Roman"/>
          <w:sz w:val="24"/>
          <w:szCs w:val="24"/>
        </w:rPr>
        <w:t xml:space="preserve">     Э.К. Алушкин</w:t>
      </w:r>
    </w:p>
    <w:p w:rsidR="009D241A" w:rsidRDefault="009D241A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241A" w:rsidRDefault="009D241A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241A" w:rsidRDefault="009D241A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22FC" w:rsidRDefault="00E722FC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22FC" w:rsidRDefault="00E722FC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7F36" w:rsidRDefault="00E722FC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D7F36" w:rsidRPr="00BD7F36">
        <w:rPr>
          <w:rFonts w:ascii="Times New Roman" w:hAnsi="Times New Roman" w:cs="Times New Roman"/>
          <w:sz w:val="24"/>
          <w:szCs w:val="24"/>
        </w:rPr>
        <w:t>риложение</w:t>
      </w:r>
      <w:r w:rsidR="009D241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B42D6" w:rsidRPr="00BD7F36" w:rsidRDefault="00BD7F36" w:rsidP="007C60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0A219B">
        <w:rPr>
          <w:rFonts w:ascii="Times New Roman" w:hAnsi="Times New Roman" w:cs="Times New Roman"/>
          <w:sz w:val="24"/>
          <w:szCs w:val="24"/>
        </w:rPr>
        <w:t>главы</w:t>
      </w:r>
    </w:p>
    <w:p w:rsidR="006B42D6" w:rsidRPr="00BD7F36" w:rsidRDefault="006B42D6" w:rsidP="007C60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6073" w:rsidRPr="00BD7F36">
        <w:rPr>
          <w:rFonts w:ascii="Times New Roman" w:hAnsi="Times New Roman" w:cs="Times New Roman"/>
          <w:sz w:val="24"/>
          <w:szCs w:val="24"/>
        </w:rPr>
        <w:t xml:space="preserve">            МО «Хабаровское</w:t>
      </w:r>
      <w:r w:rsidRPr="00BD7F36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6B42D6" w:rsidRPr="00BD7F36" w:rsidRDefault="006B42D6" w:rsidP="007C60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№</w:t>
      </w:r>
      <w:r w:rsidR="00D51B42">
        <w:rPr>
          <w:rFonts w:ascii="Times New Roman" w:hAnsi="Times New Roman" w:cs="Times New Roman"/>
          <w:sz w:val="24"/>
          <w:szCs w:val="24"/>
        </w:rPr>
        <w:t>1</w:t>
      </w:r>
      <w:r w:rsidR="00AA1689">
        <w:rPr>
          <w:rFonts w:ascii="Times New Roman" w:hAnsi="Times New Roman" w:cs="Times New Roman"/>
          <w:sz w:val="24"/>
          <w:szCs w:val="24"/>
        </w:rPr>
        <w:t>1-1</w:t>
      </w:r>
      <w:r w:rsidR="00D51B42">
        <w:rPr>
          <w:rFonts w:ascii="Times New Roman" w:hAnsi="Times New Roman" w:cs="Times New Roman"/>
          <w:sz w:val="24"/>
          <w:szCs w:val="24"/>
        </w:rPr>
        <w:t>-р</w:t>
      </w:r>
      <w:r w:rsidR="00BD7F36" w:rsidRPr="00BD7F36">
        <w:rPr>
          <w:rFonts w:ascii="Times New Roman" w:hAnsi="Times New Roman" w:cs="Times New Roman"/>
          <w:sz w:val="24"/>
          <w:szCs w:val="24"/>
        </w:rPr>
        <w:t xml:space="preserve"> </w:t>
      </w:r>
      <w:r w:rsidR="00D51B42">
        <w:rPr>
          <w:rFonts w:ascii="Times New Roman" w:hAnsi="Times New Roman" w:cs="Times New Roman"/>
          <w:sz w:val="24"/>
          <w:szCs w:val="24"/>
        </w:rPr>
        <w:t xml:space="preserve"> от </w:t>
      </w:r>
      <w:r w:rsidR="00AA1689">
        <w:rPr>
          <w:rFonts w:ascii="Times New Roman" w:hAnsi="Times New Roman" w:cs="Times New Roman"/>
          <w:sz w:val="24"/>
          <w:szCs w:val="24"/>
        </w:rPr>
        <w:t>28</w:t>
      </w:r>
      <w:r w:rsidR="00D51B42">
        <w:rPr>
          <w:rFonts w:ascii="Times New Roman" w:hAnsi="Times New Roman" w:cs="Times New Roman"/>
          <w:sz w:val="24"/>
          <w:szCs w:val="24"/>
        </w:rPr>
        <w:t>.0</w:t>
      </w:r>
      <w:r w:rsidR="00AA1689">
        <w:rPr>
          <w:rFonts w:ascii="Times New Roman" w:hAnsi="Times New Roman" w:cs="Times New Roman"/>
          <w:sz w:val="24"/>
          <w:szCs w:val="24"/>
        </w:rPr>
        <w:t>4</w:t>
      </w:r>
      <w:r w:rsidRPr="00BD7F36">
        <w:rPr>
          <w:rFonts w:ascii="Times New Roman" w:hAnsi="Times New Roman" w:cs="Times New Roman"/>
          <w:sz w:val="24"/>
          <w:szCs w:val="24"/>
        </w:rPr>
        <w:t>.202</w:t>
      </w:r>
      <w:r w:rsidR="000A219B">
        <w:rPr>
          <w:rFonts w:ascii="Times New Roman" w:hAnsi="Times New Roman" w:cs="Times New Roman"/>
          <w:sz w:val="24"/>
          <w:szCs w:val="24"/>
        </w:rPr>
        <w:t>3</w:t>
      </w:r>
      <w:r w:rsidRPr="00BD7F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42D6" w:rsidRPr="00BD7F36" w:rsidRDefault="006B42D6" w:rsidP="006B42D6">
      <w:pPr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6B42D6" w:rsidP="006B42D6">
      <w:pPr>
        <w:pStyle w:val="8"/>
        <w:rPr>
          <w:sz w:val="24"/>
          <w:szCs w:val="24"/>
        </w:rPr>
      </w:pPr>
      <w:r w:rsidRPr="00BD7F36">
        <w:rPr>
          <w:sz w:val="24"/>
          <w:szCs w:val="24"/>
        </w:rPr>
        <w:t>Муниципальная программа</w:t>
      </w: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6">
        <w:rPr>
          <w:rFonts w:ascii="Times New Roman" w:hAnsi="Times New Roman" w:cs="Times New Roman"/>
          <w:b/>
          <w:sz w:val="24"/>
          <w:szCs w:val="24"/>
        </w:rPr>
        <w:t>«</w:t>
      </w:r>
      <w:r w:rsidR="000A219B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Pr="00BD7F36">
        <w:rPr>
          <w:rFonts w:ascii="Times New Roman" w:hAnsi="Times New Roman" w:cs="Times New Roman"/>
          <w:b/>
          <w:sz w:val="24"/>
          <w:szCs w:val="24"/>
        </w:rPr>
        <w:t xml:space="preserve"> терроризма и экстремизма на территории   муниципального образования</w:t>
      </w:r>
    </w:p>
    <w:p w:rsidR="006B42D6" w:rsidRPr="00BD7F36" w:rsidRDefault="000A219B" w:rsidP="006B42D6">
      <w:pPr>
        <w:pStyle w:val="8"/>
        <w:rPr>
          <w:sz w:val="24"/>
          <w:szCs w:val="24"/>
        </w:rPr>
      </w:pPr>
      <w:r>
        <w:rPr>
          <w:sz w:val="24"/>
          <w:szCs w:val="24"/>
        </w:rPr>
        <w:t>«</w:t>
      </w:r>
      <w:r w:rsidR="00BD7F36" w:rsidRPr="00BD7F36">
        <w:rPr>
          <w:sz w:val="24"/>
          <w:szCs w:val="24"/>
        </w:rPr>
        <w:t xml:space="preserve">Хабаровское </w:t>
      </w:r>
      <w:r w:rsidR="006B42D6" w:rsidRPr="00BD7F36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="006B42D6" w:rsidRPr="00BD7F36">
        <w:rPr>
          <w:sz w:val="24"/>
          <w:szCs w:val="24"/>
        </w:rPr>
        <w:t xml:space="preserve">   на 202</w:t>
      </w:r>
      <w:r>
        <w:rPr>
          <w:sz w:val="24"/>
          <w:szCs w:val="24"/>
        </w:rPr>
        <w:t>3</w:t>
      </w:r>
      <w:r w:rsidR="006B42D6" w:rsidRPr="00BD7F36">
        <w:rPr>
          <w:sz w:val="24"/>
          <w:szCs w:val="24"/>
        </w:rPr>
        <w:t>– 202</w:t>
      </w:r>
      <w:r>
        <w:rPr>
          <w:sz w:val="24"/>
          <w:szCs w:val="24"/>
        </w:rPr>
        <w:t>5</w:t>
      </w:r>
      <w:r w:rsidR="006B42D6" w:rsidRPr="00BD7F3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A219B">
        <w:rPr>
          <w:rFonts w:ascii="Times New Roman" w:hAnsi="Times New Roman" w:cs="Times New Roman"/>
          <w:sz w:val="24"/>
          <w:szCs w:val="24"/>
        </w:rPr>
        <w:t>П</w:t>
      </w:r>
      <w:r w:rsidRPr="00BD7F36">
        <w:rPr>
          <w:rFonts w:ascii="Times New Roman" w:hAnsi="Times New Roman" w:cs="Times New Roman"/>
          <w:sz w:val="24"/>
          <w:szCs w:val="24"/>
        </w:rPr>
        <w:t>рофилактик</w:t>
      </w:r>
      <w:r w:rsidR="000A219B">
        <w:rPr>
          <w:rFonts w:ascii="Times New Roman" w:hAnsi="Times New Roman" w:cs="Times New Roman"/>
          <w:sz w:val="24"/>
          <w:szCs w:val="24"/>
        </w:rPr>
        <w:t>а</w:t>
      </w:r>
      <w:r w:rsidRPr="00BD7F36">
        <w:rPr>
          <w:rFonts w:ascii="Times New Roman" w:hAnsi="Times New Roman" w:cs="Times New Roman"/>
          <w:sz w:val="24"/>
          <w:szCs w:val="24"/>
        </w:rPr>
        <w:t xml:space="preserve">  терроризма и экстремизма на территории муниципального образования  </w:t>
      </w:r>
      <w:r w:rsidR="000A219B">
        <w:rPr>
          <w:rFonts w:ascii="Times New Roman" w:hAnsi="Times New Roman" w:cs="Times New Roman"/>
          <w:sz w:val="24"/>
          <w:szCs w:val="24"/>
        </w:rPr>
        <w:t>«</w:t>
      </w:r>
      <w:r w:rsidR="00BD7F36" w:rsidRPr="00BD7F36">
        <w:rPr>
          <w:rFonts w:ascii="Times New Roman" w:hAnsi="Times New Roman" w:cs="Times New Roman"/>
          <w:sz w:val="24"/>
          <w:szCs w:val="24"/>
        </w:rPr>
        <w:t xml:space="preserve">Хабаровское </w:t>
      </w:r>
      <w:r w:rsidRPr="00BD7F3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A219B">
        <w:rPr>
          <w:rFonts w:ascii="Times New Roman" w:hAnsi="Times New Roman" w:cs="Times New Roman"/>
          <w:sz w:val="24"/>
          <w:szCs w:val="24"/>
        </w:rPr>
        <w:t>»</w:t>
      </w:r>
      <w:r w:rsidRPr="00BD7F36">
        <w:rPr>
          <w:rFonts w:ascii="Times New Roman" w:hAnsi="Times New Roman" w:cs="Times New Roman"/>
          <w:sz w:val="24"/>
          <w:szCs w:val="24"/>
        </w:rPr>
        <w:t xml:space="preserve"> на 202</w:t>
      </w:r>
      <w:r w:rsidR="000A219B">
        <w:rPr>
          <w:rFonts w:ascii="Times New Roman" w:hAnsi="Times New Roman" w:cs="Times New Roman"/>
          <w:sz w:val="24"/>
          <w:szCs w:val="24"/>
        </w:rPr>
        <w:t>3</w:t>
      </w:r>
      <w:r w:rsidRPr="00BD7F36">
        <w:rPr>
          <w:rFonts w:ascii="Times New Roman" w:hAnsi="Times New Roman" w:cs="Times New Roman"/>
          <w:sz w:val="24"/>
          <w:szCs w:val="24"/>
        </w:rPr>
        <w:t>-202</w:t>
      </w:r>
      <w:r w:rsidR="000A219B">
        <w:rPr>
          <w:rFonts w:ascii="Times New Roman" w:hAnsi="Times New Roman" w:cs="Times New Roman"/>
          <w:sz w:val="24"/>
          <w:szCs w:val="24"/>
        </w:rPr>
        <w:t>5</w:t>
      </w:r>
      <w:r w:rsidRPr="00BD7F36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6B42D6" w:rsidRPr="00BD7F36" w:rsidRDefault="006B42D6" w:rsidP="000A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 Профилактика терроризма и экстремизма на территории  МО </w:t>
            </w:r>
            <w:r w:rsidR="00BD7F36"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Хабаровское 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на 202</w:t>
            </w:r>
            <w:r w:rsidR="000A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A2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06.032006 года  № 35 – ФЗ « О противодействии  терроризму»;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 Федеральный закон  от 25.07.2002 года № 114-ФЗ « О противодействии экстремисткой деятельности»;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-Указ Президента  Российской Федерации от 28.11.2014 № 2753 стратегия противодействия экстремизму в Российской Федерации до 2025г.  </w:t>
            </w: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6B42D6" w:rsidRPr="00BD7F36" w:rsidRDefault="006B42D6" w:rsidP="00BD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F36"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Хабаровское 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Онгудайский  район</w:t>
            </w: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6B42D6" w:rsidRPr="00BD7F36" w:rsidRDefault="006B42D6" w:rsidP="00BD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F36"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Хабаровское 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Онгудайский район</w:t>
            </w: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46" w:type="dxa"/>
          </w:tcPr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системы профилактических мер  антитеррористической, </w:t>
            </w:r>
            <w:proofErr w:type="spellStart"/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  предупреждений террористических и экстремистских проявлений на территории поселения;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согласия;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-достижения взаимопонимания и взаимного уважения в  вопросах межэтнического  и межкультурного сотрудничества;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-повышения уровня межведомственного взаимопонимания по профилактике терроризма и экстремизма;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-сведение к минимуму проявлений терроризма и экстремизма на территории поселения;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-усиление антитеррористической  защищенности  объектов социальной сферы; 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воспитательной, пропагандисткой  работы с населением поселения, направленной  на предупреждение террористической и экстремисткой   деятельности, повышение бдительности.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</w:tcPr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</w:t>
            </w:r>
            <w:r w:rsidR="000A219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осуществляться  в течение</w:t>
            </w:r>
            <w:r w:rsidR="00BD7F36"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0A219B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гг в 3 этапа: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этап-202</w:t>
            </w:r>
            <w:r w:rsidR="000A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2 этап- 202</w:t>
            </w:r>
            <w:r w:rsidR="00B13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B42D6" w:rsidRPr="00BD7F36" w:rsidRDefault="00B1383B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3этап – 2025</w:t>
            </w:r>
            <w:r w:rsidR="006B42D6"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946" w:type="dxa"/>
          </w:tcPr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1.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2.Повышение уровня компетентности сотрудников  муниципальных учреждений в вопросах миграционной и национальной  политики, способах формирования толерантной среды и противодействия экстремизму.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3.Повышение уровня антитеррористической защищенности объектов жизнеобеспечения и жилого фонда.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946" w:type="dxa"/>
          </w:tcPr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 культуры, образования  муниципального образования, глава поселения, специалисты администрации поселения.</w:t>
            </w: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</w:tcPr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</w:t>
            </w:r>
            <w:r w:rsidR="00BD7F36"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ф</w:t>
            </w:r>
            <w:r w:rsidR="00B1383B">
              <w:rPr>
                <w:rFonts w:ascii="Times New Roman" w:hAnsi="Times New Roman" w:cs="Times New Roman"/>
                <w:sz w:val="24"/>
                <w:szCs w:val="24"/>
              </w:rPr>
              <w:t>инансирование не предусмотрено.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 из бюджета муниципального образования «Онгудайский район».</w:t>
            </w:r>
          </w:p>
          <w:p w:rsidR="006B42D6" w:rsidRPr="00BD7F36" w:rsidRDefault="006B42D6" w:rsidP="005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перечень программных обеспечений может корректироваться, изменяться  и дополнят</w:t>
            </w:r>
            <w:r w:rsidR="00B138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ся по решению заказчика.</w:t>
            </w:r>
          </w:p>
        </w:tc>
      </w:tr>
      <w:tr w:rsidR="006B42D6" w:rsidRPr="00BD7F36" w:rsidTr="005762B0">
        <w:tc>
          <w:tcPr>
            <w:tcW w:w="3828" w:type="dxa"/>
          </w:tcPr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946" w:type="dxa"/>
          </w:tcPr>
          <w:p w:rsidR="006B42D6" w:rsidRPr="00BD7F36" w:rsidRDefault="006B42D6" w:rsidP="00B1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настоящей Программы осуществляет администрация  МО </w:t>
            </w:r>
            <w:r w:rsidR="00B1383B"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="00BD7F36"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3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13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6B42D6" w:rsidP="006B42D6">
      <w:pPr>
        <w:pStyle w:val="8"/>
        <w:rPr>
          <w:sz w:val="24"/>
          <w:szCs w:val="24"/>
        </w:rPr>
      </w:pPr>
    </w:p>
    <w:p w:rsidR="006B42D6" w:rsidRPr="00BD7F36" w:rsidRDefault="006B42D6" w:rsidP="006B42D6">
      <w:pPr>
        <w:pStyle w:val="8"/>
        <w:rPr>
          <w:sz w:val="24"/>
          <w:szCs w:val="24"/>
        </w:rPr>
      </w:pPr>
      <w:r w:rsidRPr="00BD7F36">
        <w:rPr>
          <w:sz w:val="24"/>
          <w:szCs w:val="24"/>
        </w:rPr>
        <w:t>1. Содержание проблемы и обоснование  необходимости ее решения программными методами</w:t>
      </w:r>
    </w:p>
    <w:p w:rsidR="006B42D6" w:rsidRPr="00BD7F36" w:rsidRDefault="006B42D6" w:rsidP="006B42D6">
      <w:pPr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2D6" w:rsidRPr="00BD7F36">
        <w:rPr>
          <w:rFonts w:ascii="Times New Roman" w:hAnsi="Times New Roman" w:cs="Times New Roman"/>
          <w:sz w:val="24"/>
          <w:szCs w:val="24"/>
        </w:rPr>
        <w:t xml:space="preserve">Необходимость  подготовки программы и последующей ее реализации вызвана тем, что современная ситуация  в сфере борьбы с терроризмом и экстремизмом в Российской Федерации </w:t>
      </w:r>
      <w:r w:rsidR="00D51B42">
        <w:rPr>
          <w:rFonts w:ascii="Times New Roman" w:hAnsi="Times New Roman" w:cs="Times New Roman"/>
          <w:sz w:val="24"/>
          <w:szCs w:val="24"/>
        </w:rPr>
        <w:t>остается на</w:t>
      </w:r>
      <w:r w:rsidR="000A219B">
        <w:rPr>
          <w:rFonts w:ascii="Times New Roman" w:hAnsi="Times New Roman" w:cs="Times New Roman"/>
          <w:sz w:val="24"/>
          <w:szCs w:val="24"/>
        </w:rPr>
        <w:t>п</w:t>
      </w:r>
      <w:r w:rsidR="00D51B42">
        <w:rPr>
          <w:rFonts w:ascii="Times New Roman" w:hAnsi="Times New Roman" w:cs="Times New Roman"/>
          <w:sz w:val="24"/>
          <w:szCs w:val="24"/>
        </w:rPr>
        <w:t xml:space="preserve">ряженной. </w:t>
      </w:r>
      <w:proofErr w:type="gramStart"/>
      <w:r w:rsidR="00D51B42">
        <w:rPr>
          <w:rFonts w:ascii="Times New Roman" w:hAnsi="Times New Roman" w:cs="Times New Roman"/>
          <w:sz w:val="24"/>
          <w:szCs w:val="24"/>
        </w:rPr>
        <w:t>В условиях</w:t>
      </w:r>
      <w:r w:rsidR="006B42D6" w:rsidRPr="00BD7F36">
        <w:rPr>
          <w:rFonts w:ascii="Times New Roman" w:hAnsi="Times New Roman" w:cs="Times New Roman"/>
          <w:sz w:val="24"/>
          <w:szCs w:val="24"/>
        </w:rPr>
        <w:t xml:space="preserve">, когда наметилась тенденция к  стабилизации обстановки в регионе </w:t>
      </w:r>
      <w:r w:rsidR="00D51B42">
        <w:rPr>
          <w:rFonts w:ascii="Times New Roman" w:hAnsi="Times New Roman" w:cs="Times New Roman"/>
          <w:sz w:val="24"/>
          <w:szCs w:val="24"/>
        </w:rPr>
        <w:t>Северного Кавказа и в частности</w:t>
      </w:r>
      <w:r w:rsidR="006B42D6" w:rsidRPr="00BD7F36">
        <w:rPr>
          <w:rFonts w:ascii="Times New Roman" w:hAnsi="Times New Roman" w:cs="Times New Roman"/>
          <w:sz w:val="24"/>
          <w:szCs w:val="24"/>
        </w:rPr>
        <w:t>, на территории Чечни, где террористы практически  лишены возможности осуществлять подрывные действия силами крупных  вооруженных формирований, их деятельность организуется по принципу нанесения точечных ударов по жизненно важным объектам и местам со  значительным скоплению людей на всей территории России.</w:t>
      </w:r>
      <w:proofErr w:type="gramEnd"/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2D6" w:rsidRPr="00BD7F36">
        <w:rPr>
          <w:rFonts w:ascii="Times New Roman" w:hAnsi="Times New Roman" w:cs="Times New Roman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 технического оснащения учреждений образования, культуры характеризуются достаточно высокой степенью уязвимости в диверсионн</w:t>
      </w:r>
      <w:proofErr w:type="gramStart"/>
      <w:r w:rsidR="006B42D6" w:rsidRPr="00BD7F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42D6" w:rsidRPr="00BD7F36">
        <w:rPr>
          <w:rFonts w:ascii="Times New Roman" w:hAnsi="Times New Roman" w:cs="Times New Roman"/>
          <w:sz w:val="24"/>
          <w:szCs w:val="24"/>
        </w:rPr>
        <w:t xml:space="preserve"> террористическом  отношении.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2D6" w:rsidRPr="00BD7F36">
        <w:rPr>
          <w:rFonts w:ascii="Times New Roman" w:hAnsi="Times New Roman" w:cs="Times New Roman"/>
          <w:sz w:val="24"/>
          <w:szCs w:val="24"/>
        </w:rPr>
        <w:t>Характерными недостатками по обеспечению безопасности на ряде объектов социальной сферы, образования, культуры  являются: отсутствие тревожной кнопки, систем оповещения металлических дверей и надежного ограждения.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B42D6" w:rsidRPr="00BD7F36">
        <w:rPr>
          <w:rFonts w:ascii="Times New Roman" w:hAnsi="Times New Roman" w:cs="Times New Roman"/>
          <w:sz w:val="24"/>
          <w:szCs w:val="24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2D6" w:rsidRPr="00BD7F36">
        <w:rPr>
          <w:rFonts w:ascii="Times New Roman" w:hAnsi="Times New Roman" w:cs="Times New Roman"/>
          <w:sz w:val="24"/>
          <w:szCs w:val="24"/>
        </w:rPr>
        <w:t>Наиболее проблемными остаются вопросы, связанные  с выполнением мероприятий, направленных на обеспечение безопасности, требующих вложения значительных финансовых средств.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6">
        <w:rPr>
          <w:rFonts w:ascii="Times New Roman" w:hAnsi="Times New Roman" w:cs="Times New Roman"/>
          <w:b/>
          <w:sz w:val="24"/>
          <w:szCs w:val="24"/>
        </w:rPr>
        <w:t>2.Цели и задачи</w:t>
      </w:r>
      <w:r w:rsidR="00B1383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D7F36">
        <w:rPr>
          <w:rFonts w:ascii="Times New Roman" w:hAnsi="Times New Roman" w:cs="Times New Roman"/>
          <w:b/>
          <w:sz w:val="24"/>
          <w:szCs w:val="24"/>
        </w:rPr>
        <w:t>, сроки и этапы ее реализации.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42D6" w:rsidRPr="00BD7F36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6B42D6" w:rsidRPr="00BD7F36">
        <w:rPr>
          <w:rFonts w:ascii="Times New Roman" w:hAnsi="Times New Roman" w:cs="Times New Roman"/>
          <w:sz w:val="24"/>
          <w:szCs w:val="24"/>
        </w:rPr>
        <w:t>антиэкстрем</w:t>
      </w:r>
      <w:r>
        <w:rPr>
          <w:rFonts w:ascii="Times New Roman" w:hAnsi="Times New Roman" w:cs="Times New Roman"/>
          <w:sz w:val="24"/>
          <w:szCs w:val="24"/>
        </w:rPr>
        <w:t>истск</w:t>
      </w:r>
      <w:r w:rsidR="006B42D6" w:rsidRPr="00BD7F3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B42D6" w:rsidRPr="00BD7F36">
        <w:rPr>
          <w:rFonts w:ascii="Times New Roman" w:hAnsi="Times New Roman" w:cs="Times New Roman"/>
          <w:sz w:val="24"/>
          <w:szCs w:val="24"/>
        </w:rPr>
        <w:t xml:space="preserve"> направленности, предупреждение террористических и </w:t>
      </w:r>
      <w:proofErr w:type="spellStart"/>
      <w:r w:rsidR="006B42D6" w:rsidRPr="00BD7F36">
        <w:rPr>
          <w:rFonts w:ascii="Times New Roman" w:hAnsi="Times New Roman" w:cs="Times New Roman"/>
          <w:sz w:val="24"/>
          <w:szCs w:val="24"/>
        </w:rPr>
        <w:t>экстремистких</w:t>
      </w:r>
      <w:proofErr w:type="spellEnd"/>
      <w:r w:rsidR="006B42D6" w:rsidRPr="00BD7F36">
        <w:rPr>
          <w:rFonts w:ascii="Times New Roman" w:hAnsi="Times New Roman" w:cs="Times New Roman"/>
          <w:sz w:val="24"/>
          <w:szCs w:val="24"/>
        </w:rPr>
        <w:t xml:space="preserve">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 и межкультурного сотрудничества.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B42D6" w:rsidRPr="00BD7F36">
        <w:rPr>
          <w:rFonts w:ascii="Times New Roman" w:hAnsi="Times New Roman" w:cs="Times New Roman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 экстремизма,</w:t>
      </w:r>
      <w:r w:rsidR="000A219B">
        <w:rPr>
          <w:rFonts w:ascii="Times New Roman" w:hAnsi="Times New Roman" w:cs="Times New Roman"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sz w:val="24"/>
          <w:szCs w:val="24"/>
        </w:rPr>
        <w:t>сведение к минимуму проявлений терроризма и экстремизма на  территории поселения,  усиление антитеррористической защищенности  объектов социальной сферы, привлечение граждан, негосударственных структур, в том числе СМИ и общественных объединений, для обеспечения  максимальной эффективности  деятельности по профилактике проявлений терроризма и экстремизма, проведение воспитательной, пропагандисткой работы с населением поселения,</w:t>
      </w:r>
      <w:r w:rsidR="00BD7F36" w:rsidRPr="00BD7F36">
        <w:rPr>
          <w:rFonts w:ascii="Times New Roman" w:hAnsi="Times New Roman" w:cs="Times New Roman"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sz w:val="24"/>
          <w:szCs w:val="24"/>
        </w:rPr>
        <w:t>направленной  на</w:t>
      </w:r>
      <w:proofErr w:type="gramEnd"/>
      <w:r w:rsidR="006B42D6" w:rsidRPr="00BD7F36">
        <w:rPr>
          <w:rFonts w:ascii="Times New Roman" w:hAnsi="Times New Roman" w:cs="Times New Roman"/>
          <w:sz w:val="24"/>
          <w:szCs w:val="24"/>
        </w:rPr>
        <w:t xml:space="preserve"> предупреждение террористической и экстремисткой деяте</w:t>
      </w:r>
      <w:r>
        <w:rPr>
          <w:rFonts w:ascii="Times New Roman" w:hAnsi="Times New Roman" w:cs="Times New Roman"/>
          <w:sz w:val="24"/>
          <w:szCs w:val="24"/>
        </w:rPr>
        <w:t>льности, повышения бдительности</w:t>
      </w:r>
      <w:r w:rsidR="006B42D6" w:rsidRPr="00BD7F36">
        <w:rPr>
          <w:rFonts w:ascii="Times New Roman" w:hAnsi="Times New Roman" w:cs="Times New Roman"/>
          <w:sz w:val="24"/>
          <w:szCs w:val="24"/>
        </w:rPr>
        <w:t>.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42D6" w:rsidRPr="00BD7F36">
        <w:rPr>
          <w:rFonts w:ascii="Times New Roman" w:hAnsi="Times New Roman" w:cs="Times New Roman"/>
          <w:sz w:val="24"/>
          <w:szCs w:val="24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</w:t>
      </w:r>
      <w:r w:rsidR="00BD7F36" w:rsidRPr="00BD7F36">
        <w:rPr>
          <w:rFonts w:ascii="Times New Roman" w:hAnsi="Times New Roman" w:cs="Times New Roman"/>
          <w:sz w:val="24"/>
          <w:szCs w:val="24"/>
        </w:rPr>
        <w:t xml:space="preserve">ости поселения, что в результат </w:t>
      </w:r>
      <w:r w:rsidR="006B42D6" w:rsidRPr="00BD7F36">
        <w:rPr>
          <w:rFonts w:ascii="Times New Roman" w:hAnsi="Times New Roman" w:cs="Times New Roman"/>
          <w:sz w:val="24"/>
          <w:szCs w:val="24"/>
        </w:rPr>
        <w:t>окажет непосредственное влияние не укрепление общей безопасности.</w:t>
      </w: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6">
        <w:rPr>
          <w:rFonts w:ascii="Times New Roman" w:hAnsi="Times New Roman" w:cs="Times New Roman"/>
          <w:b/>
          <w:sz w:val="24"/>
          <w:szCs w:val="24"/>
        </w:rPr>
        <w:t>3.Программные мероприятия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2D6" w:rsidRPr="00BD7F36">
        <w:rPr>
          <w:rFonts w:ascii="Times New Roman" w:hAnsi="Times New Roman" w:cs="Times New Roman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     Информационно</w:t>
      </w:r>
      <w:r w:rsidR="00B1383B">
        <w:rPr>
          <w:rFonts w:ascii="Times New Roman" w:hAnsi="Times New Roman" w:cs="Times New Roman"/>
          <w:sz w:val="24"/>
          <w:szCs w:val="24"/>
        </w:rPr>
        <w:t xml:space="preserve"> </w:t>
      </w:r>
      <w:r w:rsidRPr="00BD7F36">
        <w:rPr>
          <w:rFonts w:ascii="Times New Roman" w:hAnsi="Times New Roman" w:cs="Times New Roman"/>
          <w:sz w:val="24"/>
          <w:szCs w:val="24"/>
        </w:rPr>
        <w:t>- пропагандистское противодействие терроризму и экстремизму;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2D6" w:rsidRPr="00BD7F36">
        <w:rPr>
          <w:rFonts w:ascii="Times New Roman" w:hAnsi="Times New Roman" w:cs="Times New Roman"/>
          <w:sz w:val="24"/>
          <w:szCs w:val="24"/>
        </w:rPr>
        <w:t xml:space="preserve">  Организационно- технические мероприятия.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D7F36">
        <w:rPr>
          <w:rFonts w:ascii="Times New Roman" w:hAnsi="Times New Roman" w:cs="Times New Roman"/>
          <w:sz w:val="24"/>
          <w:szCs w:val="24"/>
        </w:rPr>
        <w:t xml:space="preserve">   И</w:t>
      </w:r>
      <w:proofErr w:type="gramEnd"/>
      <w:r w:rsidRPr="00BD7F36">
        <w:rPr>
          <w:rFonts w:ascii="Times New Roman" w:hAnsi="Times New Roman" w:cs="Times New Roman"/>
          <w:sz w:val="24"/>
          <w:szCs w:val="24"/>
        </w:rPr>
        <w:t>нформационно – пропагандистское  противодействие терроризму и экстремизму.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запланировано проведение  следующих мероприятий: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lastRenderedPageBreak/>
        <w:t>- проведение «круглых столов»;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-  информирование населения о профилактике терроризма и экстремизма через СМИ,  депутатов, специалистов администрации;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- Проведение 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-  распространение памяток, листовок среди населения « Терроризм – угроза  обществу».</w:t>
      </w: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BD7F3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D7F36">
        <w:rPr>
          <w:rFonts w:ascii="Times New Roman" w:hAnsi="Times New Roman" w:cs="Times New Roman"/>
          <w:sz w:val="24"/>
          <w:szCs w:val="24"/>
        </w:rPr>
        <w:t>рганизационно- технические мероприятия.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42D6" w:rsidRPr="00BD7F36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 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>- проводить обследование потенциально опасных объектов, объектов соцкуль</w:t>
      </w:r>
      <w:r w:rsidR="00B1383B">
        <w:rPr>
          <w:rFonts w:ascii="Times New Roman" w:hAnsi="Times New Roman" w:cs="Times New Roman"/>
          <w:sz w:val="24"/>
          <w:szCs w:val="24"/>
        </w:rPr>
        <w:t>т</w:t>
      </w:r>
      <w:r w:rsidRPr="00BD7F36">
        <w:rPr>
          <w:rFonts w:ascii="Times New Roman" w:hAnsi="Times New Roman" w:cs="Times New Roman"/>
          <w:sz w:val="24"/>
          <w:szCs w:val="24"/>
        </w:rPr>
        <w:t>быта, пустующих домов на территории  сельского поселения.</w:t>
      </w:r>
    </w:p>
    <w:p w:rsidR="00E722FC" w:rsidRDefault="00E722FC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6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- Финансирование программы предполагается осуществлять за счет бюджета </w:t>
      </w:r>
      <w:r w:rsidR="00B1383B" w:rsidRPr="00BD7F36">
        <w:rPr>
          <w:rFonts w:ascii="Times New Roman" w:hAnsi="Times New Roman" w:cs="Times New Roman"/>
          <w:sz w:val="24"/>
          <w:szCs w:val="24"/>
        </w:rPr>
        <w:t>муниципального образования «Онгудайский район».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6B42D6" w:rsidP="00E7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6">
        <w:rPr>
          <w:rFonts w:ascii="Times New Roman" w:hAnsi="Times New Roman" w:cs="Times New Roman"/>
          <w:b/>
          <w:sz w:val="24"/>
          <w:szCs w:val="24"/>
        </w:rPr>
        <w:t>5. Организация управления реали</w:t>
      </w:r>
      <w:r w:rsidR="00B1383B">
        <w:rPr>
          <w:rFonts w:ascii="Times New Roman" w:hAnsi="Times New Roman" w:cs="Times New Roman"/>
          <w:b/>
          <w:sz w:val="24"/>
          <w:szCs w:val="24"/>
        </w:rPr>
        <w:t xml:space="preserve">зацией Программы и </w:t>
      </w:r>
      <w:proofErr w:type="gramStart"/>
      <w:r w:rsidR="00B1383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B13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F36">
        <w:rPr>
          <w:rFonts w:ascii="Times New Roman" w:hAnsi="Times New Roman" w:cs="Times New Roman"/>
          <w:b/>
          <w:sz w:val="24"/>
          <w:szCs w:val="24"/>
        </w:rPr>
        <w:t>ходом ее выполнения</w:t>
      </w:r>
    </w:p>
    <w:p w:rsidR="006B42D6" w:rsidRPr="00BD7F36" w:rsidRDefault="00B1383B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B42D6" w:rsidRPr="00BD7F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B42D6" w:rsidRPr="00BD7F36">
        <w:rPr>
          <w:rFonts w:ascii="Times New Roman" w:hAnsi="Times New Roman" w:cs="Times New Roman"/>
          <w:sz w:val="24"/>
          <w:szCs w:val="24"/>
        </w:rPr>
        <w:t xml:space="preserve"> исполнением программных мероприятий осуществляется  Администрацией  сельского поселения.</w:t>
      </w:r>
    </w:p>
    <w:p w:rsidR="006B42D6" w:rsidRPr="00BD7F36" w:rsidRDefault="006B42D6" w:rsidP="006B42D6">
      <w:pPr>
        <w:jc w:val="both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 Ответственными за выполнением мероприятий Программы в установленные  сроки являются исполнители Программы.</w:t>
      </w: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b/>
          <w:sz w:val="24"/>
          <w:szCs w:val="24"/>
        </w:rPr>
        <w:t>6.Ожидаемые  результаты реализации Программы</w:t>
      </w:r>
    </w:p>
    <w:p w:rsidR="006B42D6" w:rsidRPr="00BD7F36" w:rsidRDefault="006B42D6" w:rsidP="006B42D6">
      <w:pPr>
        <w:pStyle w:val="8"/>
        <w:jc w:val="both"/>
        <w:rPr>
          <w:b w:val="0"/>
          <w:sz w:val="24"/>
          <w:szCs w:val="24"/>
        </w:rPr>
      </w:pPr>
    </w:p>
    <w:p w:rsidR="009D241A" w:rsidRPr="00E722FC" w:rsidRDefault="00B1383B" w:rsidP="00E722FC">
      <w:pPr>
        <w:pStyle w:val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6B42D6" w:rsidRPr="00BD7F36">
        <w:rPr>
          <w:b w:val="0"/>
          <w:sz w:val="24"/>
          <w:szCs w:val="24"/>
        </w:rPr>
        <w:t xml:space="preserve">Реализация </w:t>
      </w:r>
      <w:r w:rsidR="00BD7F36">
        <w:rPr>
          <w:b w:val="0"/>
          <w:sz w:val="24"/>
          <w:szCs w:val="24"/>
        </w:rPr>
        <w:t xml:space="preserve"> мероприятий Про</w:t>
      </w:r>
      <w:r w:rsidR="006B42D6" w:rsidRPr="00BD7F36">
        <w:rPr>
          <w:b w:val="0"/>
          <w:sz w:val="24"/>
          <w:szCs w:val="24"/>
        </w:rPr>
        <w:t>граммы  позволит  снизить возможность совершения террористических актов на территории поселения.</w:t>
      </w:r>
    </w:p>
    <w:p w:rsidR="009D241A" w:rsidRDefault="009D241A" w:rsidP="009D241A"/>
    <w:p w:rsidR="00E722FC" w:rsidRDefault="00E722FC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22FC" w:rsidRDefault="00E722FC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22FC" w:rsidRDefault="00E722FC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51B42" w:rsidRDefault="009D241A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42" w:rsidRDefault="00D51B42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1383B" w:rsidRDefault="00B1383B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1383B" w:rsidRDefault="00B1383B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241A" w:rsidRPr="00105DFB" w:rsidRDefault="009D241A" w:rsidP="00D51B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9D241A" w:rsidRPr="00105DFB" w:rsidRDefault="009D241A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 распоряжению  Главы</w:t>
      </w:r>
    </w:p>
    <w:p w:rsidR="009D241A" w:rsidRPr="00105DFB" w:rsidRDefault="009D241A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Хабаровского сельского поселения</w:t>
      </w:r>
    </w:p>
    <w:p w:rsidR="009D241A" w:rsidRPr="00105DFB" w:rsidRDefault="009D241A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797D">
        <w:rPr>
          <w:rFonts w:ascii="Times New Roman" w:hAnsi="Times New Roman" w:cs="Times New Roman"/>
          <w:sz w:val="24"/>
          <w:szCs w:val="24"/>
        </w:rPr>
        <w:t>№</w:t>
      </w:r>
      <w:r w:rsidR="00D51B42">
        <w:rPr>
          <w:rFonts w:ascii="Times New Roman" w:hAnsi="Times New Roman" w:cs="Times New Roman"/>
          <w:sz w:val="24"/>
          <w:szCs w:val="24"/>
        </w:rPr>
        <w:t>1</w:t>
      </w:r>
      <w:r w:rsidR="00AA1689">
        <w:rPr>
          <w:rFonts w:ascii="Times New Roman" w:hAnsi="Times New Roman" w:cs="Times New Roman"/>
          <w:sz w:val="24"/>
          <w:szCs w:val="24"/>
        </w:rPr>
        <w:t>1-1</w:t>
      </w:r>
      <w:r w:rsidR="00D51B42">
        <w:rPr>
          <w:rFonts w:ascii="Times New Roman" w:hAnsi="Times New Roman" w:cs="Times New Roman"/>
          <w:sz w:val="24"/>
          <w:szCs w:val="24"/>
        </w:rPr>
        <w:t>-р  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51B42">
        <w:rPr>
          <w:rFonts w:ascii="Times New Roman" w:hAnsi="Times New Roman" w:cs="Times New Roman"/>
          <w:sz w:val="24"/>
          <w:szCs w:val="24"/>
        </w:rPr>
        <w:t xml:space="preserve"> </w:t>
      </w:r>
      <w:r w:rsidR="00AA1689">
        <w:rPr>
          <w:rFonts w:ascii="Times New Roman" w:hAnsi="Times New Roman" w:cs="Times New Roman"/>
          <w:sz w:val="24"/>
          <w:szCs w:val="24"/>
        </w:rPr>
        <w:t>28</w:t>
      </w:r>
      <w:r w:rsidR="00B1383B">
        <w:rPr>
          <w:rFonts w:ascii="Times New Roman" w:hAnsi="Times New Roman" w:cs="Times New Roman"/>
          <w:sz w:val="24"/>
          <w:szCs w:val="24"/>
        </w:rPr>
        <w:t>.0</w:t>
      </w:r>
      <w:r w:rsidR="00AA168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B797D">
        <w:rPr>
          <w:rFonts w:ascii="Times New Roman" w:hAnsi="Times New Roman" w:cs="Times New Roman"/>
          <w:sz w:val="24"/>
          <w:szCs w:val="24"/>
        </w:rPr>
        <w:t>.202</w:t>
      </w:r>
      <w:r w:rsidR="00B1383B">
        <w:rPr>
          <w:rFonts w:ascii="Times New Roman" w:hAnsi="Times New Roman" w:cs="Times New Roman"/>
          <w:sz w:val="24"/>
          <w:szCs w:val="24"/>
        </w:rPr>
        <w:t>3</w:t>
      </w:r>
      <w:r w:rsidR="003B797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1A" w:rsidRPr="00E57F2A" w:rsidRDefault="009D241A" w:rsidP="009D24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41A" w:rsidRPr="00E57F2A" w:rsidRDefault="009D241A" w:rsidP="009D24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41A" w:rsidRPr="00E57F2A" w:rsidRDefault="009D241A" w:rsidP="009D24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СОСТАВ АНТИТЕРРОРИСТИЧЕСКОЙ КОМИССИИ</w:t>
      </w:r>
    </w:p>
    <w:p w:rsidR="009D241A" w:rsidRPr="00E57F2A" w:rsidRDefault="009D241A" w:rsidP="009D24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 xml:space="preserve"> ПО ПРОФИЛАКТИКЕ ТЕРРОРИЗМА И ЭКСТРЕМИЗМА В ГРАНИЦАХ ХАБАРОВСКОГО  СЕЛЬСКОГО ПОСЕЛЕНИЯ</w:t>
      </w:r>
    </w:p>
    <w:p w:rsidR="009D241A" w:rsidRPr="00E57F2A" w:rsidRDefault="009D241A" w:rsidP="009D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1. Председатель комиссии – </w:t>
      </w:r>
      <w:r w:rsidR="00B1383B">
        <w:rPr>
          <w:rFonts w:ascii="Times New Roman" w:hAnsi="Times New Roman" w:cs="Times New Roman"/>
          <w:sz w:val="24"/>
          <w:szCs w:val="24"/>
        </w:rPr>
        <w:t>Алушкин Э.К</w:t>
      </w:r>
      <w:r w:rsidRPr="00E57F2A">
        <w:rPr>
          <w:rFonts w:ascii="Times New Roman" w:hAnsi="Times New Roman" w:cs="Times New Roman"/>
          <w:sz w:val="24"/>
          <w:szCs w:val="24"/>
        </w:rPr>
        <w:t>., глава Хабаровского сельского поселения;</w:t>
      </w: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2. Заместитель председателя –</w:t>
      </w:r>
      <w:r w:rsidR="00B1383B">
        <w:rPr>
          <w:rFonts w:ascii="Times New Roman" w:hAnsi="Times New Roman" w:cs="Times New Roman"/>
          <w:sz w:val="24"/>
          <w:szCs w:val="24"/>
        </w:rPr>
        <w:t xml:space="preserve"> </w:t>
      </w:r>
      <w:r w:rsidRPr="00E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3B">
        <w:rPr>
          <w:rFonts w:ascii="Times New Roman" w:hAnsi="Times New Roman" w:cs="Times New Roman"/>
          <w:sz w:val="24"/>
          <w:szCs w:val="24"/>
        </w:rPr>
        <w:t>Емикеева</w:t>
      </w:r>
      <w:proofErr w:type="spellEnd"/>
      <w:r w:rsidR="00B1383B">
        <w:rPr>
          <w:rFonts w:ascii="Times New Roman" w:hAnsi="Times New Roman" w:cs="Times New Roman"/>
          <w:sz w:val="24"/>
          <w:szCs w:val="24"/>
        </w:rPr>
        <w:t xml:space="preserve"> Т.А., </w:t>
      </w:r>
      <w:r w:rsidRPr="00E57F2A">
        <w:rPr>
          <w:rFonts w:ascii="Times New Roman" w:hAnsi="Times New Roman" w:cs="Times New Roman"/>
          <w:sz w:val="24"/>
          <w:szCs w:val="24"/>
        </w:rPr>
        <w:t>заместитель главы администрации Хабаровского сельского поселения;</w:t>
      </w: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3.Секретарь комиссии –</w:t>
      </w:r>
      <w:r w:rsidR="00B1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3B">
        <w:rPr>
          <w:rFonts w:ascii="Times New Roman" w:hAnsi="Times New Roman" w:cs="Times New Roman"/>
          <w:sz w:val="24"/>
          <w:szCs w:val="24"/>
        </w:rPr>
        <w:t>Енчинова</w:t>
      </w:r>
      <w:proofErr w:type="spellEnd"/>
      <w:r w:rsidR="00B1383B">
        <w:rPr>
          <w:rFonts w:ascii="Times New Roman" w:hAnsi="Times New Roman" w:cs="Times New Roman"/>
          <w:sz w:val="24"/>
          <w:szCs w:val="24"/>
        </w:rPr>
        <w:t xml:space="preserve"> Э.В.</w:t>
      </w:r>
      <w:r w:rsidRPr="00E57F2A">
        <w:rPr>
          <w:rFonts w:ascii="Times New Roman" w:hAnsi="Times New Roman" w:cs="Times New Roman"/>
          <w:sz w:val="24"/>
          <w:szCs w:val="24"/>
        </w:rPr>
        <w:t xml:space="preserve">,  </w:t>
      </w:r>
      <w:r w:rsidR="00B1383B">
        <w:rPr>
          <w:rFonts w:ascii="Times New Roman" w:hAnsi="Times New Roman" w:cs="Times New Roman"/>
          <w:sz w:val="24"/>
          <w:szCs w:val="24"/>
        </w:rPr>
        <w:t xml:space="preserve">директор Дома культуры с.Хабаровка </w:t>
      </w:r>
      <w:r w:rsidR="00BC54AA">
        <w:rPr>
          <w:rFonts w:ascii="Times New Roman" w:hAnsi="Times New Roman" w:cs="Times New Roman"/>
          <w:sz w:val="24"/>
          <w:szCs w:val="24"/>
        </w:rPr>
        <w:t>(</w:t>
      </w:r>
      <w:r w:rsidR="00B1383B">
        <w:rPr>
          <w:rFonts w:ascii="Times New Roman" w:hAnsi="Times New Roman" w:cs="Times New Roman"/>
          <w:sz w:val="24"/>
          <w:szCs w:val="24"/>
        </w:rPr>
        <w:t xml:space="preserve">по </w:t>
      </w:r>
      <w:r w:rsidR="00BC54AA">
        <w:rPr>
          <w:rFonts w:ascii="Times New Roman" w:hAnsi="Times New Roman" w:cs="Times New Roman"/>
          <w:sz w:val="24"/>
          <w:szCs w:val="24"/>
        </w:rPr>
        <w:t>с</w:t>
      </w:r>
      <w:r w:rsidR="00B1383B">
        <w:rPr>
          <w:rFonts w:ascii="Times New Roman" w:hAnsi="Times New Roman" w:cs="Times New Roman"/>
          <w:sz w:val="24"/>
          <w:szCs w:val="24"/>
        </w:rPr>
        <w:t>огласованию</w:t>
      </w:r>
      <w:r w:rsidR="00BC54AA">
        <w:rPr>
          <w:rFonts w:ascii="Times New Roman" w:hAnsi="Times New Roman" w:cs="Times New Roman"/>
          <w:sz w:val="24"/>
          <w:szCs w:val="24"/>
        </w:rPr>
        <w:t>)</w:t>
      </w:r>
      <w:r w:rsidRPr="00E57F2A">
        <w:rPr>
          <w:rFonts w:ascii="Times New Roman" w:hAnsi="Times New Roman" w:cs="Times New Roman"/>
          <w:sz w:val="24"/>
          <w:szCs w:val="24"/>
        </w:rPr>
        <w:t>.</w:t>
      </w: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241A" w:rsidRPr="00E57F2A" w:rsidRDefault="009D241A" w:rsidP="009D24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,</w:t>
      </w:r>
      <w:r w:rsidR="003B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заведующая </w:t>
      </w:r>
      <w:r w:rsidR="00BC54AA">
        <w:rPr>
          <w:rFonts w:ascii="Times New Roman" w:hAnsi="Times New Roman" w:cs="Times New Roman"/>
          <w:sz w:val="24"/>
          <w:szCs w:val="24"/>
        </w:rPr>
        <w:t xml:space="preserve"> 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7D">
        <w:rPr>
          <w:rFonts w:ascii="Times New Roman" w:hAnsi="Times New Roman" w:cs="Times New Roman"/>
          <w:sz w:val="24"/>
          <w:szCs w:val="24"/>
        </w:rPr>
        <w:t xml:space="preserve"> с.Хабаровка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9D241A" w:rsidRPr="00E57F2A" w:rsidRDefault="009D241A" w:rsidP="009D24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F2A">
        <w:rPr>
          <w:rFonts w:ascii="Times New Roman" w:hAnsi="Times New Roman" w:cs="Times New Roman"/>
          <w:sz w:val="24"/>
          <w:szCs w:val="24"/>
        </w:rPr>
        <w:t>Баянкина</w:t>
      </w:r>
      <w:proofErr w:type="spellEnd"/>
      <w:r w:rsidRPr="00E57F2A">
        <w:rPr>
          <w:rFonts w:ascii="Times New Roman" w:hAnsi="Times New Roman" w:cs="Times New Roman"/>
          <w:sz w:val="24"/>
          <w:szCs w:val="24"/>
        </w:rPr>
        <w:t xml:space="preserve"> Н.Ч.., заведующая  </w:t>
      </w:r>
      <w:proofErr w:type="spellStart"/>
      <w:r w:rsidRPr="00E57F2A">
        <w:rPr>
          <w:rFonts w:ascii="Times New Roman" w:hAnsi="Times New Roman" w:cs="Times New Roman"/>
          <w:sz w:val="24"/>
          <w:szCs w:val="24"/>
        </w:rPr>
        <w:t>Улитинской</w:t>
      </w:r>
      <w:proofErr w:type="spellEnd"/>
      <w:r w:rsidRPr="00E57F2A">
        <w:rPr>
          <w:rFonts w:ascii="Times New Roman" w:hAnsi="Times New Roman" w:cs="Times New Roman"/>
          <w:sz w:val="24"/>
          <w:szCs w:val="24"/>
        </w:rPr>
        <w:t xml:space="preserve"> сельской б</w:t>
      </w:r>
      <w:r w:rsidR="00BC54AA">
        <w:rPr>
          <w:rFonts w:ascii="Times New Roman" w:hAnsi="Times New Roman" w:cs="Times New Roman"/>
          <w:sz w:val="24"/>
          <w:szCs w:val="24"/>
        </w:rPr>
        <w:t>иблиотекой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9D241A" w:rsidRPr="00E57F2A" w:rsidRDefault="009D241A" w:rsidP="009D24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заведующая Хабаровской сельской библиотек</w:t>
      </w:r>
      <w:r w:rsidR="00BC54A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9D241A" w:rsidRDefault="009D241A" w:rsidP="009D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D241A" w:rsidRDefault="009D241A" w:rsidP="009D241A"/>
    <w:sectPr w:rsidR="009D241A" w:rsidSect="00E722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2FB2"/>
    <w:multiLevelType w:val="hybridMultilevel"/>
    <w:tmpl w:val="4F3E6C42"/>
    <w:lvl w:ilvl="0" w:tplc="DA881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6"/>
    <w:rsid w:val="000A219B"/>
    <w:rsid w:val="003B797D"/>
    <w:rsid w:val="006B42D6"/>
    <w:rsid w:val="007C6073"/>
    <w:rsid w:val="00893C4A"/>
    <w:rsid w:val="009D241A"/>
    <w:rsid w:val="00AA1689"/>
    <w:rsid w:val="00B1383B"/>
    <w:rsid w:val="00BC54AA"/>
    <w:rsid w:val="00BD7F36"/>
    <w:rsid w:val="00D51B42"/>
    <w:rsid w:val="00E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42D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B42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6B42D6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6B42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pple-style-span">
    <w:name w:val="apple-style-span"/>
    <w:basedOn w:val="a0"/>
    <w:uiPriority w:val="99"/>
    <w:rsid w:val="006B42D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6B42D6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60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4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42D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B42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6B42D6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6B42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pple-style-span">
    <w:name w:val="apple-style-span"/>
    <w:basedOn w:val="a0"/>
    <w:uiPriority w:val="99"/>
    <w:rsid w:val="006B42D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6B42D6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60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4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habar</cp:lastModifiedBy>
  <cp:revision>6</cp:revision>
  <cp:lastPrinted>2023-06-07T08:55:00Z</cp:lastPrinted>
  <dcterms:created xsi:type="dcterms:W3CDTF">2022-04-26T03:34:00Z</dcterms:created>
  <dcterms:modified xsi:type="dcterms:W3CDTF">2023-06-07T08:56:00Z</dcterms:modified>
</cp:coreProperties>
</file>