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5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51"/>
        <w:gridCol w:w="4111"/>
      </w:tblGrid>
      <w:tr w:rsidR="000D2522" w:rsidRPr="000D2522" w:rsidTr="000D2522">
        <w:trPr>
          <w:trHeight w:val="2130"/>
        </w:trPr>
        <w:tc>
          <w:tcPr>
            <w:tcW w:w="4395" w:type="dxa"/>
          </w:tcPr>
          <w:p w:rsidR="000D2522" w:rsidRPr="00B4449F" w:rsidRDefault="000D2522" w:rsidP="000D252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bookmarkStart w:id="0" w:name="_Toc105952696"/>
          </w:p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РЕСПУБЛИКА АЛТАЙ</w:t>
            </w:r>
          </w:p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ХАБАРОВСКОЕ</w:t>
            </w:r>
          </w:p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СЕЛЬСКОЕ ПОСЕЛЕНИЕ</w:t>
            </w:r>
          </w:p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СЕЛЬСКИЙ СОВЕТ</w:t>
            </w:r>
          </w:p>
          <w:p w:rsidR="000D2522" w:rsidRPr="000D2522" w:rsidRDefault="000D2522" w:rsidP="00B4449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ДЕПУТАТОВ</w:t>
            </w:r>
          </w:p>
        </w:tc>
        <w:tc>
          <w:tcPr>
            <w:tcW w:w="2151" w:type="dxa"/>
          </w:tcPr>
          <w:p w:rsidR="000D2522" w:rsidRPr="000D2522" w:rsidRDefault="000D2522" w:rsidP="000D2522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РОССИЯ ФЕДЕРАЦИЯЗЫ</w:t>
            </w:r>
          </w:p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АЛТАЙ РЕСПУБЛИКА</w:t>
            </w:r>
          </w:p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ХАБАРОВКАНЫН</w:t>
            </w:r>
          </w:p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J</w:t>
            </w:r>
            <w:proofErr w:type="gramEnd"/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УРТ JЕЕЗЕЗИ</w:t>
            </w:r>
          </w:p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ДЕПУТАТТАРДЫН  </w:t>
            </w:r>
            <w:proofErr w:type="gramStart"/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J</w:t>
            </w:r>
            <w:proofErr w:type="gramEnd"/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0D2522" w:rsidRPr="000D2522" w:rsidRDefault="000D2522" w:rsidP="000D25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2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СОВЕДИ</w:t>
            </w:r>
          </w:p>
        </w:tc>
      </w:tr>
    </w:tbl>
    <w:p w:rsidR="00B4449F" w:rsidRDefault="00B4449F" w:rsidP="000D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4449F" w:rsidRDefault="00B4449F" w:rsidP="000D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522" w:rsidRPr="00B4449F" w:rsidRDefault="000D2522" w:rsidP="000D2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49F">
        <w:rPr>
          <w:rFonts w:ascii="Times New Roman" w:hAnsi="Times New Roman" w:cs="Times New Roman"/>
          <w:sz w:val="28"/>
          <w:szCs w:val="28"/>
        </w:rPr>
        <w:t>Десятая    сессия   третьего созыва</w:t>
      </w:r>
    </w:p>
    <w:p w:rsidR="000D2522" w:rsidRPr="003F44A0" w:rsidRDefault="000D2522" w:rsidP="000D2522">
      <w:pPr>
        <w:pStyle w:val="ConsTitle"/>
        <w:widowControl/>
        <w:tabs>
          <w:tab w:val="left" w:pos="8670"/>
        </w:tabs>
        <w:ind w:right="0"/>
        <w:rPr>
          <w:rFonts w:ascii="Times New Roman" w:hAnsi="Times New Roman"/>
          <w:color w:val="FF0000"/>
          <w:sz w:val="24"/>
          <w:szCs w:val="24"/>
        </w:rPr>
      </w:pPr>
      <w:r w:rsidRPr="003F44A0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0D2522" w:rsidRPr="000D2522" w:rsidRDefault="000D2522" w:rsidP="000D2522">
      <w:pPr>
        <w:pStyle w:val="ConsTitle"/>
        <w:widowControl/>
        <w:tabs>
          <w:tab w:val="left" w:pos="867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3F44A0">
        <w:rPr>
          <w:rFonts w:ascii="Times New Roman" w:hAnsi="Times New Roman"/>
          <w:sz w:val="24"/>
          <w:szCs w:val="24"/>
        </w:rPr>
        <w:t xml:space="preserve"> </w:t>
      </w:r>
      <w:r w:rsidRPr="000D2522">
        <w:rPr>
          <w:rFonts w:ascii="Times New Roman" w:hAnsi="Times New Roman" w:cs="Times New Roman"/>
          <w:sz w:val="24"/>
          <w:szCs w:val="24"/>
        </w:rPr>
        <w:t xml:space="preserve">РЕШЕНИЕ                                                                                                </w:t>
      </w:r>
      <w:r w:rsidR="00B444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2522">
        <w:rPr>
          <w:rFonts w:ascii="Times New Roman" w:hAnsi="Times New Roman" w:cs="Times New Roman"/>
          <w:sz w:val="24"/>
          <w:szCs w:val="24"/>
        </w:rPr>
        <w:t>ЧЕЧИМ</w:t>
      </w:r>
    </w:p>
    <w:p w:rsidR="000D2522" w:rsidRPr="000D2522" w:rsidRDefault="006B2EC6" w:rsidP="000D252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06.02.</w:t>
      </w:r>
      <w:r w:rsidR="000D2522" w:rsidRPr="000D2522">
        <w:rPr>
          <w:rFonts w:ascii="Times New Roman" w:hAnsi="Times New Roman" w:cs="Times New Roman"/>
          <w:sz w:val="24"/>
          <w:szCs w:val="24"/>
        </w:rPr>
        <w:t xml:space="preserve">2015 г.                                              </w:t>
      </w:r>
      <w:r w:rsidR="004937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449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3741">
        <w:rPr>
          <w:rFonts w:ascii="Times New Roman" w:hAnsi="Times New Roman" w:cs="Times New Roman"/>
          <w:sz w:val="24"/>
          <w:szCs w:val="24"/>
        </w:rPr>
        <w:t>№10-4</w:t>
      </w:r>
    </w:p>
    <w:p w:rsidR="000D2522" w:rsidRPr="000D2522" w:rsidRDefault="000D2522" w:rsidP="000D252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252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D252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D2522">
        <w:rPr>
          <w:rFonts w:ascii="Times New Roman" w:hAnsi="Times New Roman" w:cs="Times New Roman"/>
          <w:sz w:val="24"/>
          <w:szCs w:val="24"/>
        </w:rPr>
        <w:t>абаровка</w:t>
      </w:r>
      <w:proofErr w:type="spellEnd"/>
    </w:p>
    <w:p w:rsidR="000D2522" w:rsidRPr="000D2522" w:rsidRDefault="000D2522" w:rsidP="000D25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5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2522">
        <w:rPr>
          <w:rFonts w:ascii="Times New Roman" w:hAnsi="Times New Roman" w:cs="Times New Roman"/>
          <w:sz w:val="28"/>
          <w:szCs w:val="28"/>
        </w:rPr>
        <w:t xml:space="preserve">         </w:t>
      </w:r>
      <w:bookmarkEnd w:id="0"/>
    </w:p>
    <w:p w:rsidR="000D2522" w:rsidRPr="00B4449F" w:rsidRDefault="000D2522" w:rsidP="000D2522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49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B4449F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B44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522" w:rsidRPr="00B4449F" w:rsidRDefault="000D2522" w:rsidP="000D2522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49F">
        <w:rPr>
          <w:rFonts w:ascii="Times New Roman" w:hAnsi="Times New Roman" w:cs="Times New Roman"/>
          <w:b/>
          <w:sz w:val="24"/>
          <w:szCs w:val="24"/>
        </w:rPr>
        <w:t>программы «Комплексное развитие</w:t>
      </w:r>
    </w:p>
    <w:p w:rsidR="000D2522" w:rsidRPr="00B4449F" w:rsidRDefault="000D2522" w:rsidP="000D2522">
      <w:pPr>
        <w:tabs>
          <w:tab w:val="left" w:pos="17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449F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gramStart"/>
      <w:r w:rsidRPr="00B4449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B44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2522" w:rsidRPr="00B4449F" w:rsidRDefault="000D2522" w:rsidP="000D2522">
      <w:pPr>
        <w:tabs>
          <w:tab w:val="left" w:pos="171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449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Хабаровское сельское поселение </w:t>
      </w:r>
    </w:p>
    <w:p w:rsidR="000D2522" w:rsidRPr="00B4449F" w:rsidRDefault="000D2522" w:rsidP="000D2522">
      <w:pPr>
        <w:tabs>
          <w:tab w:val="left" w:pos="17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449F">
        <w:rPr>
          <w:rFonts w:ascii="Times New Roman" w:hAnsi="Times New Roman" w:cs="Times New Roman"/>
          <w:b/>
          <w:bCs/>
          <w:sz w:val="24"/>
          <w:szCs w:val="24"/>
        </w:rPr>
        <w:t>на 2015-2018 годы"</w:t>
      </w:r>
      <w:r w:rsidRPr="00B44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522" w:rsidRPr="000D2522" w:rsidRDefault="000D2522" w:rsidP="000D2522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252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4598" w:rsidRDefault="000D2522" w:rsidP="002C4598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0D252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D2522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06.10.2003г. №131 –ФЗ «Об общих принципах организации местного самоуправления в Российской Федерации», на основании ст.179 Бюджетного кодекса Российской Федерации, Постановлением  администрации МО «Хабаровское сельское поселение» от 30.12.2013г.№189 «Положение о разработке, утверждении и реализации ведомственных целевых программ», руководствуясь Уставом муниципального образования Хабаровское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0D2522">
        <w:rPr>
          <w:rFonts w:ascii="Times New Roman" w:hAnsi="Times New Roman" w:cs="Times New Roman"/>
          <w:bCs/>
          <w:iCs/>
          <w:sz w:val="24"/>
          <w:szCs w:val="24"/>
        </w:rPr>
        <w:t>сельский Совет депутатов Хабаровского сельского поселения</w:t>
      </w:r>
      <w:r w:rsidR="002C4598">
        <w:rPr>
          <w:bCs/>
          <w:iCs/>
        </w:rPr>
        <w:t xml:space="preserve">   </w:t>
      </w:r>
      <w:proofErr w:type="gramEnd"/>
    </w:p>
    <w:p w:rsidR="000D2522" w:rsidRPr="002C4598" w:rsidRDefault="000D2522" w:rsidP="002C4598">
      <w:pPr>
        <w:autoSpaceDE w:val="0"/>
        <w:autoSpaceDN w:val="0"/>
        <w:adjustRightInd w:val="0"/>
        <w:ind w:firstLine="540"/>
        <w:jc w:val="center"/>
        <w:rPr>
          <w:bCs/>
          <w:iCs/>
        </w:rPr>
      </w:pPr>
      <w:r w:rsidRPr="000D2522">
        <w:rPr>
          <w:rFonts w:ascii="Times New Roman" w:hAnsi="Times New Roman" w:cs="Times New Roman"/>
          <w:b/>
          <w:bCs/>
          <w:iCs/>
          <w:sz w:val="24"/>
          <w:szCs w:val="24"/>
        </w:rPr>
        <w:t>РЕШИЛ</w:t>
      </w:r>
      <w:r w:rsidR="002C459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0D25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D2522" w:rsidRPr="000D2522" w:rsidRDefault="000D2522" w:rsidP="000D2522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522" w:rsidRPr="000D2522" w:rsidRDefault="000D2522" w:rsidP="000D2522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522">
        <w:rPr>
          <w:rFonts w:ascii="Times New Roman" w:hAnsi="Times New Roman" w:cs="Times New Roman"/>
          <w:bCs/>
          <w:sz w:val="24"/>
          <w:szCs w:val="24"/>
        </w:rPr>
        <w:t xml:space="preserve">1.Утвердить </w:t>
      </w:r>
      <w:r w:rsidRPr="000D2522">
        <w:rPr>
          <w:rFonts w:ascii="Times New Roman" w:hAnsi="Times New Roman" w:cs="Times New Roman"/>
          <w:sz w:val="24"/>
          <w:szCs w:val="24"/>
        </w:rPr>
        <w:t xml:space="preserve"> муниципальную программу «Комплексное развитие территории </w:t>
      </w:r>
      <w:r w:rsidRPr="000D2522">
        <w:rPr>
          <w:rFonts w:ascii="Times New Roman" w:hAnsi="Times New Roman" w:cs="Times New Roman"/>
          <w:bCs/>
          <w:sz w:val="24"/>
          <w:szCs w:val="24"/>
        </w:rPr>
        <w:t>муниципального образования Хабаровское сельское поселение на 2015-2018 годы"</w:t>
      </w:r>
      <w:r w:rsidRPr="000D2522">
        <w:rPr>
          <w:rFonts w:ascii="Times New Roman" w:hAnsi="Times New Roman" w:cs="Times New Roman"/>
          <w:sz w:val="24"/>
          <w:szCs w:val="24"/>
        </w:rPr>
        <w:t xml:space="preserve"> </w:t>
      </w:r>
      <w:r w:rsidRPr="000D25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2522" w:rsidRPr="000D2522" w:rsidRDefault="002C4598" w:rsidP="000D2522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0D2522" w:rsidRPr="000D252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0D2522" w:rsidRPr="000D2522" w:rsidRDefault="000D2522" w:rsidP="000D2522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52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25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25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2522" w:rsidRPr="000D2522" w:rsidRDefault="000D2522" w:rsidP="000D2522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522" w:rsidRPr="000D2522" w:rsidRDefault="000D2522" w:rsidP="000D2522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522" w:rsidRPr="000D2522" w:rsidRDefault="000D2522" w:rsidP="000D2522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522" w:rsidRPr="000D2522" w:rsidRDefault="000D2522" w:rsidP="000D2522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2522" w:rsidRPr="000D2522" w:rsidRDefault="000D2522" w:rsidP="000D2522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2522"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        </w:t>
      </w:r>
      <w:proofErr w:type="spellStart"/>
      <w:r w:rsidRPr="000D2522"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p w:rsidR="000D2522" w:rsidRPr="000D2522" w:rsidRDefault="000D2522" w:rsidP="000D25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2522" w:rsidRPr="000D2522" w:rsidRDefault="000D2522" w:rsidP="000D2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522" w:rsidRPr="000D2522" w:rsidRDefault="000D2522" w:rsidP="000D2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522" w:rsidRPr="000D2522" w:rsidRDefault="000D2522" w:rsidP="000D2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522" w:rsidRDefault="000D2522" w:rsidP="000D2522">
      <w:pPr>
        <w:spacing w:after="0"/>
      </w:pPr>
    </w:p>
    <w:p w:rsidR="000D2522" w:rsidRDefault="000D2522" w:rsidP="000D2522"/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ПАСПОРТ</w:t>
      </w: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r>
        <w:rPr>
          <w:rFonts w:ascii="Times New Roman" w:hAnsi="Times New Roman" w:cs="Times New Roman"/>
          <w:sz w:val="24"/>
          <w:szCs w:val="24"/>
        </w:rPr>
        <w:t xml:space="preserve">ХАБАРОВСКОЕ </w:t>
      </w:r>
      <w:r w:rsidRPr="003E2C5E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85"/>
        <w:gridCol w:w="6160"/>
      </w:tblGrid>
      <w:tr w:rsidR="002C4598" w:rsidRPr="003E2C5E" w:rsidTr="00220EDC">
        <w:trPr>
          <w:trHeight w:val="400"/>
          <w:tblCellSpacing w:w="5" w:type="nil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C4598" w:rsidRPr="003E2C5E" w:rsidTr="00220EDC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Хабаровское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</w:tr>
      <w:tr w:rsidR="002C4598" w:rsidRPr="003E2C5E" w:rsidTr="00220EDC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2015-2018 годы                                         </w:t>
            </w:r>
          </w:p>
        </w:tc>
      </w:tr>
      <w:tr w:rsidR="002C4598" w:rsidRPr="003E2C5E" w:rsidTr="00220EDC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2C4598" w:rsidRPr="003E2C5E" w:rsidTr="00220EDC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2C4598" w:rsidRPr="003E2C5E" w:rsidRDefault="002C4598" w:rsidP="00220ED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2C4598" w:rsidRPr="003E2C5E" w:rsidRDefault="002C4598" w:rsidP="00220ED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</w:tc>
      </w:tr>
      <w:tr w:rsidR="002C4598" w:rsidRPr="003E2C5E" w:rsidTr="00220EDC">
        <w:trPr>
          <w:trHeight w:val="600"/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ведомственные целевые программы,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программы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 управления  администрации 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 сельское поселение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» на 2015-2018 гг.</w:t>
            </w:r>
          </w:p>
        </w:tc>
      </w:tr>
      <w:tr w:rsidR="002C4598" w:rsidRPr="003E2C5E" w:rsidTr="00220EDC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2C4598" w:rsidRPr="003E2C5E" w:rsidRDefault="002C4598" w:rsidP="00220ED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  <w:p w:rsidR="002C4598" w:rsidRPr="003E2C5E" w:rsidRDefault="002C4598" w:rsidP="00220EDC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2C4598" w:rsidRPr="003E2C5E" w:rsidTr="00220EDC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Охват территории поселения мероприятиями по благоустройству,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</w:t>
            </w:r>
            <w:r>
              <w:t xml:space="preserve"> 58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спортом,15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C4598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всех источников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6944,18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5242,18</w:t>
            </w:r>
            <w:r w:rsidRPr="00EB7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годам реализации программы: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1813,79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                        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2016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1706,39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рублей;                       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2017 год –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1712,0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рублей;                       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2018 год –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1712,0 </w:t>
            </w:r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рублей.</w:t>
            </w:r>
            <w:proofErr w:type="gramEnd"/>
            <w:r w:rsidRPr="001B2B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                                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1702,0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источников в  объеме   тыс. рублей                                              </w:t>
            </w:r>
          </w:p>
        </w:tc>
      </w:tr>
      <w:tr w:rsidR="002C4598" w:rsidRPr="003E2C5E" w:rsidTr="00220EDC">
        <w:trPr>
          <w:trHeight w:val="400"/>
          <w:tblCellSpacing w:w="5" w:type="nil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реализации муниципальной программы в 2018 году планируется:</w:t>
            </w:r>
          </w:p>
          <w:p w:rsidR="002C4598" w:rsidRPr="003E2C5E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темп роста налоговых поступлений в бюджет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C4598" w:rsidRPr="003E2C5E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мероприятиями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C4598" w:rsidRPr="003E2C5E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услугами культуры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C4598" w:rsidRPr="003E2C5E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занимающиеся физической культурой и 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C4598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C4598" w:rsidRPr="003E2C5E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2C5E">
        <w:rPr>
          <w:rFonts w:ascii="Times New Roman" w:hAnsi="Times New Roman" w:cs="Times New Roman"/>
          <w:b/>
          <w:sz w:val="24"/>
          <w:szCs w:val="24"/>
        </w:rPr>
        <w:t xml:space="preserve">. Характеристика социально-экономического </w:t>
      </w:r>
      <w:proofErr w:type="gramStart"/>
      <w:r w:rsidRPr="003E2C5E">
        <w:rPr>
          <w:rFonts w:ascii="Times New Roman" w:hAnsi="Times New Roman" w:cs="Times New Roman"/>
          <w:b/>
          <w:sz w:val="24"/>
          <w:szCs w:val="24"/>
        </w:rPr>
        <w:t>развития  муниципального</w:t>
      </w:r>
      <w:proofErr w:type="gramEnd"/>
      <w:r w:rsidRPr="003E2C5E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r>
        <w:rPr>
          <w:rFonts w:ascii="Times New Roman" w:hAnsi="Times New Roman" w:cs="Times New Roman"/>
          <w:b/>
          <w:sz w:val="24"/>
          <w:szCs w:val="24"/>
        </w:rPr>
        <w:t>Хабаровское</w:t>
      </w:r>
      <w:r w:rsidRPr="003E2C5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2C5E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598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C5E">
        <w:rPr>
          <w:rFonts w:ascii="Times New Roman" w:hAnsi="Times New Roman" w:cs="Times New Roman"/>
          <w:sz w:val="24"/>
          <w:szCs w:val="24"/>
        </w:rPr>
        <w:t>Основные приоритеты муниципальной политики обозначены Приоритетными направлениями социально-экономического развития МО «</w:t>
      </w:r>
      <w:r>
        <w:rPr>
          <w:rFonts w:ascii="Times New Roman" w:hAnsi="Times New Roman" w:cs="Times New Roman"/>
          <w:sz w:val="24"/>
          <w:szCs w:val="24"/>
        </w:rPr>
        <w:t>Хабаровское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сельское поселение» на период до 2022 года, утвержденн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>«Хабаровское сельское поселение»</w:t>
      </w:r>
      <w:r w:rsidRPr="003E2C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 мая 2007</w:t>
      </w:r>
      <w:r w:rsidRPr="003E2C5E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12-5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615F56">
        <w:rPr>
          <w:rFonts w:ascii="Times New Roman" w:hAnsi="Times New Roman" w:cs="Times New Roman"/>
          <w:sz w:val="24"/>
          <w:szCs w:val="24"/>
        </w:rPr>
        <w:t>Приоритетны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5F56">
        <w:rPr>
          <w:rFonts w:ascii="Times New Roman" w:hAnsi="Times New Roman" w:cs="Times New Roman"/>
          <w:sz w:val="24"/>
          <w:szCs w:val="24"/>
        </w:rPr>
        <w:t>направления социально-экономического развития МО «</w:t>
      </w:r>
      <w:r>
        <w:rPr>
          <w:rFonts w:ascii="Times New Roman" w:hAnsi="Times New Roman" w:cs="Times New Roman"/>
          <w:sz w:val="24"/>
          <w:szCs w:val="24"/>
        </w:rPr>
        <w:t xml:space="preserve">Хабаровское </w:t>
      </w:r>
      <w:r w:rsidRPr="00615F5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2264C">
        <w:rPr>
          <w:rFonts w:ascii="Times New Roman" w:hAnsi="Times New Roman" w:cs="Times New Roman"/>
          <w:sz w:val="24"/>
          <w:szCs w:val="24"/>
        </w:rPr>
        <w:t>» на 2008-2022 годы и в Программе социально-экономического развития  МО «</w:t>
      </w: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  <w:r w:rsidRPr="0092264C">
        <w:rPr>
          <w:rFonts w:ascii="Times New Roman" w:hAnsi="Times New Roman" w:cs="Times New Roman"/>
          <w:sz w:val="24"/>
          <w:szCs w:val="24"/>
        </w:rPr>
        <w:t>» на 2008-2017 годы, утвержденной вышеуказанным решением совета депутатов,  где</w:t>
      </w:r>
      <w:proofErr w:type="gramEnd"/>
      <w:r w:rsidRPr="00922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обозн</w:t>
      </w:r>
      <w:r w:rsidRPr="009226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92264C">
        <w:rPr>
          <w:rFonts w:ascii="Times New Roman" w:hAnsi="Times New Roman" w:cs="Times New Roman"/>
          <w:sz w:val="24"/>
          <w:szCs w:val="24"/>
        </w:rPr>
        <w:t>ны тактические цели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Повышение эффективно</w:t>
      </w:r>
      <w:r>
        <w:rPr>
          <w:rFonts w:ascii="Times New Roman" w:hAnsi="Times New Roman" w:cs="Times New Roman"/>
          <w:sz w:val="24"/>
          <w:szCs w:val="24"/>
        </w:rPr>
        <w:t>сти и более высокие темпы роста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соц</w:t>
      </w:r>
      <w:r>
        <w:rPr>
          <w:rFonts w:ascii="Times New Roman" w:hAnsi="Times New Roman" w:cs="Times New Roman"/>
          <w:sz w:val="24"/>
          <w:szCs w:val="24"/>
        </w:rPr>
        <w:t>иально-экономического развития</w:t>
      </w:r>
      <w:r w:rsidRPr="003E2C5E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 xml:space="preserve">Хабаровское 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сельское поселение» требуют совершенствование  социально-экономической политики, механизмов государственного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регулирования, </w:t>
      </w:r>
      <w:r w:rsidRPr="003E2C5E">
        <w:rPr>
          <w:rFonts w:ascii="Times New Roman" w:hAnsi="Times New Roman" w:cs="Times New Roman"/>
          <w:sz w:val="24"/>
          <w:szCs w:val="24"/>
        </w:rPr>
        <w:t>повышения эффективности деятельности исполнительных органов муниципальной власти.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изложенного, целью программы является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развитие территории сельского поселения, котор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3E2C5E">
        <w:rPr>
          <w:rFonts w:ascii="Times New Roman" w:hAnsi="Times New Roman" w:cs="Times New Roman"/>
          <w:sz w:val="24"/>
          <w:szCs w:val="24"/>
        </w:rPr>
        <w:t xml:space="preserve">планируется к достижению в рамках реализации стратегических задач: 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2C5E">
        <w:rPr>
          <w:rFonts w:ascii="Times New Roman" w:hAnsi="Times New Roman" w:cs="Times New Roman"/>
          <w:sz w:val="24"/>
          <w:szCs w:val="24"/>
        </w:rPr>
        <w:t>развитие экономического потенциала и обеспечение сбалансированности бюджета;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2C5E">
        <w:rPr>
          <w:rFonts w:ascii="Times New Roman" w:hAnsi="Times New Roman" w:cs="Times New Roman"/>
          <w:sz w:val="24"/>
          <w:szCs w:val="24"/>
        </w:rPr>
        <w:t>развитие систем жизнеобеспечения;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2C5E">
        <w:rPr>
          <w:rFonts w:ascii="Times New Roman" w:hAnsi="Times New Roman" w:cs="Times New Roman"/>
          <w:sz w:val="24"/>
          <w:szCs w:val="24"/>
        </w:rPr>
        <w:t>развитие социальной сферы.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Решение задач программы будет осущ</w:t>
      </w:r>
      <w:r>
        <w:rPr>
          <w:rFonts w:ascii="Times New Roman" w:hAnsi="Times New Roman" w:cs="Times New Roman"/>
          <w:sz w:val="24"/>
          <w:szCs w:val="24"/>
        </w:rPr>
        <w:t>ествляться в рамках подпрограмм.</w:t>
      </w:r>
    </w:p>
    <w:p w:rsidR="002C4598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Для оценки реализации мероприятий программы применены показатели, которые установлены </w:t>
      </w:r>
      <w:r>
        <w:rPr>
          <w:rFonts w:ascii="Times New Roman" w:hAnsi="Times New Roman" w:cs="Times New Roman"/>
          <w:sz w:val="24"/>
          <w:szCs w:val="24"/>
        </w:rPr>
        <w:t>положением о муниципальных программах МО  «Хабаровское сельское  поселение».</w:t>
      </w:r>
    </w:p>
    <w:p w:rsidR="002C4598" w:rsidRPr="003E2C5E" w:rsidRDefault="000A5F22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C4598" w:rsidRPr="003E2C5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C4598" w:rsidRPr="003E2C5E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2C4598" w:rsidRPr="003E2C5E" w:rsidRDefault="002C4598" w:rsidP="002C45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E2C5E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2015 - 2018 годы.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3E2C5E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E2C5E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E2C5E">
        <w:rPr>
          <w:rFonts w:ascii="Times New Roman" w:hAnsi="Times New Roman" w:cs="Times New Roman"/>
          <w:sz w:val="24"/>
          <w:szCs w:val="24"/>
        </w:rPr>
        <w:t>«Развитие систем жизнеобеспечения»;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E2C5E">
        <w:rPr>
          <w:rFonts w:ascii="Times New Roman" w:hAnsi="Times New Roman" w:cs="Times New Roman"/>
          <w:sz w:val="24"/>
          <w:szCs w:val="24"/>
        </w:rPr>
        <w:t>«Развитие социальной сферы».</w:t>
      </w:r>
    </w:p>
    <w:p w:rsidR="002C4598" w:rsidRPr="003E2C5E" w:rsidRDefault="002C4598" w:rsidP="002C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1. ВЦП</w:t>
      </w:r>
      <w:proofErr w:type="gramStart"/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«Р</w:t>
      </w:r>
      <w:proofErr w:type="gramEnd"/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азвитие экономического и налогового потенциала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C4598" w:rsidRPr="003E2C5E" w:rsidRDefault="002C4598" w:rsidP="002C459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  <w:lang w:eastAsia="en-US"/>
        </w:rPr>
        <w:t>ведомственной целевой программы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программы</w:t>
      </w:r>
    </w:p>
    <w:p w:rsidR="002C4598" w:rsidRPr="003E2C5E" w:rsidRDefault="002C4598" w:rsidP="002C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50"/>
      </w:tblGrid>
      <w:tr w:rsidR="002C4598" w:rsidRPr="003E2C5E" w:rsidTr="00220EDC">
        <w:trPr>
          <w:trHeight w:val="73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2C4598" w:rsidRPr="003E2C5E" w:rsidTr="00220EDC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C4598" w:rsidRPr="003E2C5E" w:rsidTr="00220EDC">
        <w:trPr>
          <w:trHeight w:val="31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2015 - 2018 годы </w:t>
            </w:r>
          </w:p>
        </w:tc>
      </w:tr>
      <w:tr w:rsidR="002C4598" w:rsidRPr="003E2C5E" w:rsidTr="00220EDC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2C4598" w:rsidRPr="003E2C5E" w:rsidTr="00220EDC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финансами;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598" w:rsidRPr="003E2C5E" w:rsidTr="00220EDC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947A0E" w:rsidRDefault="002C4598" w:rsidP="00220EDC">
            <w:pPr>
              <w:tabs>
                <w:tab w:val="left" w:pos="424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E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объеме доходов бюджета,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947A0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C4598" w:rsidRPr="005E4B45" w:rsidRDefault="002C4598" w:rsidP="00220EDC">
            <w:pPr>
              <w:tabs>
                <w:tab w:val="left" w:pos="424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A0E">
              <w:rPr>
                <w:rFonts w:ascii="Times New Roman" w:hAnsi="Times New Roman" w:cs="Times New Roman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санкций, возмещени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ущерба) на уровне не менее 100</w:t>
            </w:r>
            <w:r w:rsidRPr="00947A0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C4598" w:rsidRDefault="002C4598" w:rsidP="00220EDC">
            <w:pPr>
              <w:tabs>
                <w:tab w:val="left" w:pos="424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от арендных платежей,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C4598" w:rsidRPr="003E2C5E" w:rsidRDefault="002C4598" w:rsidP="00220EDC">
            <w:pPr>
              <w:tabs>
                <w:tab w:val="left" w:pos="424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поголовья скота, в т.ч. крупного рогатого скота, овец и коз,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598" w:rsidRPr="003E2C5E" w:rsidRDefault="002C4598" w:rsidP="00220EDC">
            <w:pPr>
              <w:tabs>
                <w:tab w:val="left" w:pos="424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4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нарушений законодательства в финансово-бюджетной сфере, соблюдение финансовой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0 случаев нарушения</w:t>
            </w:r>
          </w:p>
        </w:tc>
      </w:tr>
      <w:tr w:rsidR="002C4598" w:rsidRPr="003E2C5E" w:rsidTr="00220EDC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proofErr w:type="spell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4046,16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1161,89,00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962,09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ублей;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961,09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961,09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0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тыс. рублей                                              </w:t>
            </w:r>
          </w:p>
        </w:tc>
      </w:tr>
    </w:tbl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Цели, задачи и целевые показатели подпрограммы</w:t>
      </w:r>
    </w:p>
    <w:p w:rsidR="002C4598" w:rsidRPr="003E2C5E" w:rsidRDefault="002C4598" w:rsidP="002C45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развитие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3E2C5E">
        <w:rPr>
          <w:rFonts w:ascii="Times New Roman" w:hAnsi="Times New Roman" w:cs="Times New Roman"/>
          <w:sz w:val="24"/>
          <w:szCs w:val="24"/>
        </w:rPr>
        <w:t>потенциала и обеспечение сбалансированности бюджета.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2C4598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-консультирование субъектов малого и среднего предпринимательства в рамках действующего законодательства, порядке предоставления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поддержки бизнеса;</w:t>
      </w:r>
    </w:p>
    <w:p w:rsidR="002C4598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-управление резервным фондом;</w:t>
      </w:r>
    </w:p>
    <w:p w:rsidR="002C4598" w:rsidRPr="003E2C5E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-планирование и исполнение бюджета сельского поселения и т.д. 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</w:t>
      </w:r>
      <w:r>
        <w:rPr>
          <w:rFonts w:ascii="Times New Roman" w:hAnsi="Times New Roman" w:cs="Times New Roman"/>
          <w:sz w:val="24"/>
          <w:szCs w:val="24"/>
        </w:rPr>
        <w:t xml:space="preserve">тов и целевых показателей, для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Меры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гос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ударственного и муниципального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регулирования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создания условий для развития реального сектора основывается на </w:t>
      </w:r>
      <w:hyperlink r:id="rId6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 район», нормативно-правовыми актами МО «</w:t>
      </w:r>
      <w:r>
        <w:rPr>
          <w:rFonts w:ascii="Times New Roman" w:hAnsi="Times New Roman" w:cs="Times New Roman"/>
          <w:sz w:val="24"/>
          <w:szCs w:val="24"/>
        </w:rPr>
        <w:t>Хабаровское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</w:t>
      </w:r>
      <w:r w:rsidRPr="003E2C5E">
        <w:rPr>
          <w:rFonts w:ascii="Times New Roman" w:hAnsi="Times New Roman" w:cs="Times New Roman"/>
          <w:sz w:val="24"/>
          <w:szCs w:val="24"/>
        </w:rPr>
        <w:t>подпрограммы предусматриваются следующие меры:</w:t>
      </w:r>
    </w:p>
    <w:p w:rsidR="002C4598" w:rsidRDefault="002C4598" w:rsidP="002C459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277A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планирования, исполнения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Хабаровского </w:t>
      </w:r>
      <w:r w:rsidRPr="000277A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и формирование отчетности об исполнении бюджета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598" w:rsidRDefault="002C4598" w:rsidP="002C459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277A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 w:rsidRPr="000277A6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277A6">
        <w:rPr>
          <w:rFonts w:ascii="Times New Roman" w:hAnsi="Times New Roman" w:cs="Times New Roman"/>
          <w:color w:val="000000"/>
          <w:sz w:val="24"/>
          <w:szCs w:val="24"/>
        </w:rPr>
        <w:t xml:space="preserve"> операциями с бюджетными средствами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Хабаровского сельского</w:t>
      </w:r>
      <w:r w:rsidRPr="000277A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0277A6">
        <w:rPr>
          <w:rFonts w:ascii="Times New Roman" w:hAnsi="Times New Roman" w:cs="Times New Roman"/>
          <w:color w:val="000000"/>
          <w:sz w:val="24"/>
          <w:szCs w:val="24"/>
        </w:rPr>
        <w:t>осуществление контроля  за соблюдением получателями муниципальных гарантий условий выделения, получения, целевого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средств.</w:t>
      </w:r>
    </w:p>
    <w:p w:rsidR="002C4598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277A6">
        <w:rPr>
          <w:rFonts w:ascii="Times New Roman" w:hAnsi="Times New Roman" w:cs="Times New Roman"/>
          <w:color w:val="000000"/>
          <w:sz w:val="24"/>
          <w:szCs w:val="24"/>
        </w:rPr>
        <w:t>Осуществление контроля в сфере закупок в рамках полномочий,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598" w:rsidRDefault="002C4598" w:rsidP="002C459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4.Информирование субъектов</w:t>
      </w:r>
      <w:r w:rsidRPr="006F41E9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</w:t>
      </w:r>
      <w:r w:rsidRPr="006F41E9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региональных и районных программах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поддержки. </w:t>
      </w:r>
    </w:p>
    <w:p w:rsidR="002C4598" w:rsidRDefault="002C4598" w:rsidP="002C459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40E82">
        <w:rPr>
          <w:rFonts w:ascii="Times New Roman" w:hAnsi="Times New Roman" w:cs="Times New Roman"/>
          <w:color w:val="000000"/>
          <w:sz w:val="24"/>
          <w:szCs w:val="24"/>
        </w:rPr>
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акты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0E82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Алтай,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Pr="00A40E8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Хабаровского </w:t>
      </w:r>
      <w:r w:rsidRPr="00A40E82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40E8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  <w:r w:rsidRPr="00A4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4598" w:rsidRDefault="002C4598" w:rsidP="002C459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A40E8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преимуществ субъектам малого предпринимательства согласно п.4 ст.27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ФЗ РФ </w:t>
      </w:r>
      <w:r w:rsidRPr="00A40E82">
        <w:rPr>
          <w:rFonts w:ascii="Times New Roman" w:hAnsi="Times New Roman" w:cs="Times New Roman"/>
          <w:color w:val="000000"/>
          <w:sz w:val="24"/>
          <w:szCs w:val="24"/>
        </w:rPr>
        <w:t>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598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0277A6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резервным фондом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Хабаровского </w:t>
      </w:r>
      <w:r w:rsidRPr="000277A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598" w:rsidRDefault="002C4598" w:rsidP="002C4598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8.Межевание земельных участков под объектами соцкультбыта (СДК, СК, стадион, водонапорные башни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C4598" w:rsidRDefault="002C4598" w:rsidP="002C4598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9.Межевание жилого фонда (квартиры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C4598" w:rsidRDefault="002C4598" w:rsidP="002C4598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10.Межевание земельных участков под объектами хозяйственного назначения (водопровод, мосты).</w:t>
      </w:r>
    </w:p>
    <w:p w:rsidR="002C4598" w:rsidRDefault="002C4598" w:rsidP="002C45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11.Межевание земельных участков земель сельскохозяйственного назначения (пастбища и сенокосы).</w:t>
      </w:r>
    </w:p>
    <w:p w:rsidR="002C4598" w:rsidRPr="00581EFB" w:rsidRDefault="002C4598" w:rsidP="002C45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EFB">
        <w:rPr>
          <w:rFonts w:ascii="Times New Roman" w:hAnsi="Times New Roman" w:cs="Times New Roman"/>
          <w:sz w:val="24"/>
          <w:szCs w:val="24"/>
        </w:rPr>
        <w:t>12.Межевание улично-дорожной сети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581EFB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81EFB">
        <w:rPr>
          <w:rFonts w:ascii="Times New Roman" w:hAnsi="Times New Roman" w:cs="Times New Roman"/>
          <w:sz w:val="24"/>
          <w:szCs w:val="24"/>
        </w:rPr>
        <w:t>Межевание скотомогильников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81EFB">
        <w:rPr>
          <w:rFonts w:ascii="Times New Roman" w:hAnsi="Times New Roman" w:cs="Times New Roman"/>
          <w:sz w:val="24"/>
          <w:szCs w:val="24"/>
        </w:rPr>
        <w:t xml:space="preserve">Изготовление технических планов </w:t>
      </w:r>
      <w:r>
        <w:rPr>
          <w:rFonts w:ascii="Times New Roman" w:hAnsi="Times New Roman" w:cs="Times New Roman"/>
          <w:sz w:val="24"/>
          <w:szCs w:val="24"/>
        </w:rPr>
        <w:t>объектов соцкультбыта.</w:t>
      </w:r>
    </w:p>
    <w:p w:rsidR="002C4598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646EED">
        <w:rPr>
          <w:rFonts w:ascii="Times New Roman" w:hAnsi="Times New Roman" w:cs="Times New Roman"/>
          <w:sz w:val="24"/>
          <w:szCs w:val="24"/>
        </w:rPr>
        <w:t>Установка системы водостоков на здании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2C4598" w:rsidRPr="003E2C5E" w:rsidRDefault="002C4598" w:rsidP="002C4598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2C4598" w:rsidRPr="003E2C5E" w:rsidRDefault="002C4598" w:rsidP="002C45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2C4598" w:rsidRPr="003E2C5E" w:rsidRDefault="002C4598" w:rsidP="002C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инвесторы;</w:t>
      </w:r>
    </w:p>
    <w:p w:rsidR="002C4598" w:rsidRPr="003E2C5E" w:rsidRDefault="002C4598" w:rsidP="002C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производственные кооперативы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</w:p>
    <w:p w:rsidR="002C4598" w:rsidRPr="003E2C5E" w:rsidRDefault="002C4598" w:rsidP="002C45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учреждения и организации вне зависимости от о</w:t>
      </w:r>
      <w:r>
        <w:rPr>
          <w:rFonts w:ascii="Times New Roman" w:hAnsi="Times New Roman" w:cs="Times New Roman"/>
          <w:sz w:val="24"/>
          <w:szCs w:val="24"/>
        </w:rPr>
        <w:t>рганизационно-правовой формы;</w:t>
      </w:r>
    </w:p>
    <w:p w:rsidR="002C4598" w:rsidRPr="003E2C5E" w:rsidRDefault="002C4598" w:rsidP="002C45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субъекты малого и среднего предпринимательства включая крестьянские (фермерские) хозяйства;</w:t>
      </w:r>
    </w:p>
    <w:p w:rsidR="002C4598" w:rsidRPr="003E2C5E" w:rsidRDefault="002C4598" w:rsidP="002C45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2. ВЦП</w:t>
      </w: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«Устойчивое развитие систем жизнеобеспечения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C4598" w:rsidRPr="003E2C5E" w:rsidRDefault="002C4598" w:rsidP="002C459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  <w:lang w:eastAsia="en-US"/>
        </w:rPr>
        <w:t>ведомственной целевой программы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программы</w:t>
      </w:r>
    </w:p>
    <w:p w:rsidR="002C4598" w:rsidRPr="003E2C5E" w:rsidRDefault="002C4598" w:rsidP="002C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360"/>
      </w:tblGrid>
      <w:tr w:rsidR="002C4598" w:rsidRPr="003E2C5E" w:rsidTr="00220EDC">
        <w:trPr>
          <w:trHeight w:val="83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2C4598" w:rsidRPr="003E2C5E" w:rsidTr="00220EDC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C4598" w:rsidRPr="003E2C5E" w:rsidTr="00220EDC">
        <w:trPr>
          <w:trHeight w:val="23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2015 - 2018 годы         </w:t>
            </w:r>
          </w:p>
        </w:tc>
      </w:tr>
      <w:tr w:rsidR="002C4598" w:rsidRPr="003E2C5E" w:rsidTr="00220EDC">
        <w:trPr>
          <w:trHeight w:val="31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2C4598" w:rsidRPr="003E2C5E" w:rsidTr="00220EDC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</w:tc>
      </w:tr>
      <w:tr w:rsidR="002C4598" w:rsidRPr="003E2C5E" w:rsidTr="00220EDC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Default="002C4598" w:rsidP="00220EDC">
            <w:pPr>
              <w:tabs>
                <w:tab w:val="left" w:pos="424"/>
              </w:tabs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C4598" w:rsidRPr="00647F8B" w:rsidRDefault="002C4598" w:rsidP="00220EDC">
            <w:pPr>
              <w:tabs>
                <w:tab w:val="left" w:pos="424"/>
              </w:tabs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sz w:val="24"/>
                <w:szCs w:val="24"/>
              </w:rPr>
              <w:t>Доля покрытия системой улично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освещения территории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с.Хабаровка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,20%</w:t>
            </w:r>
          </w:p>
          <w:p w:rsidR="002C4598" w:rsidRPr="003E2C5E" w:rsidRDefault="002C4598" w:rsidP="00220EDC">
            <w:pPr>
              <w:tabs>
                <w:tab w:val="left" w:pos="424"/>
              </w:tabs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1"/>
            <w:bookmarkEnd w:id="2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имеются</w:t>
            </w:r>
          </w:p>
          <w:p w:rsidR="002C4598" w:rsidRPr="003E2C5E" w:rsidRDefault="002C4598" w:rsidP="00220EDC">
            <w:pPr>
              <w:tabs>
                <w:tab w:val="left" w:pos="424"/>
              </w:tabs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 территории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году.</w:t>
            </w:r>
          </w:p>
        </w:tc>
      </w:tr>
      <w:tr w:rsidR="002C4598" w:rsidRPr="003E2C5E" w:rsidTr="00220EDC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2C4598" w:rsidRPr="003E2C5E" w:rsidRDefault="002C4598" w:rsidP="002C45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Устойчивое развитие систем жизнеобеспечения.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поставленной цели в рамках подпрограммы необходимо решить следующие задачи: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3E2C5E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2) Обеспечение безопасности населения.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2C4598" w:rsidRPr="001D2B09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B09">
        <w:rPr>
          <w:rFonts w:ascii="Times New Roman" w:hAnsi="Times New Roman" w:cs="Times New Roman"/>
          <w:sz w:val="24"/>
          <w:szCs w:val="24"/>
        </w:rPr>
        <w:t xml:space="preserve">-разработка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Хабаровского</w:t>
      </w:r>
      <w:r w:rsidRPr="001D2B0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C4598" w:rsidRPr="001D2B09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B09">
        <w:rPr>
          <w:rFonts w:ascii="Times New Roman" w:hAnsi="Times New Roman" w:cs="Times New Roman"/>
          <w:sz w:val="24"/>
          <w:szCs w:val="24"/>
        </w:rPr>
        <w:t>-уличное освещение;</w:t>
      </w:r>
    </w:p>
    <w:p w:rsidR="002C4598" w:rsidRPr="001D2B09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B09">
        <w:rPr>
          <w:rFonts w:ascii="Times New Roman" w:hAnsi="Times New Roman" w:cs="Times New Roman"/>
          <w:sz w:val="24"/>
          <w:szCs w:val="24"/>
        </w:rPr>
        <w:t>-техническое обслуживание пожарной сигнализации, пожарной техники и огнетушителей.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</w:t>
      </w:r>
      <w:r>
        <w:rPr>
          <w:rFonts w:ascii="Times New Roman" w:hAnsi="Times New Roman" w:cs="Times New Roman"/>
          <w:sz w:val="24"/>
          <w:szCs w:val="24"/>
        </w:rPr>
        <w:t xml:space="preserve">тов и целевых показателей, для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ативное правовое регулирование </w:t>
      </w:r>
      <w:r w:rsidRPr="003E2C5E">
        <w:rPr>
          <w:rFonts w:ascii="Times New Roman" w:hAnsi="Times New Roman" w:cs="Times New Roman"/>
          <w:sz w:val="24"/>
          <w:szCs w:val="24"/>
        </w:rPr>
        <w:t xml:space="preserve">создания условий для развития реального сектора основывается на </w:t>
      </w:r>
      <w:hyperlink r:id="rId7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 район», нормативно-правовыми актами МО «</w:t>
      </w:r>
      <w:r>
        <w:rPr>
          <w:rFonts w:ascii="Times New Roman" w:hAnsi="Times New Roman" w:cs="Times New Roman"/>
          <w:sz w:val="24"/>
          <w:szCs w:val="24"/>
        </w:rPr>
        <w:t>Хабаровское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2C4598" w:rsidRDefault="002C4598" w:rsidP="002C459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1.Проведение работ по инвентаризации объектов имущества, присвоение адресов объектам недвижимости на территории Хабаровского сельского поселения.</w:t>
      </w:r>
    </w:p>
    <w:p w:rsidR="002C4598" w:rsidRDefault="002C4598" w:rsidP="002C459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A57AD4">
        <w:rPr>
          <w:rFonts w:ascii="Times New Roman" w:hAnsi="Times New Roman" w:cs="Times New Roman"/>
          <w:sz w:val="24"/>
          <w:szCs w:val="24"/>
        </w:rPr>
        <w:t>Уличное освещение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с.Улита.</w:t>
      </w:r>
    </w:p>
    <w:p w:rsidR="002C4598" w:rsidRDefault="002C4598" w:rsidP="002C459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3.Разработка правил благоустройства территории Хабаровского сельского поселения.</w:t>
      </w:r>
    </w:p>
    <w:p w:rsidR="002C4598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A3E08">
        <w:rPr>
          <w:rFonts w:ascii="Times New Roman" w:hAnsi="Times New Roman" w:cs="Times New Roman"/>
          <w:sz w:val="24"/>
          <w:szCs w:val="24"/>
        </w:rPr>
        <w:t>Проведение конкурса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07553">
        <w:rPr>
          <w:rFonts w:ascii="Times New Roman" w:hAnsi="Times New Roman" w:cs="Times New Roman"/>
          <w:sz w:val="24"/>
          <w:szCs w:val="24"/>
        </w:rPr>
        <w:t>» с</w:t>
      </w:r>
      <w:r w:rsidRPr="009A3E08">
        <w:rPr>
          <w:rFonts w:ascii="Times New Roman" w:hAnsi="Times New Roman" w:cs="Times New Roman"/>
          <w:sz w:val="24"/>
          <w:szCs w:val="24"/>
        </w:rPr>
        <w:t xml:space="preserve"> награждением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A47D09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5..</w:t>
      </w:r>
      <w:r w:rsidRPr="00A47D09">
        <w:rPr>
          <w:rFonts w:ascii="Times New Roman" w:hAnsi="Times New Roman" w:cs="Times New Roman"/>
          <w:sz w:val="24"/>
        </w:rPr>
        <w:t xml:space="preserve">Содержание и ремонт малых архитектурных форм (обелиски, мемориальные доски) ко дню Победы </w:t>
      </w:r>
    </w:p>
    <w:p w:rsidR="002C4598" w:rsidRDefault="002C4598" w:rsidP="002C459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6.Техническое обслуживание (зарядка) огнетушителей, своевременная замена устаревших огнетушителей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согласно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Default="002C4598" w:rsidP="002C459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7.Обслуживание пожарной сигнализации в зданиях, подведомственных администрации Хабаровского сельского поселения.</w:t>
      </w:r>
    </w:p>
    <w:p w:rsidR="002C4598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8..Обслуживание пожарной техники ЗИЛ-131АРС (ТО и ремонт, техосмотр, ОСАГО).</w:t>
      </w:r>
    </w:p>
    <w:p w:rsidR="002C4598" w:rsidRDefault="002C4598" w:rsidP="002C459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9.</w:t>
      </w:r>
      <w:r w:rsidRPr="00A47D09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proofErr w:type="spellStart"/>
      <w:r w:rsidRPr="00A47D09">
        <w:rPr>
          <w:rFonts w:ascii="Times New Roman" w:hAnsi="Times New Roman" w:cs="Times New Roman"/>
          <w:sz w:val="24"/>
          <w:szCs w:val="24"/>
        </w:rPr>
        <w:t>ГОСТовских</w:t>
      </w:r>
      <w:proofErr w:type="spellEnd"/>
      <w:r w:rsidRPr="00A47D09">
        <w:rPr>
          <w:rFonts w:ascii="Times New Roman" w:hAnsi="Times New Roman" w:cs="Times New Roman"/>
          <w:sz w:val="24"/>
          <w:szCs w:val="24"/>
        </w:rPr>
        <w:t xml:space="preserve"> планов эвакуации в здания, подведомственные сельской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2C4598" w:rsidRPr="003E2C5E" w:rsidRDefault="002C4598" w:rsidP="002C45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2C4598" w:rsidRPr="003E2C5E" w:rsidRDefault="002C4598" w:rsidP="002C45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2C4598" w:rsidRPr="003E2C5E" w:rsidRDefault="002C4598" w:rsidP="002C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инвесторы;</w:t>
      </w:r>
    </w:p>
    <w:p w:rsidR="002C4598" w:rsidRPr="003E2C5E" w:rsidRDefault="002C4598" w:rsidP="002C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предприятия ЖКХ;</w:t>
      </w:r>
    </w:p>
    <w:p w:rsidR="002C4598" w:rsidRPr="003E2C5E" w:rsidRDefault="002C4598" w:rsidP="002C45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учреждения и организации вне зависимости от организационно-правовой формы.</w:t>
      </w:r>
    </w:p>
    <w:p w:rsidR="002C4598" w:rsidRPr="003E2C5E" w:rsidRDefault="002C4598" w:rsidP="002C45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субъекты малого и среднего предпринимательства включая крестьянские (фермерские) хозяйства;</w:t>
      </w:r>
    </w:p>
    <w:p w:rsidR="002C4598" w:rsidRPr="003E2C5E" w:rsidRDefault="002C4598" w:rsidP="002C45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E2C5E">
        <w:rPr>
          <w:rFonts w:ascii="Times New Roman" w:hAnsi="Times New Roman" w:cs="Times New Roman"/>
          <w:sz w:val="24"/>
          <w:szCs w:val="24"/>
        </w:rPr>
        <w:t>население.</w:t>
      </w:r>
    </w:p>
    <w:p w:rsidR="002C4598" w:rsidRPr="003E2C5E" w:rsidRDefault="002C4598" w:rsidP="002C45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3. ВЦП</w:t>
      </w: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«Развитие социально-культурной сферы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C4598" w:rsidRPr="003E2C5E" w:rsidRDefault="002C4598" w:rsidP="002C459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Паспорт ведомственной целевой программы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программы</w:t>
      </w:r>
    </w:p>
    <w:p w:rsidR="002C4598" w:rsidRPr="003E2C5E" w:rsidRDefault="002C4598" w:rsidP="002C4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360"/>
      </w:tblGrid>
      <w:tr w:rsidR="002C4598" w:rsidRPr="003E2C5E" w:rsidTr="00220EDC">
        <w:trPr>
          <w:trHeight w:val="83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2C4598" w:rsidRPr="003E2C5E" w:rsidTr="00220EDC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Хабаровского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C4598" w:rsidRPr="003E2C5E" w:rsidTr="00220EDC">
        <w:trPr>
          <w:trHeight w:val="23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2015 - 2018 годы</w:t>
            </w:r>
          </w:p>
        </w:tc>
      </w:tr>
      <w:tr w:rsidR="002C4598" w:rsidRPr="003E2C5E" w:rsidTr="00220EDC">
        <w:trPr>
          <w:trHeight w:val="31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2C4598" w:rsidRPr="003E2C5E" w:rsidTr="00220EDC">
        <w:trPr>
          <w:trHeight w:val="52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5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молодежной политики;</w:t>
            </w:r>
          </w:p>
          <w:p w:rsidR="002C4598" w:rsidRPr="003E2C5E" w:rsidRDefault="002C4598" w:rsidP="0022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598" w:rsidRPr="003E2C5E" w:rsidTr="00220EDC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ловек, систематически занимающих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598" w:rsidRPr="00236322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6322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20 %</w:t>
            </w:r>
            <w:r w:rsidRPr="0023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598" w:rsidRPr="003E2C5E" w:rsidTr="00220EDC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2855,20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1153,20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646,9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732,3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738,0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738,0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2C4598" w:rsidRPr="003E2C5E" w:rsidRDefault="002C4598" w:rsidP="00220E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1702,0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2C4598" w:rsidRPr="003E2C5E" w:rsidRDefault="002C4598" w:rsidP="002C45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1) Развитие культуры и молодежной политики;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2C4598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деятельности сферы культуры, молодежной политики;</w:t>
      </w:r>
    </w:p>
    <w:p w:rsidR="002C4598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концертов и других праздничных мероприятий в рамках функционирования сферы культуры;</w:t>
      </w:r>
    </w:p>
    <w:p w:rsidR="002C4598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деятельности молодежного центра, проведение соревнований и гражданско-патриотических мероприятий;</w:t>
      </w:r>
    </w:p>
    <w:p w:rsidR="002C4598" w:rsidRPr="0036123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физической культуры и спорта.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</w:t>
      </w:r>
      <w:r>
        <w:rPr>
          <w:rFonts w:ascii="Times New Roman" w:hAnsi="Times New Roman" w:cs="Times New Roman"/>
          <w:sz w:val="24"/>
          <w:szCs w:val="24"/>
        </w:rPr>
        <w:t xml:space="preserve">тов и целевых показателей, для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8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 район», нормативно-правовыми актами МО «</w:t>
      </w:r>
      <w:r>
        <w:rPr>
          <w:rFonts w:ascii="Times New Roman" w:hAnsi="Times New Roman" w:cs="Times New Roman"/>
          <w:sz w:val="24"/>
          <w:szCs w:val="24"/>
        </w:rPr>
        <w:t>Хабаровское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2C4598" w:rsidRPr="0036123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123E">
        <w:rPr>
          <w:rFonts w:ascii="Times New Roman" w:hAnsi="Times New Roman" w:cs="Times New Roman"/>
          <w:sz w:val="24"/>
          <w:szCs w:val="24"/>
        </w:rPr>
        <w:t>Организация и обеспечение проведения культурно-массовых мероприятий   для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36123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123E">
        <w:rPr>
          <w:rFonts w:ascii="Times New Roman" w:hAnsi="Times New Roman" w:cs="Times New Roman"/>
          <w:sz w:val="24"/>
          <w:szCs w:val="24"/>
        </w:rPr>
        <w:t>Поддержка народного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36123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123E">
        <w:rPr>
          <w:rFonts w:ascii="Times New Roman" w:hAnsi="Times New Roman" w:cs="Times New Roman"/>
          <w:sz w:val="24"/>
          <w:szCs w:val="24"/>
        </w:rPr>
        <w:t>Выявление и поддержка юных талантов, привлекаемых к участию в творческих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36123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123E">
        <w:rPr>
          <w:rFonts w:ascii="Times New Roman" w:hAnsi="Times New Roman" w:cs="Times New Roman"/>
          <w:sz w:val="24"/>
          <w:szCs w:val="24"/>
        </w:rPr>
        <w:t xml:space="preserve">Проведение творческих, спортивно-технических, </w:t>
      </w:r>
      <w:proofErr w:type="spellStart"/>
      <w:r w:rsidRPr="0036123E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36123E">
        <w:rPr>
          <w:rFonts w:ascii="Times New Roman" w:hAnsi="Times New Roman" w:cs="Times New Roman"/>
          <w:sz w:val="24"/>
          <w:szCs w:val="24"/>
        </w:rPr>
        <w:t xml:space="preserve">  мероприятий, соревнований, конкурсов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36123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6123E">
        <w:rPr>
          <w:rFonts w:ascii="Times New Roman" w:hAnsi="Times New Roman" w:cs="Times New Roman"/>
          <w:sz w:val="24"/>
          <w:szCs w:val="24"/>
        </w:rPr>
        <w:t>Участие в районных и республиканских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36123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6123E">
        <w:rPr>
          <w:rFonts w:ascii="Times New Roman" w:hAnsi="Times New Roman" w:cs="Times New Roman"/>
          <w:sz w:val="24"/>
          <w:szCs w:val="24"/>
        </w:rPr>
        <w:t>Организация и проведение гражданско-патриотических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36123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6123E">
        <w:rPr>
          <w:rFonts w:ascii="Times New Roman" w:hAnsi="Times New Roman" w:cs="Times New Roman"/>
          <w:sz w:val="24"/>
          <w:szCs w:val="24"/>
        </w:rPr>
        <w:t>Фонд оплаты труда  обслуживающего персонала в сфере культуры (без библиотек)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36123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6123E">
        <w:rPr>
          <w:rFonts w:ascii="Times New Roman" w:hAnsi="Times New Roman" w:cs="Times New Roman"/>
          <w:sz w:val="24"/>
          <w:szCs w:val="24"/>
        </w:rPr>
        <w:t>Материально-техническое обеспечение бесперебойного функционирования сферы культуры (электроэнергия, дрова, уголь)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36123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6123E">
        <w:rPr>
          <w:rFonts w:ascii="Times New Roman" w:hAnsi="Times New Roman" w:cs="Times New Roman"/>
          <w:sz w:val="24"/>
          <w:szCs w:val="24"/>
        </w:rPr>
        <w:t>Поддержка молодых семей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6123E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е материальными ценностями (кан</w:t>
      </w:r>
      <w:r w:rsidRPr="0036123E">
        <w:rPr>
          <w:rFonts w:ascii="Times New Roman" w:hAnsi="Times New Roman" w:cs="Times New Roman"/>
          <w:sz w:val="24"/>
          <w:szCs w:val="24"/>
        </w:rPr>
        <w:t xml:space="preserve">целярия, </w:t>
      </w:r>
      <w:proofErr w:type="spellStart"/>
      <w:r w:rsidRPr="0036123E"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 w:rsidRPr="0036123E">
        <w:rPr>
          <w:rFonts w:ascii="Times New Roman" w:hAnsi="Times New Roman" w:cs="Times New Roman"/>
          <w:sz w:val="24"/>
          <w:szCs w:val="24"/>
        </w:rPr>
        <w:t>, мягкий инвентарь, ГСМ)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25189B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5189B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спортзала в с</w:t>
      </w:r>
      <w:proofErr w:type="gramStart"/>
      <w:r w:rsidRPr="002518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с.Хабаровка</w:t>
      </w:r>
      <w:proofErr w:type="spellEnd"/>
      <w:r w:rsidRPr="0025189B">
        <w:rPr>
          <w:rFonts w:ascii="Times New Roman" w:hAnsi="Times New Roman" w:cs="Times New Roman"/>
          <w:sz w:val="24"/>
          <w:szCs w:val="24"/>
        </w:rPr>
        <w:t xml:space="preserve"> (электроэнергия, дрова, уголь)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25189B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25189B">
        <w:rPr>
          <w:rFonts w:ascii="Times New Roman" w:hAnsi="Times New Roman" w:cs="Times New Roman"/>
          <w:sz w:val="24"/>
          <w:szCs w:val="24"/>
        </w:rPr>
        <w:t>Обеспечение материальными ценностями (</w:t>
      </w:r>
      <w:proofErr w:type="spellStart"/>
      <w:r w:rsidRPr="0025189B"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 w:rsidRPr="0025189B">
        <w:rPr>
          <w:rFonts w:ascii="Times New Roman" w:hAnsi="Times New Roman" w:cs="Times New Roman"/>
          <w:sz w:val="24"/>
          <w:szCs w:val="24"/>
        </w:rPr>
        <w:t>, мягкий инвентарь, ГСМ)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25189B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5189B">
        <w:rPr>
          <w:rFonts w:ascii="Times New Roman" w:hAnsi="Times New Roman" w:cs="Times New Roman"/>
          <w:sz w:val="24"/>
          <w:szCs w:val="24"/>
        </w:rPr>
        <w:t>Фонд оплаты труда  обслуживающего персонала в сфере физической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598" w:rsidRPr="0036123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25189B">
        <w:rPr>
          <w:rFonts w:ascii="Times New Roman" w:hAnsi="Times New Roman" w:cs="Times New Roman"/>
          <w:sz w:val="24"/>
          <w:szCs w:val="24"/>
        </w:rPr>
        <w:t xml:space="preserve">Ремонт спортивных объектов сельского поселения </w:t>
      </w:r>
    </w:p>
    <w:p w:rsidR="002C4598" w:rsidRDefault="002C4598" w:rsidP="002C4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123E">
        <w:rPr>
          <w:rFonts w:ascii="Times New Roman" w:hAnsi="Times New Roman" w:cs="Times New Roman"/>
          <w:sz w:val="24"/>
          <w:szCs w:val="24"/>
        </w:rPr>
        <w:t>Оценка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2C4598" w:rsidRDefault="002C4598" w:rsidP="002C4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4598" w:rsidRDefault="002C4598" w:rsidP="002C4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прогнозных расходах указанных о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на реализацию подпрограммы</w:t>
      </w:r>
    </w:p>
    <w:p w:rsidR="002C4598" w:rsidRPr="003E2C5E" w:rsidRDefault="002C4598" w:rsidP="002C45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2C4598" w:rsidRPr="003E2C5E" w:rsidRDefault="002C4598" w:rsidP="002C45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учреждения и организации вне зависимости от организационно-правовой формы.</w:t>
      </w:r>
    </w:p>
    <w:p w:rsidR="002C4598" w:rsidRPr="003E2C5E" w:rsidRDefault="002C4598" w:rsidP="002C45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E2C5E">
        <w:rPr>
          <w:rFonts w:ascii="Times New Roman" w:hAnsi="Times New Roman" w:cs="Times New Roman"/>
          <w:sz w:val="24"/>
          <w:szCs w:val="24"/>
        </w:rPr>
        <w:t>население.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 управления в Администрации МО «</w:t>
      </w:r>
      <w:r>
        <w:rPr>
          <w:rFonts w:ascii="Times New Roman" w:hAnsi="Times New Roman" w:cs="Times New Roman"/>
          <w:sz w:val="24"/>
          <w:szCs w:val="24"/>
        </w:rPr>
        <w:t>Хабаровское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сельское поселение (</w:t>
      </w:r>
      <w:proofErr w:type="spellStart"/>
      <w:r w:rsidRPr="003E2C5E">
        <w:rPr>
          <w:rFonts w:ascii="Times New Roman" w:hAnsi="Times New Roman" w:cs="Times New Roman"/>
          <w:sz w:val="24"/>
          <w:szCs w:val="24"/>
        </w:rPr>
        <w:t>далее-ведомственная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 целевая программа), разработанная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</w:t>
      </w:r>
      <w:r w:rsidRPr="003E2C5E">
        <w:rPr>
          <w:rFonts w:ascii="Times New Roman" w:hAnsi="Times New Roman" w:cs="Times New Roman"/>
          <w:sz w:val="24"/>
          <w:szCs w:val="24"/>
        </w:rPr>
        <w:t>Главы Администрации МО «</w:t>
      </w:r>
      <w:r>
        <w:rPr>
          <w:rFonts w:ascii="Times New Roman" w:hAnsi="Times New Roman" w:cs="Times New Roman"/>
          <w:sz w:val="24"/>
          <w:szCs w:val="24"/>
        </w:rPr>
        <w:t>Хабаровское 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» </w:t>
      </w:r>
      <w:r w:rsidRPr="00381B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189</w:t>
      </w:r>
      <w:r w:rsidRPr="00381BD6">
        <w:rPr>
          <w:rFonts w:ascii="Times New Roman" w:hAnsi="Times New Roman" w:cs="Times New Roman"/>
          <w:sz w:val="24"/>
          <w:szCs w:val="24"/>
        </w:rPr>
        <w:t xml:space="preserve">  от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декабря 2013 г.</w:t>
      </w:r>
      <w:r w:rsidRPr="003E2C5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разработке, утверждении и реализации ведомственных целевых программ».</w:t>
      </w:r>
    </w:p>
    <w:p w:rsidR="002C4598" w:rsidRPr="003E2C5E" w:rsidRDefault="002C4598" w:rsidP="002C4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Главной целью ведомственной целевой программы является повышение эффективности деятельности структурных подразделений.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</w:t>
      </w:r>
      <w:r>
        <w:rPr>
          <w:rFonts w:ascii="Times New Roman" w:hAnsi="Times New Roman" w:cs="Times New Roman"/>
          <w:sz w:val="24"/>
          <w:szCs w:val="24"/>
        </w:rPr>
        <w:t>и срокам осуществления комплекс экономических</w:t>
      </w:r>
      <w:r w:rsidRPr="003E2C5E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эффективное решение следующих задач: 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по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2C4598" w:rsidRPr="003E2C5E" w:rsidRDefault="002C4598" w:rsidP="002C459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2C4598" w:rsidRPr="003E2C5E" w:rsidRDefault="002C4598" w:rsidP="002C459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2C4598" w:rsidRPr="003E2C5E" w:rsidRDefault="002C4598" w:rsidP="002C459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Общие затраты средств местного бюджета на реализацию ведомственной целевой программы составят </w:t>
      </w:r>
      <w:r>
        <w:rPr>
          <w:rFonts w:ascii="Times New Roman" w:hAnsi="Times New Roman" w:cs="Times New Roman"/>
          <w:sz w:val="24"/>
          <w:szCs w:val="24"/>
        </w:rPr>
        <w:t xml:space="preserve">2855,20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в 2015 году –  </w:t>
      </w:r>
      <w:r>
        <w:rPr>
          <w:rFonts w:ascii="Times New Roman" w:hAnsi="Times New Roman" w:cs="Times New Roman"/>
          <w:sz w:val="24"/>
          <w:szCs w:val="24"/>
        </w:rPr>
        <w:t xml:space="preserve">646,9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 xml:space="preserve">  732,3 </w:t>
      </w:r>
      <w:r w:rsidRPr="003E2C5E">
        <w:rPr>
          <w:rFonts w:ascii="Times New Roman" w:hAnsi="Times New Roman" w:cs="Times New Roman"/>
          <w:sz w:val="24"/>
          <w:szCs w:val="24"/>
        </w:rPr>
        <w:t>тыс. рублей;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2017 году –</w:t>
      </w:r>
      <w:r>
        <w:rPr>
          <w:rFonts w:ascii="Times New Roman" w:hAnsi="Times New Roman" w:cs="Times New Roman"/>
          <w:sz w:val="24"/>
          <w:szCs w:val="24"/>
        </w:rPr>
        <w:t xml:space="preserve">  738,0 </w:t>
      </w:r>
      <w:r w:rsidRPr="003E2C5E">
        <w:rPr>
          <w:rFonts w:ascii="Times New Roman" w:hAnsi="Times New Roman" w:cs="Times New Roman"/>
          <w:sz w:val="24"/>
          <w:szCs w:val="24"/>
        </w:rPr>
        <w:t>тыс. рублей;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2018 году –</w:t>
      </w:r>
      <w:r>
        <w:rPr>
          <w:rFonts w:ascii="Times New Roman" w:hAnsi="Times New Roman" w:cs="Times New Roman"/>
          <w:sz w:val="24"/>
          <w:szCs w:val="24"/>
        </w:rPr>
        <w:t xml:space="preserve">  738,0 </w:t>
      </w:r>
      <w:r w:rsidRPr="003E2C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2C4598" w:rsidRPr="003E2C5E" w:rsidRDefault="002C4598" w:rsidP="002C4598">
      <w:pPr>
        <w:pStyle w:val="21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2C4598" w:rsidRPr="003E2C5E" w:rsidRDefault="002C4598" w:rsidP="002C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C5E"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2) неэффективное использование бюджетных средств;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C5E">
        <w:rPr>
          <w:rStyle w:val="aa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2C4598" w:rsidRPr="003E2C5E" w:rsidRDefault="002C4598" w:rsidP="002C45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2) стимулирование развития </w:t>
      </w:r>
      <w:proofErr w:type="spellStart"/>
      <w:r w:rsidRPr="003E2C5E">
        <w:rPr>
          <w:rFonts w:ascii="Times New Roman" w:hAnsi="Times New Roman" w:cs="Times New Roman"/>
          <w:sz w:val="24"/>
          <w:szCs w:val="24"/>
        </w:rPr>
        <w:t>микрокредитования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, расширение сети </w:t>
      </w:r>
      <w:proofErr w:type="spellStart"/>
      <w:r w:rsidRPr="003E2C5E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2C4598" w:rsidRPr="003E2C5E" w:rsidRDefault="002C4598" w:rsidP="002C4598">
      <w:pPr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2C4598" w:rsidRPr="003E2C5E" w:rsidRDefault="002C4598" w:rsidP="002C4598">
      <w:pPr>
        <w:pStyle w:val="21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2C4598" w:rsidRPr="003E2C5E" w:rsidRDefault="002C4598" w:rsidP="002C459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тыс. рублей.</w:t>
      </w:r>
    </w:p>
    <w:p w:rsidR="002C4598" w:rsidRDefault="002C4598" w:rsidP="002C459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 xml:space="preserve">2855,2 </w:t>
      </w:r>
      <w:r w:rsidRPr="003E2C5E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в 2015 году –  </w:t>
      </w:r>
      <w:r>
        <w:rPr>
          <w:rFonts w:ascii="Times New Roman" w:hAnsi="Times New Roman" w:cs="Times New Roman"/>
          <w:sz w:val="24"/>
          <w:szCs w:val="24"/>
        </w:rPr>
        <w:t xml:space="preserve">646,9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2016 году –</w:t>
      </w:r>
      <w:r>
        <w:rPr>
          <w:rFonts w:ascii="Times New Roman" w:hAnsi="Times New Roman" w:cs="Times New Roman"/>
          <w:sz w:val="24"/>
          <w:szCs w:val="24"/>
        </w:rPr>
        <w:t xml:space="preserve">  732,3 </w:t>
      </w:r>
      <w:r w:rsidRPr="003E2C5E">
        <w:rPr>
          <w:rFonts w:ascii="Times New Roman" w:hAnsi="Times New Roman" w:cs="Times New Roman"/>
          <w:sz w:val="24"/>
          <w:szCs w:val="24"/>
        </w:rPr>
        <w:t>тыс. рублей;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2017 году –</w:t>
      </w:r>
      <w:r>
        <w:rPr>
          <w:rFonts w:ascii="Times New Roman" w:hAnsi="Times New Roman" w:cs="Times New Roman"/>
          <w:sz w:val="24"/>
          <w:szCs w:val="24"/>
        </w:rPr>
        <w:t xml:space="preserve">  738,0 </w:t>
      </w:r>
      <w:r w:rsidRPr="003E2C5E">
        <w:rPr>
          <w:rFonts w:ascii="Times New Roman" w:hAnsi="Times New Roman" w:cs="Times New Roman"/>
          <w:sz w:val="24"/>
          <w:szCs w:val="24"/>
        </w:rPr>
        <w:t>тыс. рублей;</w:t>
      </w:r>
    </w:p>
    <w:p w:rsidR="002C4598" w:rsidRPr="003E2C5E" w:rsidRDefault="002C4598" w:rsidP="002C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2018 году –</w:t>
      </w:r>
      <w:r>
        <w:rPr>
          <w:rFonts w:ascii="Times New Roman" w:hAnsi="Times New Roman" w:cs="Times New Roman"/>
          <w:sz w:val="24"/>
          <w:szCs w:val="24"/>
        </w:rPr>
        <w:t xml:space="preserve">  738,0 </w:t>
      </w:r>
      <w:r w:rsidRPr="003E2C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2C4598" w:rsidRDefault="002C4598" w:rsidP="002C459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2C4598" w:rsidRDefault="002C4598" w:rsidP="002C459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ублей;                                                  </w:t>
      </w:r>
    </w:p>
    <w:p w:rsidR="002C4598" w:rsidRPr="003E2C5E" w:rsidRDefault="002C4598" w:rsidP="002C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</w:t>
      </w:r>
      <w:r>
        <w:rPr>
          <w:rFonts w:ascii="Times New Roman" w:hAnsi="Times New Roman" w:cs="Times New Roman"/>
          <w:sz w:val="24"/>
          <w:szCs w:val="24"/>
        </w:rPr>
        <w:t>1702,0</w:t>
      </w:r>
      <w:r w:rsidRPr="003E2C5E">
        <w:rPr>
          <w:rFonts w:ascii="Times New Roman" w:hAnsi="Times New Roman" w:cs="Times New Roman"/>
          <w:sz w:val="24"/>
          <w:szCs w:val="24"/>
        </w:rPr>
        <w:t xml:space="preserve">  тыс. рублей;  </w:t>
      </w:r>
    </w:p>
    <w:p w:rsidR="002C4598" w:rsidRPr="003E2C5E" w:rsidRDefault="002C4598" w:rsidP="002C45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средства районного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 район» в объеме</w:t>
      </w:r>
      <w:r>
        <w:rPr>
          <w:rFonts w:ascii="Times New Roman" w:hAnsi="Times New Roman" w:cs="Times New Roman"/>
          <w:sz w:val="24"/>
          <w:szCs w:val="24"/>
        </w:rPr>
        <w:t xml:space="preserve"> 0,00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руб.                        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сельских поселений в объеме </w:t>
      </w:r>
      <w:r w:rsidRPr="003E2C5E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3E2C5E">
        <w:rPr>
          <w:rFonts w:ascii="Times New Roman" w:hAnsi="Times New Roman" w:cs="Times New Roman"/>
          <w:i/>
          <w:sz w:val="24"/>
          <w:szCs w:val="24"/>
          <w:u w:val="single"/>
        </w:rPr>
        <w:t>софинансирование</w:t>
      </w:r>
      <w:proofErr w:type="spellEnd"/>
      <w:r w:rsidRPr="003E2C5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субсидий муниципального района</w:t>
      </w:r>
      <w:r w:rsidRPr="003E2C5E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1153,2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                                              </w:t>
      </w:r>
    </w:p>
    <w:p w:rsidR="002C4598" w:rsidRDefault="002C4598" w:rsidP="002C4598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4598" w:rsidRPr="00C94C6C" w:rsidRDefault="002C4598" w:rsidP="002C4598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4C6C">
        <w:rPr>
          <w:rFonts w:ascii="Times New Roman" w:hAnsi="Times New Roman"/>
          <w:sz w:val="24"/>
          <w:szCs w:val="24"/>
        </w:rPr>
        <w:t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в приложение № 4 к программе.</w:t>
      </w:r>
    </w:p>
    <w:p w:rsidR="002C4598" w:rsidRPr="00C94C6C" w:rsidRDefault="002C4598" w:rsidP="002C4598">
      <w:pPr>
        <w:pStyle w:val="21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94C6C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2C4598" w:rsidRPr="003E2C5E" w:rsidRDefault="002C4598" w:rsidP="002C4598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2C4598" w:rsidRPr="003E2C5E" w:rsidRDefault="002C4598" w:rsidP="002C4598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598" w:rsidRPr="003E2C5E" w:rsidRDefault="002C4598" w:rsidP="002C4598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2018 году планируется:</w:t>
      </w:r>
    </w:p>
    <w:p w:rsidR="002C4598" w:rsidRPr="003E2C5E" w:rsidRDefault="002C4598" w:rsidP="002C4598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Обеспечить темп роста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 поселения 15</w:t>
      </w:r>
      <w:r w:rsidRPr="003E2C5E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C4598" w:rsidRPr="003E2C5E" w:rsidRDefault="002C4598" w:rsidP="002C4598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Охватить территорию поселения мероприятиями по благоустройству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E2C5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C4598" w:rsidRPr="003E2C5E" w:rsidRDefault="002C4598" w:rsidP="002C4598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Охват населения услугами культуры составит 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3E2C5E">
        <w:rPr>
          <w:rFonts w:ascii="Times New Roman" w:hAnsi="Times New Roman" w:cs="Times New Roman"/>
          <w:sz w:val="24"/>
          <w:szCs w:val="24"/>
        </w:rPr>
        <w:t>%;</w:t>
      </w:r>
    </w:p>
    <w:p w:rsidR="002C4598" w:rsidRPr="003E2C5E" w:rsidRDefault="002C4598" w:rsidP="002C4598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Удельный вес населения, систематически занимающиеся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10_</w:t>
      </w:r>
      <w:r w:rsidRPr="003E2C5E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C4598" w:rsidRPr="003E2C5E" w:rsidRDefault="002C4598" w:rsidP="002C4598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Количество мероприятий, проведенных поселением</w:t>
      </w:r>
      <w:r>
        <w:rPr>
          <w:rFonts w:ascii="Times New Roman" w:hAnsi="Times New Roman" w:cs="Times New Roman"/>
          <w:sz w:val="24"/>
          <w:szCs w:val="24"/>
        </w:rPr>
        <w:t xml:space="preserve"> по безопасности населения 16</w:t>
      </w:r>
      <w:r w:rsidRPr="003E2C5E">
        <w:rPr>
          <w:rFonts w:ascii="Times New Roman" w:hAnsi="Times New Roman" w:cs="Times New Roman"/>
          <w:sz w:val="24"/>
          <w:szCs w:val="24"/>
        </w:rPr>
        <w:t xml:space="preserve"> ед.</w:t>
      </w:r>
      <w:r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:rsidR="002C4598" w:rsidRPr="003E2C5E" w:rsidRDefault="002C4598" w:rsidP="002C45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rPr>
          <w:rFonts w:ascii="Times New Roman" w:hAnsi="Times New Roman" w:cs="Times New Roman"/>
          <w:sz w:val="24"/>
          <w:szCs w:val="24"/>
        </w:rPr>
        <w:sectPr w:rsidR="002C4598" w:rsidRPr="003E2C5E" w:rsidSect="00EF1C6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C4598" w:rsidRPr="003E2C5E" w:rsidRDefault="002C4598" w:rsidP="002C4598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2C4598" w:rsidRPr="003E2C5E" w:rsidTr="00220ED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2C4598" w:rsidRPr="003E2C5E" w:rsidRDefault="002C4598" w:rsidP="00220ED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2C4598" w:rsidRPr="003E2C5E" w:rsidRDefault="002C4598" w:rsidP="00220ED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2C4598" w:rsidRPr="003E2C5E" w:rsidRDefault="002C4598" w:rsidP="00220ED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598" w:rsidRPr="003E2C5E" w:rsidRDefault="002C4598" w:rsidP="00220ED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51" w:type="dxa"/>
        <w:tblLook w:val="00A0"/>
      </w:tblPr>
      <w:tblGrid>
        <w:gridCol w:w="540"/>
        <w:gridCol w:w="4628"/>
        <w:gridCol w:w="2456"/>
        <w:gridCol w:w="1215"/>
        <w:gridCol w:w="1389"/>
        <w:gridCol w:w="1133"/>
        <w:gridCol w:w="1187"/>
        <w:gridCol w:w="1187"/>
        <w:gridCol w:w="1216"/>
      </w:tblGrid>
      <w:tr w:rsidR="002C4598" w:rsidRPr="003E2C5E" w:rsidTr="00220EDC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2C4598" w:rsidRPr="003E2C5E" w:rsidTr="00220EDC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</w:tc>
      </w:tr>
      <w:tr w:rsidR="002C4598" w:rsidRPr="003E2C5E" w:rsidTr="00220EDC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территории сельского поселения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 и налогового потенциала.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13,2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992F35">
              <w:rPr>
                <w:rFonts w:ascii="Times New Roman" w:hAnsi="Times New Roman" w:cs="Times New Roman"/>
              </w:rPr>
              <w:t xml:space="preserve">Достижение исполнения первоначальных плановых назначений по налоговым и неналоговым доходам (без учета штрафов, санкций, возмещения ущерба) на уровне не </w:t>
            </w:r>
            <w:r w:rsidRPr="00992F35">
              <w:rPr>
                <w:rFonts w:ascii="Times New Roman" w:hAnsi="Times New Roman" w:cs="Times New Roman"/>
              </w:rPr>
              <w:lastRenderedPageBreak/>
              <w:t>менее 100 %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lastRenderedPageBreak/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C4598" w:rsidRPr="003E2C5E" w:rsidTr="00220EDC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39,97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2F35">
              <w:rPr>
                <w:rFonts w:ascii="Times New Roman" w:hAnsi="Times New Roman" w:cs="Times New Roman"/>
              </w:rPr>
              <w:t>Снижение количества нарушений законодательства в финансово-бюджетной сфере, соблюдение финансовой дисциплин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Случаи нарушения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систем жизнеобеспечения.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Доля объектов,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C4598" w:rsidRPr="003E2C5E" w:rsidTr="00220EDC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647F8B" w:rsidRDefault="002C4598" w:rsidP="00220EDC">
            <w:pPr>
              <w:spacing w:after="0" w:line="240" w:lineRule="auto"/>
            </w:pPr>
            <w:r w:rsidRPr="00647F8B">
              <w:rPr>
                <w:rFonts w:ascii="Times New Roman" w:hAnsi="Times New Roman" w:cs="Times New Roman"/>
              </w:rPr>
              <w:t xml:space="preserve">Доля покрытия системой уличного освещения территории с. </w:t>
            </w:r>
            <w:proofErr w:type="spellStart"/>
            <w:r>
              <w:rPr>
                <w:rFonts w:ascii="Times New Roman" w:hAnsi="Times New Roman" w:cs="Times New Roman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лита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92F35">
              <w:rPr>
                <w:rFonts w:ascii="Times New Roman" w:hAnsi="Times New Roman" w:cs="Times New Roman"/>
              </w:rPr>
              <w:t>имеются</w:t>
            </w:r>
            <w:proofErr w:type="gramEnd"/>
            <w:r w:rsidRPr="00992F35">
              <w:rPr>
                <w:rFonts w:ascii="Times New Roman" w:hAnsi="Times New Roman" w:cs="Times New Roman"/>
              </w:rPr>
              <w:t>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992F35" w:rsidRDefault="002C4598" w:rsidP="00220EDC">
            <w:pPr>
              <w:spacing w:after="0" w:line="240" w:lineRule="auto"/>
              <w:ind w:left="-111" w:right="-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992F35" w:rsidRDefault="002C4598" w:rsidP="00220EDC">
            <w:pPr>
              <w:spacing w:after="0" w:line="240" w:lineRule="auto"/>
              <w:ind w:left="-50" w:right="-5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Default="002C4598" w:rsidP="00220EDC">
            <w:r w:rsidRPr="00EB7F6A">
              <w:rPr>
                <w:rFonts w:ascii="Times New Roman" w:hAnsi="Times New Roman" w:cs="Times New Roman"/>
                <w:color w:val="000000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Default="002C4598" w:rsidP="00220EDC">
            <w:r w:rsidRPr="00EB7F6A">
              <w:rPr>
                <w:rFonts w:ascii="Times New Roman" w:hAnsi="Times New Roman" w:cs="Times New Roman"/>
                <w:color w:val="000000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Default="002C4598" w:rsidP="00220EDC">
            <w:r w:rsidRPr="00EB7F6A">
              <w:rPr>
                <w:rFonts w:ascii="Times New Roman" w:hAnsi="Times New Roman" w:cs="Times New Roman"/>
                <w:color w:val="000000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Default="002C4598" w:rsidP="00220EDC">
            <w:r w:rsidRPr="00EB7F6A">
              <w:rPr>
                <w:rFonts w:ascii="Times New Roman" w:hAnsi="Times New Roman" w:cs="Times New Roman"/>
                <w:color w:val="000000"/>
              </w:rPr>
              <w:t>имеются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сферы.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 xml:space="preserve">Доля молодых людей, участвующие в мероприятиях поселения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Количество проведенных</w:t>
            </w:r>
            <w:r w:rsidRPr="00992F35">
              <w:rPr>
                <w:rFonts w:ascii="Times New Roman" w:hAnsi="Times New Roman" w:cs="Times New Roman"/>
              </w:rPr>
              <w:t xml:space="preserve">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2C4598" w:rsidRPr="003E2C5E" w:rsidTr="00220ED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Количество че</w:t>
            </w:r>
            <w:r>
              <w:rPr>
                <w:rFonts w:ascii="Times New Roman" w:hAnsi="Times New Roman" w:cs="Times New Roman"/>
              </w:rPr>
              <w:t>ловек, систематически занимающих</w:t>
            </w:r>
            <w:r w:rsidRPr="00992F35">
              <w:rPr>
                <w:rFonts w:ascii="Times New Roman" w:hAnsi="Times New Roman" w:cs="Times New Roman"/>
              </w:rPr>
              <w:t>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</w:tbl>
    <w:p w:rsidR="002C4598" w:rsidRDefault="002C4598" w:rsidP="002C459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19237" w:type="dxa"/>
        <w:tblLayout w:type="fixed"/>
        <w:tblLook w:val="00A0"/>
      </w:tblPr>
      <w:tblGrid>
        <w:gridCol w:w="15134"/>
        <w:gridCol w:w="4103"/>
      </w:tblGrid>
      <w:tr w:rsidR="002C4598" w:rsidRPr="003E2C5E" w:rsidTr="00220EDC">
        <w:trPr>
          <w:trHeight w:val="13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C4598" w:rsidRPr="003E2C5E" w:rsidRDefault="002C4598" w:rsidP="00220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2C4598" w:rsidRPr="003E2C5E" w:rsidRDefault="002C4598" w:rsidP="00220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2C4598" w:rsidRPr="003E2C5E" w:rsidRDefault="002C4598" w:rsidP="00220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09" w:type="dxa"/>
        <w:tblLook w:val="00A0"/>
      </w:tblPr>
      <w:tblGrid>
        <w:gridCol w:w="844"/>
        <w:gridCol w:w="5026"/>
        <w:gridCol w:w="4303"/>
        <w:gridCol w:w="2126"/>
        <w:gridCol w:w="2910"/>
      </w:tblGrid>
      <w:tr w:rsidR="002C4598" w:rsidRPr="003E2C5E" w:rsidTr="00220EDC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CF42E2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едомственная целевая программа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2C4598" w:rsidRPr="003E2C5E" w:rsidTr="00220EDC">
        <w:trPr>
          <w:trHeight w:val="343"/>
        </w:trPr>
        <w:tc>
          <w:tcPr>
            <w:tcW w:w="15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CF42E2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</w:t>
            </w:r>
            <w:r w:rsidRPr="00CF4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CF42E2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42E2">
              <w:rPr>
                <w:rFonts w:ascii="Times New Roman" w:hAnsi="Times New Roman" w:cs="Times New Roman"/>
                <w:b/>
                <w:color w:val="000000"/>
              </w:rPr>
              <w:t>Задача 1.Создание условий для развития реального сектора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субъектов</w:t>
            </w:r>
            <w:r w:rsidRPr="006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средне-го</w:t>
            </w:r>
            <w:proofErr w:type="spellEnd"/>
            <w:proofErr w:type="gramEnd"/>
            <w:r w:rsidRPr="006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региональных и районных программах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«Хабаровское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286B81" w:rsidRDefault="002C4598" w:rsidP="00220EDC">
            <w:pPr>
              <w:tabs>
                <w:tab w:val="left" w:pos="424"/>
              </w:tabs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2,5 % ежегодно</w:t>
            </w:r>
            <w:r w:rsidRPr="00286B81">
              <w:rPr>
                <w:rFonts w:ascii="Times New Roman" w:hAnsi="Times New Roman" w:cs="Times New Roman"/>
                <w:sz w:val="24"/>
                <w:szCs w:val="24"/>
              </w:rPr>
              <w:t>, в т.ч. крупного рогатого скота, овец и коз.</w:t>
            </w:r>
          </w:p>
          <w:p w:rsidR="002C4598" w:rsidRPr="003E2C5E" w:rsidRDefault="002C4598" w:rsidP="00220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Алтай,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и________</w:t>
            </w:r>
            <w:r w:rsidRPr="00A4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A4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4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D8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D8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A40E82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преимуществ субъектам малого предпринимательства согласно п.4 ст.27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 РФ </w:t>
            </w:r>
            <w:r w:rsidRPr="00A4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5 апреля 2013 г. N 44-ФЗ «О контрактной системе в сфере закупок товаров, </w:t>
            </w:r>
            <w:r w:rsidRPr="00A4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D8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D8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15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b/>
                <w:color w:val="000000"/>
              </w:rPr>
              <w:lastRenderedPageBreak/>
              <w:t>Задача 2.Обеспечение эффективного управления муниципальными финансами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планирования, исполнения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Хабаровского </w:t>
            </w:r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и формирование отчетности об исполнении бюджета сельского поселения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79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D8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ind w:left="-108" w:right="-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исполнения плановых назначений по налоговым и неналоговым доходам (без учета штрафов, возмещения ущерба) на уровне не менее 100 %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0277A6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операциями с бюджетными средствами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Хабаровского </w:t>
            </w:r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 за соблюдением получателями муниципальных гарантий условий выделения, получения, целевого 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79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D8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финансовой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7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количества нарушений законодательства в финансово-б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юджетной сфере до 0 случаев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0277A6" w:rsidRDefault="002C4598" w:rsidP="00220EDC">
            <w:pPr>
              <w:spacing w:after="0" w:line="240" w:lineRule="auto"/>
              <w:ind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в сфере закупок в рамках полномочий, установленных </w:t>
            </w:r>
            <w:proofErr w:type="spellStart"/>
            <w:proofErr w:type="gramStart"/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 от 05.04.2013 № 44-ФЗ </w:t>
            </w:r>
          </w:p>
          <w:p w:rsidR="002C4598" w:rsidRPr="000277A6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79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D8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0277A6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резервным фондом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Хабаровского </w:t>
            </w:r>
            <w:r w:rsidRPr="00027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79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D8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F35">
              <w:rPr>
                <w:rFonts w:ascii="Times New Roman" w:hAnsi="Times New Roman" w:cs="Times New Roman"/>
                <w:b/>
              </w:rPr>
              <w:t>Задача 3.Обеспечение эффективного управления муниципальным имуществом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1C097F" w:rsidRDefault="002C4598" w:rsidP="00220E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под объектами соцкультбыта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D8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емп роста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оступлений от арендных платежей, </w:t>
            </w:r>
          </w:p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8" w:rsidRPr="001C097F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C4598" w:rsidRPr="001C097F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7F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</w:t>
            </w:r>
            <w:proofErr w:type="gramStart"/>
            <w:r w:rsidRPr="001C097F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  <w:proofErr w:type="gramEnd"/>
            <w:r w:rsidRPr="001C097F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жилого фонда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D8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под объектами хозяйственного назначения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D85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 земель сельскохозяйственного назначения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улично-дорожной сети населенных пунктов поселения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97F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1C097F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скотомогильников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FB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технических планов объектов соцкультбыта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FB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15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992F35">
              <w:rPr>
                <w:rFonts w:ascii="Times New Roman" w:hAnsi="Times New Roman" w:cs="Times New Roman"/>
                <w:b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2C4598" w:rsidRPr="003E2C5E" w:rsidTr="00220EDC">
        <w:trPr>
          <w:trHeight w:val="305"/>
        </w:trPr>
        <w:tc>
          <w:tcPr>
            <w:tcW w:w="15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647F8B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1.Обеспечение развития благоустройства населения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инвентаризации объектов имущества, присвоение адресов объектам недвижимости на территории Хабаровское сельского поселения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5D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подвергшихся адресации,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A57AD4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D4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с.Улита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5D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покрытия системой уличного освещения территории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35%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правил благоустройства территории Хабаровского сельского поселения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5D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территории, имеются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8"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двор</w:t>
            </w:r>
            <w:r w:rsidRPr="00007553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r w:rsidRPr="009A3E08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награждением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5D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 w:rsidRPr="005D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 поселения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A3E0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E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Pr="00646EED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(обелиски, мемориальные доски) ко дню Победы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5D4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646EE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C4598" w:rsidRPr="003E2C5E" w:rsidTr="00220EDC">
        <w:trPr>
          <w:trHeight w:val="305"/>
        </w:trPr>
        <w:tc>
          <w:tcPr>
            <w:tcW w:w="15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2.Обеспечение безопасности населения</w:t>
            </w:r>
          </w:p>
          <w:p w:rsidR="002C4598" w:rsidRPr="00647F8B" w:rsidRDefault="002C4598" w:rsidP="00220ED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(зарядка) огнетушителей, своевременная замена устаревших огнетушителей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ГОСТов</w:t>
            </w:r>
            <w:proofErr w:type="spellEnd"/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CE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 территории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% к предыдущему году.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 в зданиях, подведомственных администрации _______ сельского поселения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CE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техники ЗИЛы-131АРС (ТО и ремонт, техосмотр, ОСАГО)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CE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эвакуации в здания, подведомственные сельской администрации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CE5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2F35" w:rsidRDefault="002C4598" w:rsidP="00220EDC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15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  <w:p w:rsidR="002C4598" w:rsidRPr="00B2249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15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DC136D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6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1.Развитие культуры и молодежной политики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обеспечение проведения культурно-массовых мероприятий   для </w:t>
            </w:r>
            <w:r w:rsidRPr="000C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1E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6F69F5" w:rsidRDefault="002C4598" w:rsidP="00220EDC">
            <w:pPr>
              <w:tabs>
                <w:tab w:val="left" w:pos="0"/>
              </w:tabs>
              <w:spacing w:after="0" w:line="240" w:lineRule="auto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160 мероприятий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народного художественного творчества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1E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38%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юных талантов, привлекаемых к участию в творческих мероприятиях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1E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991FF1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творческих, спортивно-технических, </w:t>
            </w:r>
            <w:proofErr w:type="spellStart"/>
            <w:r w:rsidRPr="006B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6B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мероприятий, соревнований, конкурсов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1E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6B3B62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районных и </w:t>
            </w:r>
            <w:r w:rsidRPr="006B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1E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Pr="00B2249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4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гражданско-патриотических 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1E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2">
              <w:rPr>
                <w:rFonts w:ascii="Times New Roman" w:hAnsi="Times New Roman" w:cs="Times New Roman"/>
                <w:sz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0C7999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обслуживающего персонала в сфере</w:t>
            </w:r>
            <w:r w:rsidRPr="000C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(без библиотек)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1E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функционирование сферы культуры, создание благоприятных условий для развития культуры и молодежной политики в сельском поселении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бесперебойного функционирования сферы культуры (электроэнергия, дрова, уголь)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1E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0C7999" w:rsidRDefault="002C4598" w:rsidP="00220EDC">
            <w:pPr>
              <w:spacing w:after="0" w:line="240" w:lineRule="auto"/>
              <w:ind w:left="7" w:right="-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материальными ценностями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кан-целярия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мягкий инвентарь, ГСМ)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1E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6B3B62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молодых семей</w:t>
            </w:r>
          </w:p>
          <w:p w:rsidR="002C4598" w:rsidRPr="00B2249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1E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62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ind w:right="-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Постановка на учет </w:t>
            </w:r>
            <w:proofErr w:type="spellStart"/>
            <w:proofErr w:type="gramStart"/>
            <w:r w:rsidRPr="006B3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6B3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дых</w:t>
            </w:r>
            <w:proofErr w:type="spellEnd"/>
            <w:proofErr w:type="gramEnd"/>
            <w:r w:rsidRPr="006B3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семей, нуждающихся </w:t>
            </w:r>
          </w:p>
          <w:p w:rsidR="002C4598" w:rsidRPr="006B3B62" w:rsidRDefault="002C4598" w:rsidP="00220EDC">
            <w:pPr>
              <w:spacing w:after="0" w:line="240" w:lineRule="auto"/>
              <w:ind w:right="-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улучшении жил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6B3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3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6B3B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словий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6B3B62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Капитальный ремонт СДК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абаровка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текущий ремонт сельского клуба с.Улита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Pr="001E2F5C" w:rsidRDefault="002C4598" w:rsidP="00220E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6B3B62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6B3B62" w:rsidRDefault="002C4598" w:rsidP="00220EDC">
            <w:pPr>
              <w:spacing w:after="0" w:line="240" w:lineRule="auto"/>
              <w:ind w:right="-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культуры и молодежной политики в сельском поселении</w:t>
            </w:r>
          </w:p>
        </w:tc>
      </w:tr>
      <w:tr w:rsidR="002C4598" w:rsidRPr="003E2C5E" w:rsidTr="00220EDC">
        <w:trPr>
          <w:trHeight w:val="305"/>
        </w:trPr>
        <w:tc>
          <w:tcPr>
            <w:tcW w:w="15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DC136D" w:rsidRDefault="002C4598" w:rsidP="00220EDC">
            <w:pPr>
              <w:tabs>
                <w:tab w:val="left" w:pos="0"/>
              </w:tabs>
              <w:spacing w:after="0" w:line="240" w:lineRule="auto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6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Развитие физической культуры и спорта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спортзала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с.Хабаровка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(электроэнергия, дрова, уголь)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BB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4598" w:rsidRPr="00DC136D" w:rsidRDefault="002C4598" w:rsidP="0022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D">
              <w:rPr>
                <w:rFonts w:ascii="Times New Roman" w:hAnsi="Times New Roman" w:cs="Times New Roman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</w:rPr>
              <w:t>хся</w:t>
            </w:r>
            <w:r w:rsidRPr="00DC136D">
              <w:rPr>
                <w:rFonts w:ascii="Times New Roman" w:hAnsi="Times New Roman" w:cs="Times New Roman"/>
              </w:rPr>
              <w:t xml:space="preserve"> физической культурой и спортом, </w:t>
            </w:r>
            <w:r>
              <w:rPr>
                <w:rFonts w:ascii="Times New Roman" w:hAnsi="Times New Roman" w:cs="Times New Roman"/>
              </w:rPr>
              <w:t>64</w:t>
            </w:r>
            <w:r w:rsidRPr="00DC136D">
              <w:rPr>
                <w:rFonts w:ascii="Times New Roman" w:hAnsi="Times New Roman" w:cs="Times New Roman"/>
              </w:rPr>
              <w:t>чел.</w:t>
            </w: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материальными ценностями (</w:t>
            </w:r>
            <w:proofErr w:type="spellStart"/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хозтовары</w:t>
            </w:r>
            <w:proofErr w:type="spellEnd"/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мягкий инвентарь, ГСМ)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BB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0C7999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обслуживающего персонала в сфере</w:t>
            </w:r>
            <w:r w:rsidRPr="000C7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BB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спортивных объектов(спортивные площадки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с.Улита) Хабаровского сельского поселения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4598" w:rsidRDefault="002C4598" w:rsidP="00220EDC">
            <w:r w:rsidRPr="00BB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</w:t>
            </w:r>
            <w:r w:rsidRPr="000C6A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598" w:rsidRPr="003E2C5E" w:rsidRDefault="002C4598" w:rsidP="002C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9237" w:type="dxa"/>
        <w:tblLayout w:type="fixed"/>
        <w:tblLook w:val="00A0"/>
      </w:tblPr>
      <w:tblGrid>
        <w:gridCol w:w="15134"/>
        <w:gridCol w:w="4103"/>
      </w:tblGrid>
      <w:tr w:rsidR="002C4598" w:rsidRPr="003E2C5E" w:rsidTr="00220EDC">
        <w:trPr>
          <w:trHeight w:val="997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C4598" w:rsidRDefault="002C4598" w:rsidP="00220EDC">
            <w:pPr>
              <w:tabs>
                <w:tab w:val="left" w:pos="144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2C4598" w:rsidRPr="003E2C5E" w:rsidRDefault="002C4598" w:rsidP="00220EDC">
            <w:pPr>
              <w:tabs>
                <w:tab w:val="left" w:pos="144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2C4598" w:rsidRPr="003E2C5E" w:rsidRDefault="002C4598" w:rsidP="00220EDC">
            <w:pPr>
              <w:tabs>
                <w:tab w:val="left" w:pos="144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598" w:rsidRPr="003E2C5E" w:rsidRDefault="002C4598" w:rsidP="00220EDC">
            <w:pPr>
              <w:tabs>
                <w:tab w:val="left" w:pos="14493"/>
              </w:tabs>
              <w:spacing w:after="0" w:line="240" w:lineRule="auto"/>
              <w:ind w:right="-533"/>
              <w:rPr>
                <w:color w:val="000000"/>
              </w:rPr>
            </w:pPr>
          </w:p>
        </w:tc>
      </w:tr>
    </w:tbl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84" w:type="dxa"/>
        <w:tblLook w:val="00A0"/>
      </w:tblPr>
      <w:tblGrid>
        <w:gridCol w:w="636"/>
        <w:gridCol w:w="4518"/>
        <w:gridCol w:w="2346"/>
        <w:gridCol w:w="1236"/>
        <w:gridCol w:w="1236"/>
        <w:gridCol w:w="1040"/>
        <w:gridCol w:w="189"/>
        <w:gridCol w:w="1231"/>
        <w:gridCol w:w="2852"/>
      </w:tblGrid>
      <w:tr w:rsidR="002C4598" w:rsidRPr="003E2C5E" w:rsidTr="00220EDC">
        <w:trPr>
          <w:trHeight w:val="330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2C4598" w:rsidRPr="003E2C5E" w:rsidTr="00220EDC">
        <w:trPr>
          <w:trHeight w:val="1095"/>
          <w:tblHeader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ind w:left="-109" w:right="-131" w:firstLine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0C1927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</w:t>
            </w:r>
            <w:r w:rsidRPr="000C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субъектов малого и среднего предпринимательства о региональных и районных программах </w:t>
            </w:r>
            <w:proofErr w:type="spellStart"/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консультаций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ресурсы не требуются</w:t>
            </w: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  <w:p w:rsidR="002C4598" w:rsidRPr="00C14FF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2C4598" w:rsidRPr="00C14FF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исполнения первоначальных плановых назначений по налоговым и неналоговым доходам (без учета штрафов, санкций, возмещения ущерба) на уровне не </w:t>
            </w: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менее 100 %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E3524B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акты Российской Федерации, Республики Алтай, МО «</w:t>
            </w:r>
            <w:proofErr w:type="spellStart"/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Онгудайский</w:t>
            </w:r>
            <w:proofErr w:type="spellEnd"/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 и </w:t>
            </w:r>
            <w:proofErr w:type="spellStart"/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Теньгинского</w:t>
            </w:r>
            <w:proofErr w:type="spellEnd"/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консультаций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ресурсы не требуются</w:t>
            </w: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E3524B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преимуществ субъектам малого предпринимательства согласно п.4 ст.27 ФЗ РФ от 5 апреля 2013 г. N 44-ФЗ «О контрактной системе в сфере закупок товаров, работ, услуг для обеспечения государственных и </w:t>
            </w: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нужд»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сельского хозяйства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ресурсы не требуются</w:t>
            </w: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1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резервным фондом </w:t>
            </w:r>
            <w:r w:rsidRPr="00496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операциями с 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средствами бюджета </w:t>
            </w: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 также осуществление контроля  за соблюдением получателями муниципальных гарантий условий выделения, получения, целевого использования средств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нарушений законодательства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ресурсы не требуются</w:t>
            </w: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нарушений законодательства в финансово-бюджетной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0%</w:t>
            </w: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соблюдение финансовой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в сфере закупок в рамках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номочий, установленных Федераль</w:t>
            </w: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нарушений законодательства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ресурсы не требуются</w:t>
            </w: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планирования,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исполнения бюджета Хабаровского</w:t>
            </w:r>
            <w:r w:rsidRPr="004C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 формирование отчетности об исполнении бюджета сельского поселения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ресурсы не требуются</w:t>
            </w: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под объектами соцкультбыта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замежеванных объектов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E3524B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жилого фонда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Межевание земельных участков под </w:t>
            </w: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объектами хозяйственного назначения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земельных участков земель сельскохозяйственного назначения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улично-дорожной сети населенных пунктов поселения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скотомогильников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E3524B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технических планов объектов соцкультбыта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  <w:p w:rsidR="002C4598" w:rsidRPr="000C1927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инвентаризации объектов имущества, присвоение адресов объектам недвижи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 на территории Хабаровского</w:t>
            </w: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новых адресов у зданий, сооружений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объектов, которым присвоены адреса в общей численности объектов, подвергшихся адресации, 10%;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 в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абаровка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освещенных улиц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покрытия уличн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proofErr w:type="gramStart"/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Улита,</w:t>
            </w: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25%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ind w:left="-210" w:right="-165" w:firstLine="2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правил благоус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тройства территории Хабаровского</w:t>
            </w: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утвержденных правил благоустройства территории, имеются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«Лучшая усадьба» с награждением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Благоустроенные домовладения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дворов поселения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малых архитектурных форм (обелиски, </w:t>
            </w: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мемориальные доски) ко дню Победы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Кол-во отреставрированных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установленных мемориалов, памятников Победы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</w:t>
            </w: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 поселения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(зарядка) огнетушителей, своевременная замена устаревших огнетушителей на </w:t>
            </w:r>
            <w:proofErr w:type="gramStart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согласно требований </w:t>
            </w:r>
            <w:proofErr w:type="spellStart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ГОСТов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огнетушителей, приведенных в соответствие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ГОСТом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пожаров на  территории поселения, 50% к предыдущему году.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пожарной сигнализации в зданиях, подведомств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администрации Хабаровского</w:t>
            </w: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приведенных в соответствие с </w:t>
            </w:r>
            <w:proofErr w:type="spellStart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ГОСТом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ГОСТовских</w:t>
            </w:r>
            <w:proofErr w:type="spellEnd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 эвакуации в здания, подведомственные сельской администрации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планов эвакуации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ГОСТу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пожарной техники ЗИЛы-131АРС (ТО и ремонт, техосмотр, ОСАГО)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машин и техники в исправном состоянии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0C1927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творческих, спортивно-технических, </w:t>
            </w:r>
            <w:proofErr w:type="spellStart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мероприятий, соревнований, конкурсов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мероприятий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437537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 культурно-массовых мероприятий,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</w:p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437537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проведения культурно-массовых мероприятий   для населения</w:t>
            </w:r>
          </w:p>
        </w:tc>
        <w:tc>
          <w:tcPr>
            <w:tcW w:w="234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437537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народного художественного 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437537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поддержка юных талантов, привлекаемых к участию в творческих мероприятиях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молодых людей, участвующих в мероприятиях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молодых людей, участвующие в мероприятиях поселения,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республиканских мероприятиях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молодых людей, участвующих в мероприятиях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молодых людей, участвующие в мероприятиях поселения,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437537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гражданско-патриотических мероприятий</w:t>
            </w:r>
          </w:p>
        </w:tc>
        <w:tc>
          <w:tcPr>
            <w:tcW w:w="23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 обслуживающего персонала в сфере культуры (без библиотек)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ниже мин. оплаты труда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4598" w:rsidRPr="00437537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Бесперебойное функционирование сферы культуры, создание благоприятных условий для развития культуры и молодежной политики в сельском поселении</w:t>
            </w:r>
          </w:p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бесперебойного функционирования сферы культуры (электроэнергия, дрова, уголь)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топлива и пр. согласно нормативов и показаний потребления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материальными ценностями СДК и СК (кан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целярия, </w:t>
            </w:r>
            <w:proofErr w:type="spellStart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хозтовары</w:t>
            </w:r>
            <w:proofErr w:type="spell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мягкий инвентарь, ГСМ)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молодых семей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молодых семей на учете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на учет молодых семей, нуждающихся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улучшении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словий</w:t>
            </w:r>
            <w:proofErr w:type="spellEnd"/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спортивных объектов сельского поселения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площадка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объектов, подлежащих ремонту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человек, систематически занимающихся физической культурой и 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 обслуживающего 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персонала в сфере физической культуры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proofErr w:type="spellEnd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ниже мин. </w:t>
            </w:r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материальными ценностями (</w:t>
            </w:r>
            <w:proofErr w:type="spellStart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хозтовары</w:t>
            </w:r>
            <w:proofErr w:type="spell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мягкий инвентарь, ГСМ)</w:t>
            </w:r>
          </w:p>
        </w:tc>
        <w:tc>
          <w:tcPr>
            <w:tcW w:w="23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нергии</w:t>
            </w:r>
            <w:proofErr w:type="spellEnd"/>
            <w:r w:rsidRPr="00C5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топлива и пр. согласно нормативов и показаний потребления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спортзала </w:t>
            </w:r>
            <w:proofErr w:type="gramStart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(электроэнергия, дрова, уголь)</w:t>
            </w:r>
          </w:p>
        </w:tc>
        <w:tc>
          <w:tcPr>
            <w:tcW w:w="2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4598" w:rsidRPr="003E2C5E" w:rsidRDefault="002C4598" w:rsidP="002C4598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W w:w="19237" w:type="dxa"/>
        <w:tblLayout w:type="fixed"/>
        <w:tblLook w:val="00A0"/>
      </w:tblPr>
      <w:tblGrid>
        <w:gridCol w:w="15134"/>
        <w:gridCol w:w="4103"/>
      </w:tblGrid>
      <w:tr w:rsidR="002C4598" w:rsidRPr="003E2C5E" w:rsidTr="00220EDC">
        <w:trPr>
          <w:trHeight w:val="13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C4598" w:rsidRPr="003E2C5E" w:rsidRDefault="002C4598" w:rsidP="00220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2C4598" w:rsidRPr="003E2C5E" w:rsidRDefault="002C4598" w:rsidP="00220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2C4598" w:rsidRPr="003E2C5E" w:rsidRDefault="002C4598" w:rsidP="00220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4628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0"/>
        <w:gridCol w:w="2217"/>
        <w:gridCol w:w="731"/>
        <w:gridCol w:w="643"/>
        <w:gridCol w:w="643"/>
        <w:gridCol w:w="803"/>
        <w:gridCol w:w="653"/>
        <w:gridCol w:w="633"/>
        <w:gridCol w:w="1105"/>
        <w:gridCol w:w="660"/>
        <w:gridCol w:w="1210"/>
        <w:gridCol w:w="1210"/>
        <w:gridCol w:w="1320"/>
        <w:gridCol w:w="1210"/>
      </w:tblGrid>
      <w:tr w:rsidR="002C4598" w:rsidRPr="003E2C5E" w:rsidTr="00220EDC">
        <w:trPr>
          <w:trHeight w:val="497"/>
          <w:tblHeader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бюджета 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 СП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тыс. рублей</w:t>
            </w:r>
          </w:p>
        </w:tc>
      </w:tr>
      <w:tr w:rsidR="002C4598" w:rsidRPr="003E2C5E" w:rsidTr="00220EDC">
        <w:trPr>
          <w:trHeight w:val="663"/>
          <w:tblHeader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Хабаровского сельского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Комплексное развитие территории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03931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03931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03931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03931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03931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03931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2233,5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03931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03931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03931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2245,8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32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301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АВЦП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698,64</w:t>
            </w:r>
          </w:p>
        </w:tc>
      </w:tr>
      <w:tr w:rsidR="002C4598" w:rsidRPr="003E2C5E" w:rsidTr="00220EDC">
        <w:trPr>
          <w:trHeight w:val="251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4598" w:rsidRPr="003E2C5E" w:rsidTr="00220EDC">
        <w:trPr>
          <w:trHeight w:val="201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2C4598" w:rsidRPr="003E2C5E" w:rsidTr="00220EDC">
        <w:trPr>
          <w:trHeight w:val="184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188,45</w:t>
            </w:r>
          </w:p>
        </w:tc>
      </w:tr>
      <w:tr w:rsidR="002C4598" w:rsidRPr="003E2C5E" w:rsidTr="00220EDC">
        <w:trPr>
          <w:trHeight w:val="218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4598" w:rsidRPr="003E2C5E" w:rsidTr="00220EDC">
        <w:trPr>
          <w:trHeight w:val="268"/>
        </w:trPr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ВЦП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Развитие экономического и налогового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199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1161,89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961,09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Развитие </w:t>
            </w:r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ВЦП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0121000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ВЦП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</w:tr>
      <w:tr w:rsidR="002C4598" w:rsidRPr="003E2C5E" w:rsidTr="00220EDC">
        <w:trPr>
          <w:trHeight w:val="22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tbl>
      <w:tblPr>
        <w:tblW w:w="19237" w:type="dxa"/>
        <w:tblLayout w:type="fixed"/>
        <w:tblLook w:val="00A0"/>
      </w:tblPr>
      <w:tblGrid>
        <w:gridCol w:w="15134"/>
        <w:gridCol w:w="4103"/>
      </w:tblGrid>
      <w:tr w:rsidR="002C4598" w:rsidRPr="003E2C5E" w:rsidTr="00220EDC">
        <w:trPr>
          <w:trHeight w:val="13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C4598" w:rsidRPr="003E2C5E" w:rsidRDefault="002C4598" w:rsidP="00220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2C4598" w:rsidRPr="003E2C5E" w:rsidRDefault="002C4598" w:rsidP="00220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2C4598" w:rsidRPr="003E2C5E" w:rsidRDefault="002C4598" w:rsidP="00220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4598" w:rsidRPr="003E2C5E" w:rsidRDefault="002C4598" w:rsidP="002C45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1873"/>
        <w:gridCol w:w="2428"/>
        <w:gridCol w:w="4537"/>
        <w:gridCol w:w="1276"/>
        <w:gridCol w:w="1559"/>
        <w:gridCol w:w="1417"/>
        <w:gridCol w:w="1657"/>
      </w:tblGrid>
      <w:tr w:rsidR="002C4598" w:rsidRPr="003E2C5E" w:rsidTr="00220EDC">
        <w:trPr>
          <w:trHeight w:val="405"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2C4598" w:rsidRPr="003E2C5E" w:rsidTr="00220EDC">
        <w:trPr>
          <w:trHeight w:val="900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2C4598" w:rsidRPr="003E2C5E" w:rsidTr="00220EDC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</w:t>
            </w:r>
          </w:p>
        </w:tc>
      </w:tr>
      <w:tr w:rsidR="002C4598" w:rsidRPr="003E2C5E" w:rsidTr="00220EDC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1286,5</w:t>
            </w:r>
          </w:p>
        </w:tc>
      </w:tr>
      <w:tr w:rsidR="002C4598" w:rsidRPr="003E2C5E" w:rsidTr="00220EDC">
        <w:trPr>
          <w:trHeight w:val="5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</w:tr>
      <w:tr w:rsidR="002C4598" w:rsidRPr="003E2C5E" w:rsidTr="00220EDC">
        <w:trPr>
          <w:trHeight w:val="5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ведомственная целевая программа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961,09</w:t>
            </w:r>
          </w:p>
        </w:tc>
      </w:tr>
      <w:tr w:rsidR="002C4598" w:rsidRPr="003E2C5E" w:rsidTr="00220EDC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961,09</w:t>
            </w:r>
          </w:p>
        </w:tc>
      </w:tr>
      <w:tr w:rsidR="002C4598" w:rsidRPr="003E2C5E" w:rsidTr="00220EDC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ВЦП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C4598" w:rsidRPr="003E2C5E" w:rsidTr="00220EDC">
        <w:trPr>
          <w:trHeight w:val="2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5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3E2C5E" w:rsidTr="00220EDC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598" w:rsidRPr="003E2C5E" w:rsidRDefault="002C4598" w:rsidP="00220E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ВЦП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социально-культурной сферы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</w:tr>
      <w:tr w:rsidR="002C4598" w:rsidRPr="003E2C5E" w:rsidTr="00220EDC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5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</w:tr>
      <w:tr w:rsidR="002C4598" w:rsidRPr="003E2C5E" w:rsidTr="00220EDC">
        <w:trPr>
          <w:trHeight w:val="5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425,5</w:t>
            </w:r>
          </w:p>
          <w:p w:rsidR="002C4598" w:rsidRPr="003E2C5E" w:rsidRDefault="002C4598" w:rsidP="00220E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598" w:rsidRPr="003E2C5E" w:rsidTr="00220EDC">
        <w:trPr>
          <w:trHeight w:val="5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598" w:rsidRPr="00615F56" w:rsidTr="00220EDC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98" w:rsidRPr="003E2C5E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98" w:rsidRPr="00615F56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615F56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615F56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615F56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598" w:rsidRPr="00615F56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C4598" w:rsidRPr="00615F56" w:rsidRDefault="002C4598" w:rsidP="00220E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4598" w:rsidRPr="00615F56" w:rsidRDefault="002C4598" w:rsidP="002C4598">
      <w:pPr>
        <w:rPr>
          <w:rFonts w:ascii="Times New Roman" w:hAnsi="Times New Roman" w:cs="Times New Roman"/>
          <w:sz w:val="24"/>
          <w:szCs w:val="24"/>
        </w:rPr>
      </w:pPr>
    </w:p>
    <w:p w:rsidR="000D2522" w:rsidRDefault="000D2522" w:rsidP="000D2522"/>
    <w:p w:rsidR="000322C9" w:rsidRDefault="000322C9"/>
    <w:sectPr w:rsidR="000322C9" w:rsidSect="002C45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2733B6"/>
    <w:multiLevelType w:val="hybridMultilevel"/>
    <w:tmpl w:val="DF0C7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522"/>
    <w:rsid w:val="000322C9"/>
    <w:rsid w:val="000A5F22"/>
    <w:rsid w:val="000D2522"/>
    <w:rsid w:val="002C4598"/>
    <w:rsid w:val="00493741"/>
    <w:rsid w:val="004F6C99"/>
    <w:rsid w:val="006B2EC6"/>
    <w:rsid w:val="006F2122"/>
    <w:rsid w:val="00A548A7"/>
    <w:rsid w:val="00B4449F"/>
    <w:rsid w:val="00F8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25"/>
  </w:style>
  <w:style w:type="paragraph" w:styleId="1">
    <w:name w:val="heading 1"/>
    <w:basedOn w:val="a"/>
    <w:next w:val="a"/>
    <w:link w:val="10"/>
    <w:uiPriority w:val="9"/>
    <w:qFormat/>
    <w:rsid w:val="000D2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25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2522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C459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2522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0D2522"/>
    <w:rPr>
      <w:rFonts w:ascii="Arial" w:eastAsia="Times New Roman" w:hAnsi="Arial" w:cs="Times New Roman"/>
      <w:b/>
      <w:sz w:val="28"/>
      <w:szCs w:val="20"/>
    </w:rPr>
  </w:style>
  <w:style w:type="paragraph" w:styleId="3">
    <w:name w:val="Body Text 3"/>
    <w:basedOn w:val="a"/>
    <w:link w:val="30"/>
    <w:semiHidden/>
    <w:unhideWhenUsed/>
    <w:rsid w:val="000D2522"/>
    <w:pPr>
      <w:spacing w:after="0" w:line="240" w:lineRule="auto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0D2522"/>
    <w:rPr>
      <w:rFonts w:ascii="Arial" w:eastAsia="Times New Roman" w:hAnsi="Arial" w:cs="Arial"/>
      <w:b/>
      <w:bCs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D2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0D25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80">
    <w:name w:val="Заголовок 8 Знак"/>
    <w:basedOn w:val="a0"/>
    <w:link w:val="8"/>
    <w:rsid w:val="002C459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2C45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Cell">
    <w:name w:val="ConsPlusCell"/>
    <w:rsid w:val="002C4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semiHidden/>
    <w:rsid w:val="002C4598"/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C4598"/>
    <w:rPr>
      <w:rFonts w:ascii="Tahoma" w:eastAsia="Times New Roman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2C459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2C4598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2C4598"/>
    <w:pPr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2C45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semiHidden/>
    <w:rsid w:val="002C45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C459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2C45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2C459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Цветовое выделение"/>
    <w:rsid w:val="002C4598"/>
    <w:rPr>
      <w:b/>
      <w:color w:val="000080"/>
    </w:rPr>
  </w:style>
  <w:style w:type="paragraph" w:customStyle="1" w:styleId="ConsPlusNonformat">
    <w:name w:val="ConsPlusNonformat"/>
    <w:rsid w:val="002C4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semiHidden/>
    <w:rsid w:val="002C4598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2C4598"/>
    <w:rPr>
      <w:rFonts w:ascii="Calibri" w:eastAsia="Times New Roman" w:hAnsi="Calibri" w:cs="Times New Roman"/>
      <w:sz w:val="20"/>
      <w:szCs w:val="20"/>
    </w:rPr>
  </w:style>
  <w:style w:type="paragraph" w:styleId="ad">
    <w:name w:val="footer"/>
    <w:basedOn w:val="a"/>
    <w:link w:val="ae"/>
    <w:semiHidden/>
    <w:rsid w:val="002C4598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2C4598"/>
    <w:rPr>
      <w:rFonts w:ascii="Calibri" w:eastAsia="Times New Roman" w:hAnsi="Calibri" w:cs="Times New Roman"/>
      <w:sz w:val="20"/>
      <w:szCs w:val="20"/>
    </w:rPr>
  </w:style>
  <w:style w:type="paragraph" w:styleId="af">
    <w:name w:val="Document Map"/>
    <w:basedOn w:val="a"/>
    <w:link w:val="af0"/>
    <w:semiHidden/>
    <w:rsid w:val="002C4598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2C4598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62FE95688C7ECF56E6C1FB4CA98BB19A23F6FA49974224744A5rB0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hyperlink" Target="consultantplus://offline/ref=A315669C02ED6F582BD36378C9A77E3B8631B1F6B2E6D111B54F2E5024827E86F5C6D21F66C4A090B53A7337N9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7906</Words>
  <Characters>45068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6</cp:revision>
  <dcterms:created xsi:type="dcterms:W3CDTF">2015-02-13T02:57:00Z</dcterms:created>
  <dcterms:modified xsi:type="dcterms:W3CDTF">2015-02-24T09:04:00Z</dcterms:modified>
</cp:coreProperties>
</file>