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0A" w:rsidRDefault="0098740A" w:rsidP="00E62D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A" w:rsidRDefault="0098740A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1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8740A" w:rsidRPr="00F672F3" w:rsidTr="00A349BF">
        <w:trPr>
          <w:trHeight w:val="754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9BF" w:rsidRPr="00F672F3" w:rsidRDefault="00A349BF" w:rsidP="00A349B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9BF" w:rsidRPr="00F672F3" w:rsidRDefault="00A349BF" w:rsidP="00A349BF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98" w:type="dxa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1984"/>
              <w:gridCol w:w="3828"/>
            </w:tblGrid>
            <w:tr w:rsidR="00F672F3" w:rsidRPr="00F672F3" w:rsidTr="00DC2E1C">
              <w:trPr>
                <w:cantSplit/>
                <w:trHeight w:val="2898"/>
              </w:trPr>
              <w:tc>
                <w:tcPr>
                  <w:tcW w:w="3686" w:type="dxa"/>
                  <w:tcBorders>
                    <w:bottom w:val="thinThickSmallGap" w:sz="24" w:space="0" w:color="auto"/>
                  </w:tcBorders>
                </w:tcPr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Управление финансов</w:t>
                  </w: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администрации</w:t>
                  </w: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района (аймака)</w:t>
                  </w: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Онгудайский</w:t>
                  </w:r>
                  <w:proofErr w:type="spellEnd"/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район»</w:t>
                  </w: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649440 с. Онгудай</w:t>
                  </w: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Советская,78</w:t>
                  </w: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 8 (388-45) 22-3-46</w:t>
                  </w: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clb790259"/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E-</w:t>
                  </w:r>
                  <w:proofErr w:type="spellStart"/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mail</w:t>
                  </w:r>
                  <w:proofErr w:type="spellEnd"/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F672F3" w:rsidRPr="00F672F3" w:rsidRDefault="00974B4B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F672F3" w:rsidRPr="00F672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ongudaifinotdel@mail.ru</w:t>
                    </w:r>
                  </w:hyperlink>
                  <w:bookmarkEnd w:id="0"/>
                </w:p>
              </w:tc>
              <w:tc>
                <w:tcPr>
                  <w:tcW w:w="1984" w:type="dxa"/>
                  <w:tcBorders>
                    <w:bottom w:val="thinThickSmallGap" w:sz="24" w:space="0" w:color="auto"/>
                  </w:tcBorders>
                </w:tcPr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DBB4099" wp14:editId="33A9F5E4">
                        <wp:extent cx="876300" cy="923925"/>
                        <wp:effectExtent l="0" t="0" r="0" b="9525"/>
                        <wp:docPr id="1" name="Рисунок 1" descr="Описание: герб сканиров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сканиров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tcBorders>
                    <w:bottom w:val="thinThickSmallGap" w:sz="24" w:space="0" w:color="auto"/>
                  </w:tcBorders>
                </w:tcPr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Ондой</w:t>
                  </w:r>
                  <w:proofErr w:type="spellEnd"/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аймак»</w:t>
                  </w:r>
                </w:p>
                <w:p w:rsidR="00DC53CF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 </w:t>
                  </w: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тозолмонин</w:t>
                  </w:r>
                  <w:proofErr w:type="spellEnd"/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администрациязынын</w:t>
                  </w:r>
                  <w:proofErr w:type="spellEnd"/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акча</w:t>
                  </w:r>
                  <w:proofErr w:type="spellEnd"/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манат</w:t>
                  </w:r>
                  <w:proofErr w:type="spellEnd"/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F672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управлениези</w:t>
                  </w:r>
                  <w:proofErr w:type="spellEnd"/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649440 j. Онгудай</w:t>
                  </w: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Советский </w:t>
                  </w:r>
                  <w:proofErr w:type="spellStart"/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ороом</w:t>
                  </w:r>
                  <w:proofErr w:type="spellEnd"/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78</w:t>
                  </w: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 8(388-45) 22-3-46</w:t>
                  </w:r>
                </w:p>
                <w:p w:rsidR="00F672F3" w:rsidRPr="00F672F3" w:rsidRDefault="00F672F3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E-</w:t>
                  </w:r>
                  <w:proofErr w:type="spellStart"/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mail</w:t>
                  </w:r>
                  <w:proofErr w:type="spellEnd"/>
                  <w:r w:rsidRPr="00F6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F672F3" w:rsidRPr="00F672F3" w:rsidRDefault="00974B4B" w:rsidP="00E62DE0">
                  <w:pPr>
                    <w:pStyle w:val="a7"/>
                    <w:framePr w:hSpace="180" w:wrap="around" w:vAnchor="text" w:hAnchor="margin" w:x="51" w:y="-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0" w:history="1">
                    <w:r w:rsidR="00F672F3" w:rsidRPr="00F672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ongudaifinotdel@mail.ru</w:t>
                    </w:r>
                  </w:hyperlink>
                </w:p>
              </w:tc>
            </w:tr>
          </w:tbl>
          <w:p w:rsidR="00F672F3" w:rsidRPr="00F672F3" w:rsidRDefault="00F672F3" w:rsidP="00F6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2F3" w:rsidRPr="00F672F3" w:rsidRDefault="00F672F3" w:rsidP="00F67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672F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ПРИКАЗ</w:t>
            </w:r>
          </w:p>
          <w:p w:rsidR="00F672F3" w:rsidRPr="00CF4E72" w:rsidRDefault="00F672F3" w:rsidP="00F67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от « </w:t>
            </w:r>
            <w:r w:rsidR="00CF4E72" w:rsidRPr="00CF4E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05</w:t>
            </w:r>
            <w:r w:rsidRPr="00CF4E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» </w:t>
            </w:r>
            <w:r w:rsidRPr="00CF4E7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 </w:t>
            </w:r>
            <w:r w:rsidR="00CF4E72" w:rsidRPr="00CF4E72">
              <w:rPr>
                <w:rStyle w:val="2-1pt"/>
                <w:rFonts w:eastAsia="Candara"/>
                <w:i w:val="0"/>
                <w:u w:val="none"/>
              </w:rPr>
              <w:t xml:space="preserve">июля </w:t>
            </w:r>
            <w:r w:rsidRPr="00CF4E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2022 года № </w:t>
            </w:r>
            <w:r w:rsidR="00CF4E72" w:rsidRPr="00CF4E7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22</w:t>
            </w:r>
          </w:p>
          <w:p w:rsidR="00F26293" w:rsidRDefault="00F26293" w:rsidP="00F672F3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672F3" w:rsidRDefault="00F672F3" w:rsidP="00F672F3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F672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proofErr w:type="gramStart"/>
            <w:r w:rsidRPr="00F672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.О</w:t>
            </w:r>
            <w:proofErr w:type="gramEnd"/>
            <w:r w:rsidRPr="00F672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нгудай</w:t>
            </w:r>
            <w:proofErr w:type="spellEnd"/>
          </w:p>
          <w:p w:rsidR="00F672F3" w:rsidRPr="00F672F3" w:rsidRDefault="00F672F3" w:rsidP="00F672F3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98740A" w:rsidRPr="00F672F3" w:rsidRDefault="0098740A" w:rsidP="00F672F3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осуществления внутреннего финансового аудита</w:t>
            </w:r>
          </w:p>
        </w:tc>
      </w:tr>
    </w:tbl>
    <w:p w:rsidR="0098740A" w:rsidRPr="00F672F3" w:rsidRDefault="0098740A" w:rsidP="0098740A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98740A" w:rsidRPr="00F672F3" w:rsidRDefault="0098740A" w:rsidP="0098740A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740A" w:rsidRPr="00F672F3" w:rsidRDefault="0098740A" w:rsidP="00F672F3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с </w:t>
      </w:r>
      <w:r w:rsidR="00011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3 пунктом</w:t>
      </w: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160.2-1 Бюджетного кодекса Российской Федерации, </w:t>
      </w:r>
      <w:r w:rsidR="0001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 осуществления внутреннего финансового аудита в Управлении финансов </w:t>
      </w:r>
      <w:proofErr w:type="spellStart"/>
      <w:r w:rsidR="0001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01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пунктом 8 Федерального стандарта внутреннего финансового аудита, утвержденного приказом Министерства финансов Российской Федерации от 21 ноября 2019 г. № 195н, приказом Министерства финансов Российской Федерации от 21 ноября 2019 г. № 196н и приказом Министерства</w:t>
      </w:r>
      <w:proofErr w:type="gramEnd"/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финансов Российской Федерации от 22 мая 2020 г. № 91н</w:t>
      </w:r>
      <w:r w:rsid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8740A" w:rsidRPr="00F672F3" w:rsidRDefault="00F672F3" w:rsidP="00F672F3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740A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осуществления внутреннего финансового аудита.</w:t>
      </w:r>
    </w:p>
    <w:p w:rsidR="00F672F3" w:rsidRDefault="00F672F3" w:rsidP="00F672F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2.Заместителю начальника Управления финансов 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обеспечить размещение приказа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район».</w:t>
      </w:r>
    </w:p>
    <w:p w:rsidR="0098740A" w:rsidRPr="00F672F3" w:rsidRDefault="00F672F3" w:rsidP="00F672F3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40A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98740A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740A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8740A" w:rsidRPr="00F672F3" w:rsidRDefault="0098740A" w:rsidP="0098740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8740A" w:rsidRPr="00F672F3" w:rsidRDefault="0098740A" w:rsidP="0098740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8740A" w:rsidRPr="00F672F3" w:rsidRDefault="0098740A" w:rsidP="0098740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8740A" w:rsidRPr="00F672F3" w:rsidRDefault="0098740A" w:rsidP="0098740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Начальник управления финансов</w:t>
      </w:r>
    </w:p>
    <w:p w:rsidR="0098740A" w:rsidRPr="00F672F3" w:rsidRDefault="0098740A" w:rsidP="0098740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spellStart"/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Онгудайского</w:t>
      </w:r>
      <w:proofErr w:type="spellEnd"/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района       </w:t>
      </w:r>
      <w:r w:rsid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</w:t>
      </w: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Р.М.Рыжкина</w:t>
      </w:r>
      <w:proofErr w:type="spellEnd"/>
    </w:p>
    <w:p w:rsidR="00F672F3" w:rsidRDefault="00F672F3" w:rsidP="00F672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1C" w:rsidRDefault="00DC2E1C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C4" w:rsidRDefault="00A723C4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786" w:rsidRDefault="00011786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59" w:rsidRDefault="00CD0F59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F672F3" w:rsidRDefault="005F3ADC" w:rsidP="005F3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5F3ADC" w:rsidRPr="00F672F3" w:rsidRDefault="005F3ADC" w:rsidP="005F3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начальника</w:t>
      </w:r>
    </w:p>
    <w:p w:rsidR="005F3ADC" w:rsidRPr="00F672F3" w:rsidRDefault="005F3ADC" w:rsidP="005F3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348D"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95348D"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</w:t>
      </w:r>
    </w:p>
    <w:p w:rsidR="005F3ADC" w:rsidRPr="00F672F3" w:rsidRDefault="005F3ADC" w:rsidP="005F3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95348D"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="0095348D"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5F3ADC" w:rsidRPr="00F672F3" w:rsidRDefault="005F3ADC" w:rsidP="005F3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июля </w:t>
      </w:r>
      <w:r w:rsid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 </w:t>
      </w:r>
      <w:r w:rsidRPr="00F672F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F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</w:p>
    <w:p w:rsidR="005F3ADC" w:rsidRPr="00F672F3" w:rsidRDefault="005F3ADC" w:rsidP="005F3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F672F3" w:rsidRDefault="005F3ADC" w:rsidP="005F3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F3ADC" w:rsidRPr="00F672F3" w:rsidRDefault="005F3ADC" w:rsidP="005F3ADC">
      <w:pPr>
        <w:autoSpaceDE w:val="0"/>
        <w:autoSpaceDN w:val="0"/>
        <w:adjustRightInd w:val="0"/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01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финансов администрации </w:t>
      </w:r>
      <w:r w:rsidR="00E76D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E7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E7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</w:t>
      </w:r>
    </w:p>
    <w:p w:rsidR="005F3ADC" w:rsidRPr="00F672F3" w:rsidRDefault="005F3ADC" w:rsidP="005F3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F672F3" w:rsidRDefault="005F3ADC" w:rsidP="005F3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F672F3" w:rsidRDefault="005F3ADC" w:rsidP="005F3AD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F3ADC" w:rsidRPr="00F672F3" w:rsidRDefault="005F3ADC" w:rsidP="005F3ADC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749" w:rsidRDefault="005F3AD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 Порядок осуществления </w:t>
      </w:r>
      <w:r w:rsidR="00E76D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финансов администрации муниципального образования «</w:t>
      </w:r>
      <w:proofErr w:type="spellStart"/>
      <w:r w:rsidR="00E7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E7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F42749" w:rsidRPr="00F4274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F42749"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(далее - Управление)</w:t>
      </w:r>
      <w:proofErr w:type="gramStart"/>
      <w:r w:rsidR="00F42749"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proofErr w:type="gramEnd"/>
      <w:r w:rsidR="00E7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</w:t>
      </w:r>
      <w:proofErr w:type="gramEnd"/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нутреннего финансового аудита </w:t>
      </w:r>
      <w:r w:rsidR="00E76D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(далее – Порядок) разработан </w:t>
      </w: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E76D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 учетом положений </w:t>
      </w: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E72CE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Приказов Министерства финансо</w:t>
      </w: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</w:t>
      </w:r>
      <w:r w:rsidR="00E72CE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Российской Федерации: </w:t>
      </w:r>
    </w:p>
    <w:p w:rsidR="00F42749" w:rsidRDefault="00E72CE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№ 195н от 21.11.2019г </w:t>
      </w:r>
      <w:r w:rsidR="005F3ADC"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E7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«Права и обязанности должностных лиц (работников) при осуществлении внутреннего финансового аудита»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42749" w:rsidRDefault="00E72CE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196н от 21.11.2019г </w:t>
      </w:r>
      <w:r w:rsidRPr="00E7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«Определения, принципы и задачи внутреннего финансового аудита»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42749" w:rsidRDefault="00E72CE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237н от 18.12.2019г   </w:t>
      </w:r>
      <w:r w:rsidRPr="00E7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«Основания и порядок организации, случаи и порядок передачи полномочий по осуществлению внутреннего финансового аудита»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42749" w:rsidRDefault="00E72CE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91н от 22.05.2020г. </w:t>
      </w:r>
      <w:r w:rsidRPr="00E7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«Реализация результатов внутреннего финансового аудита»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</w:t>
      </w:r>
    </w:p>
    <w:p w:rsidR="00F42749" w:rsidRDefault="00F42749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160н от 05.08.2020</w:t>
      </w:r>
      <w:r w:rsidR="00E7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 </w:t>
      </w:r>
      <w:r w:rsidR="00E72CEC" w:rsidRPr="00E7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«Планирование и проведение внутреннего финансового аудита»</w:t>
      </w:r>
      <w:r w:rsidR="00E7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F3ADC" w:rsidRPr="00F672F3" w:rsidRDefault="00F42749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120н от 01.09.2021г </w:t>
      </w:r>
      <w:r w:rsidRPr="00F42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отчетности"</w:t>
      </w:r>
      <w:r w:rsidR="00E37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7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3ADC" w:rsidRPr="00F672F3" w:rsidRDefault="005F3AD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2. В целях реализации настоящего Порядка применяются термины в значениях, определенных Федеральным </w:t>
      </w:r>
      <w:hyperlink r:id="rId11" w:history="1">
        <w:r w:rsidRPr="00F672F3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стандартом</w:t>
        </w:r>
      </w:hyperlink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от 21 ноября 2019 г. № 196н (далее - стандарт № 196н).</w:t>
      </w:r>
    </w:p>
    <w:p w:rsidR="00E3703E" w:rsidRDefault="005F3AD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3. </w:t>
      </w:r>
      <w:r w:rsidR="00E3703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Порядок определяет цели, организацию и осуществление Управлением внутреннего финансового аудита.</w:t>
      </w:r>
    </w:p>
    <w:p w:rsidR="005F3ADC" w:rsidRDefault="00E3703E" w:rsidP="00E3703E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</w:t>
      </w:r>
      <w:r w:rsidR="005F3ADC"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Внутренний финансовый аудит в Управлении осуществляется </w:t>
      </w:r>
      <w:r w:rsidR="005F3ADC"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субъектом внутреннего финансового аудита – уполномоченным должностным лицом</w:t>
      </w:r>
      <w:bookmarkStart w:id="2" w:name="Par40"/>
      <w:bookmarkEnd w:id="2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подчиняется непосредственно руководителю Управления.</w:t>
      </w:r>
    </w:p>
    <w:p w:rsidR="00E3703E" w:rsidRDefault="00E3703E" w:rsidP="00E3703E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5.Деятельность субъекта </w:t>
      </w: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внутреннего финансового аудита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основывается на принципах законности, функциональной независимости, объективности, компетентности, п</w:t>
      </w:r>
      <w:r w:rsidR="00C9414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рофессионального скептицизма,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эффективности, системности, ответственности и стандартизации.</w:t>
      </w:r>
    </w:p>
    <w:p w:rsidR="008C3F3C" w:rsidRPr="00F672F3" w:rsidRDefault="00E3703E" w:rsidP="008C3F3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6.Объектами  </w:t>
      </w: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внутреннего финансового аудита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являются бюджетные процедуры и составляющие эти процедуры.</w:t>
      </w:r>
    </w:p>
    <w:p w:rsidR="005F3ADC" w:rsidRPr="00F672F3" w:rsidRDefault="008C3F3C" w:rsidP="005F3ADC">
      <w:pPr>
        <w:widowControl w:val="0"/>
        <w:spacing w:after="0" w:line="307" w:lineRule="exact"/>
        <w:ind w:firstLine="76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7.</w:t>
      </w:r>
      <w:r w:rsidR="005F3ADC"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Субъектами бюджетных процедур являются сотрудники Управления, которые организуют и выполняют бюджетные процедуры.</w:t>
      </w:r>
    </w:p>
    <w:p w:rsidR="005F3ADC" w:rsidRPr="00F672F3" w:rsidRDefault="008C3F3C" w:rsidP="005F3ADC">
      <w:pPr>
        <w:widowControl w:val="0"/>
        <w:spacing w:after="0" w:line="307" w:lineRule="exact"/>
        <w:ind w:firstLine="76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8.</w:t>
      </w:r>
      <w:r w:rsidR="005F3ADC"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Бюджетные процедуры - процедуры главного администратора бюджетных средств,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8C3F3C" w:rsidRDefault="005F3ADC" w:rsidP="005F3ADC">
      <w:pPr>
        <w:widowControl w:val="0"/>
        <w:spacing w:after="0" w:line="307" w:lineRule="exact"/>
        <w:ind w:firstLine="76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методам внутреннего финансового аудита относятся</w:t>
      </w:r>
      <w:r w:rsidR="008C3F3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: </w:t>
      </w:r>
    </w:p>
    <w:p w:rsidR="008C3F3C" w:rsidRDefault="008C3F3C" w:rsidP="005F3ADC">
      <w:pPr>
        <w:widowControl w:val="0"/>
        <w:spacing w:after="0" w:line="307" w:lineRule="exact"/>
        <w:ind w:firstLine="76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а) аналитические процедуры;</w:t>
      </w:r>
    </w:p>
    <w:p w:rsidR="008C3F3C" w:rsidRDefault="008C3F3C" w:rsidP="005F3ADC">
      <w:pPr>
        <w:widowControl w:val="0"/>
        <w:spacing w:after="0" w:line="307" w:lineRule="exact"/>
        <w:ind w:firstLine="76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б) инспектирование;</w:t>
      </w:r>
    </w:p>
    <w:p w:rsidR="008C3F3C" w:rsidRDefault="008C3F3C" w:rsidP="005F3ADC">
      <w:pPr>
        <w:widowControl w:val="0"/>
        <w:spacing w:after="0" w:line="307" w:lineRule="exact"/>
        <w:ind w:firstLine="76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в) пересчет;</w:t>
      </w:r>
    </w:p>
    <w:p w:rsidR="008C3F3C" w:rsidRDefault="008C3F3C" w:rsidP="005F3ADC">
      <w:pPr>
        <w:widowControl w:val="0"/>
        <w:spacing w:after="0" w:line="307" w:lineRule="exact"/>
        <w:ind w:firstLine="76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г) запрос;</w:t>
      </w:r>
    </w:p>
    <w:p w:rsidR="008C3F3C" w:rsidRDefault="008C3F3C" w:rsidP="005F3ADC">
      <w:pPr>
        <w:widowControl w:val="0"/>
        <w:spacing w:after="0" w:line="307" w:lineRule="exact"/>
        <w:ind w:firstLine="76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д) подтверждение;</w:t>
      </w:r>
    </w:p>
    <w:p w:rsidR="008C3F3C" w:rsidRDefault="008C3F3C" w:rsidP="005F3ADC">
      <w:pPr>
        <w:widowControl w:val="0"/>
        <w:spacing w:after="0" w:line="307" w:lineRule="exact"/>
        <w:ind w:firstLine="76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ж)</w:t>
      </w:r>
      <w:r w:rsidR="00C9414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наблюдение;</w:t>
      </w:r>
    </w:p>
    <w:p w:rsidR="005F3ADC" w:rsidRPr="00F672F3" w:rsidRDefault="005F3ADC" w:rsidP="005F3ADC">
      <w:pPr>
        <w:widowControl w:val="0"/>
        <w:spacing w:after="0" w:line="307" w:lineRule="exact"/>
        <w:ind w:firstLine="76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8C3F3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</w:t>
      </w:r>
      <w:proofErr w:type="gramStart"/>
      <w:r w:rsidR="008C3F3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)</w:t>
      </w: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</w:t>
      </w:r>
      <w:proofErr w:type="gramEnd"/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ониторинг процедур внутреннего финансового контроля.</w:t>
      </w:r>
    </w:p>
    <w:p w:rsidR="005F3ADC" w:rsidRPr="00F672F3" w:rsidRDefault="005F3ADC" w:rsidP="005F3ADC">
      <w:pPr>
        <w:widowControl w:val="0"/>
        <w:spacing w:after="0" w:line="307" w:lineRule="exact"/>
        <w:ind w:firstLine="76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Владелец бюджетного риска - субъект бюджетных процедур, ответственный за выполнение бюджетной процедуры, операции по выполнению бюджетной процедуры, в рамках которой выявлен бюджетный риск, в том числе ответственный за реализацию мер по минимизации (устранению) бюджетного риска.</w:t>
      </w:r>
    </w:p>
    <w:p w:rsidR="005F3ADC" w:rsidRPr="00F672F3" w:rsidRDefault="005F3ADC" w:rsidP="005F3ADC">
      <w:pPr>
        <w:widowControl w:val="0"/>
        <w:spacing w:after="0" w:line="307" w:lineRule="exact"/>
        <w:ind w:firstLine="76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Годовая отчетность о результатах деятельности субъекта внутреннего финансового аудита - информация, основанная на данных, отраженных в 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:rsidR="005F3ADC" w:rsidRPr="00F672F3" w:rsidRDefault="00C9414B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Субъект внутреннего финансового аудита, обязан: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планировать свою деятельность, в том числе в части проведения аудиторских мероприятий;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представлять на утверждение начальнику Управления план проведения аудиторских мероприятий;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обеспечивать выполнение плана проведения аудиторских мероприятий;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утверждать программы аудиторских мероприятий;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самостоятельно проводить аудиторские мероприятия;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рассматривать письменные возражения и предложения субъектов бюджетных процедур по результатам проведенного аудиторского мероприятия (при наличии);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подписывать заключения, осуществляя контроль полноты отражения результатов проведения аудиторского мероприятия, и представлять заключения начальнику Управления;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представлять начальнику Управления годовую отчетность о результатах деятельности субъекта внутреннего финансового аудита за отчетный год;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 (или) недостатков;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обеспечивать ведение </w:t>
      </w:r>
      <w:hyperlink r:id="rId12" w:history="1">
        <w:r w:rsidRPr="00F672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реестра</w:t>
        </w:r>
      </w:hyperlink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рисков;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своевременно сообщать начальнику Управления о выявленных признаках коррупционных и иных правонарушений.</w:t>
      </w:r>
    </w:p>
    <w:p w:rsidR="005F3ADC" w:rsidRPr="00F672F3" w:rsidRDefault="00C9414B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10</w:t>
      </w:r>
      <w:r w:rsidR="005F3ADC"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 Достижение целей, установленных </w:t>
      </w:r>
      <w:hyperlink r:id="rId13" w:history="1">
        <w:r w:rsidR="005F3ADC" w:rsidRPr="00F672F3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статьей 160.2-1</w:t>
        </w:r>
      </w:hyperlink>
      <w:r w:rsidR="005F3ADC"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Бюджетного кодекса Российской Федерации, и решение задач, установленных </w:t>
      </w:r>
      <w:hyperlink r:id="rId14" w:history="1">
        <w:r w:rsidR="005F3ADC" w:rsidRPr="00F672F3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пунктами 14</w:t>
        </w:r>
      </w:hyperlink>
      <w:r w:rsidR="005F3ADC"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- </w:t>
      </w:r>
      <w:hyperlink r:id="rId15" w:history="1">
        <w:r w:rsidR="005F3ADC" w:rsidRPr="00F672F3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16</w:t>
        </w:r>
      </w:hyperlink>
      <w:r w:rsidR="005F3ADC"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стандарта № 196н, осуществляется субъектом внутреннего финансового аудита путем планирования и проведения аудиторских мероприятий.</w:t>
      </w:r>
    </w:p>
    <w:p w:rsidR="005F3ADC" w:rsidRPr="00F672F3" w:rsidRDefault="005F3ADC" w:rsidP="005F3ADC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F672F3" w:rsidRDefault="005F3ADC" w:rsidP="005F3ADC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="00B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АУДИТОРСКИХ МЕРОПРИЯТИЙ</w:t>
      </w:r>
    </w:p>
    <w:p w:rsidR="005F3ADC" w:rsidRPr="00F672F3" w:rsidRDefault="005F3ADC" w:rsidP="005F3A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F672F3" w:rsidRDefault="00C9414B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Аудиторские мероприятия осуществляются в соответствии с годовым планом внутреннего финансового аудита. </w:t>
      </w:r>
    </w:p>
    <w:p w:rsidR="005F3ADC" w:rsidRPr="00F672F3" w:rsidRDefault="00C9414B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Субъект</w:t>
      </w:r>
      <w:r w:rsidR="00B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 до начала очередного финансового года 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hyperlink w:anchor="Par235" w:tooltip="                                   План" w:history="1">
        <w:r w:rsidR="005F3ADC" w:rsidRPr="00F672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B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аудиторских мероп</w:t>
      </w:r>
      <w:r w:rsidR="00637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</w:t>
      </w:r>
      <w:r w:rsidR="00B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63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начальником Управл</w:t>
      </w:r>
      <w:r w:rsidR="00B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</w:t>
      </w:r>
      <w:r w:rsidR="00395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ансовый год согласно приложению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 позднее 25 декабря предшествующего года.</w:t>
      </w:r>
    </w:p>
    <w:p w:rsidR="005F3ADC" w:rsidRPr="00F672F3" w:rsidRDefault="00C9414B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целях планирования аудиторского мероприятия Субъект внутреннего финансового аудита составляет и утверждает </w:t>
      </w:r>
      <w:hyperlink w:anchor="Par308" w:tooltip="                                 Программа" w:history="1">
        <w:r w:rsidR="005F3ADC" w:rsidRPr="00F672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аудиторского мероприятия </w:t>
      </w:r>
      <w:proofErr w:type="gramStart"/>
      <w:r w:rsidR="00395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39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5F3ADC" w:rsidRDefault="00C9414B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Утвержденная программа аудиторского мероприятия представляется субъектам бюджетных процедур Управления не </w:t>
      </w:r>
      <w:proofErr w:type="gramStart"/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начала проведения аудиторского мероприятия.</w:t>
      </w:r>
    </w:p>
    <w:p w:rsidR="00637B19" w:rsidRDefault="00C9414B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37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в План вносятся изменения, решение о внесении изменений в план принимается начальником Управления на основании служебной записки субъекта внутреннего аудита</w:t>
      </w:r>
      <w:proofErr w:type="gramStart"/>
      <w:r w:rsidR="0063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37B19" w:rsidRPr="00F672F3" w:rsidRDefault="00C9414B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637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Внеплановое аудиторское мероприятие проводится на основании решения начальника Управления, которое должно содержать тему и сроки проведения аудиторского мероприятия.</w:t>
      </w:r>
    </w:p>
    <w:p w:rsidR="005F3ADC" w:rsidRPr="00F672F3" w:rsidRDefault="005F3AD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F672F3" w:rsidRDefault="005F3ADC" w:rsidP="005F3ADC">
      <w:pPr>
        <w:spacing w:after="1" w:line="28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АУДИТОРСКОГО МЕРОПРИЯТИЯ</w:t>
      </w:r>
    </w:p>
    <w:p w:rsidR="005F3ADC" w:rsidRPr="00F672F3" w:rsidRDefault="005F3ADC" w:rsidP="005F3ADC">
      <w:pPr>
        <w:spacing w:after="1" w:line="28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1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проведен</w:t>
      </w:r>
      <w:proofErr w:type="gramStart"/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диторского мероприятия субъект внутреннего финансового аудита вправе: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 письменной и (или) устной форме;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использовать прикладные программные средства и информационные ресурсы, обеспечивающие исполнение бюджетных полномочий Управления и (или) содержащие информацию об операциях (действиях) по выполнению бюджетной процедуры;</w:t>
      </w:r>
    </w:p>
    <w:p w:rsidR="005F3ADC" w:rsidRPr="00F672F3" w:rsidRDefault="004E3368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консультировать субъекты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процедур по вопросам, связанным с 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 экономности использования бюджетных средств;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осуществлять профессиональное развитие путем приобретения новых знаний и умений, развития профессиональных и личностных качеств в целях поддержания и 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5F3ADC" w:rsidRPr="00F672F3" w:rsidRDefault="00637B19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подписывать и направлять запросы субъектам бюджетных процедур о представлении документов и фактических данных, информации, необходимых для осуществления внутреннего финансового аудита </w:t>
      </w:r>
      <w:r w:rsidR="0039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5F3ADC" w:rsidRPr="00F672F3" w:rsidRDefault="00637B19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обсуждать с субъектами бюджетных процедур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:rsidR="005F3ADC" w:rsidRPr="00F672F3" w:rsidRDefault="00637B19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 результатам проведенной оценки бюджетных рисков вносить изменения в 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:rsidR="005F3ADC" w:rsidRPr="00F672F3" w:rsidRDefault="00637B19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обсуждать с начальником Управления вопросы, связанные с проведением аудиторского мероприятия;</w:t>
      </w:r>
    </w:p>
    <w:p w:rsidR="005F3ADC" w:rsidRPr="00F672F3" w:rsidRDefault="00637B19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подготавливать и направлять начальнику Управления предложения о внесении изменений в план проведения аудиторских мероприятий, а также предложения о проведении внеплановых аудиторских мероприятий;</w:t>
      </w:r>
    </w:p>
    <w:p w:rsidR="005F3ADC" w:rsidRPr="00F672F3" w:rsidRDefault="00637B19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5F3ADC" w:rsidRPr="00F672F3" w:rsidRDefault="00637B19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подготавливать предложения по совершенствованию правовых актов и иных документов Управления, устанавливающих требования к организации (обеспечению выполнения), выполнению бюджетной процедуры.</w:t>
      </w:r>
    </w:p>
    <w:p w:rsidR="005F3ADC" w:rsidRPr="00F672F3" w:rsidRDefault="00637B19" w:rsidP="005F3ADC">
      <w:pPr>
        <w:spacing w:after="0" w:line="271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C9414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8</w:t>
      </w:r>
      <w:r w:rsidR="005F3ADC"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 В ходе аудиторского мероприятия должны быть собраны аудиторские доказательства достаточные и уместные для достижения целей аудиторского мероприятия, обоснования выводов и рекомендаций и формирования заключения.</w:t>
      </w:r>
    </w:p>
    <w:p w:rsidR="005F3ADC" w:rsidRPr="00F672F3" w:rsidRDefault="00637B19" w:rsidP="005F3A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1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Рабочие документы аудиторского мероприятия формируются в электронном виде и (или) на бумажных носителях и должны подтверждать, что: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объекты внутреннего финансового аудита исследованы в соответствии с программой аудиторского мероприятия;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аудиторские доказательства собраны;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рабочие документы сформированы до окончания аудиторского мероприятия.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рабочих документов должно исключать возможность их изменения, а также изъятия и добавления отдельных документов или их части.</w:t>
      </w:r>
    </w:p>
    <w:p w:rsidR="005F3ADC" w:rsidRPr="00F672F3" w:rsidRDefault="005F3ADC" w:rsidP="005F3A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сотрудника Управления, в отношении которого выявлены бюджетные риски и (или) предоставлены рекомендации по реализации мер по повышению качества финансового менеджмента, к рабочей документац</w:t>
      </w:r>
      <w:proofErr w:type="gramStart"/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диторского мероприятия обеспечивается на постоянной основе до расторжения с ним трудового договора. </w:t>
      </w:r>
    </w:p>
    <w:p w:rsidR="005F3ADC" w:rsidRPr="00F672F3" w:rsidRDefault="00C9414B" w:rsidP="005F3A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F3ADC" w:rsidRPr="00F672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Аудиторское мероприятие может быть приостановлено либо продлено по основаниям, установленным Федеральными стандартами внутреннего финансового аудита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DC" w:rsidRPr="00F672F3" w:rsidRDefault="005F3ADC" w:rsidP="005F3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F672F3" w:rsidRDefault="005F3ADC" w:rsidP="005F3ADC">
      <w:pPr>
        <w:spacing w:after="0" w:line="2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IV. ОФОРМЛЕНИЕ РЕЗУЛЬТАТОВ АУДИТОРСКОГО МЕРОПРИЯТИЯ</w:t>
      </w:r>
    </w:p>
    <w:p w:rsidR="005F3ADC" w:rsidRPr="00F672F3" w:rsidRDefault="005F3ADC" w:rsidP="005F3ADC">
      <w:pPr>
        <w:spacing w:after="0" w:line="2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F672F3" w:rsidRDefault="00C9414B" w:rsidP="005F3ADC">
      <w:pPr>
        <w:spacing w:after="0" w:line="271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Субъект внутреннего финансового аудита составляет заключение, которое содержит информацию о результатах оценки исполнения бюджетных полномочий Управления, о надежности внутреннего финансового контроля, о достоверности бюджетной отчетности, а также предложения и рекомендации о повышении качества финансового менеджмента</w:t>
      </w:r>
      <w:r w:rsidR="005F3ADC" w:rsidRPr="00F67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4 и подписывает его.</w:t>
      </w:r>
    </w:p>
    <w:p w:rsidR="005F3ADC" w:rsidRPr="00F672F3" w:rsidRDefault="005F3AD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заключения является датой окончания аудиторского мероприятия.</w:t>
      </w:r>
    </w:p>
    <w:p w:rsidR="005F3ADC" w:rsidRPr="00F672F3" w:rsidRDefault="005F3AD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Субъект внутреннего финансового аудита представляет заключение </w:t>
      </w:r>
      <w:r w:rsidRPr="00F672F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начальнику Управления для утверждения.</w:t>
      </w:r>
    </w:p>
    <w:p w:rsidR="005F3ADC" w:rsidRPr="00F672F3" w:rsidRDefault="00A03D16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8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Начальник Управления рассматривает заключение и принимает одно или несколько решений, направленных на повышение результатов финансового менеджмента, в том числе:</w:t>
      </w:r>
    </w:p>
    <w:p w:rsidR="005F3ADC" w:rsidRPr="00F672F3" w:rsidRDefault="005F3AD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указание субъекту бюджетных процедур по составлению </w:t>
      </w:r>
      <w:hyperlink w:anchor="Par512" w:tooltip="                                   План" w:history="1">
        <w:r w:rsidRPr="00F672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 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 (далее - план мероприятий) </w:t>
      </w:r>
      <w:r w:rsidR="00395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в течение пяти рабочих дней со дня принятия такого решения;</w:t>
      </w:r>
      <w:proofErr w:type="gramEnd"/>
    </w:p>
    <w:p w:rsidR="005F3ADC" w:rsidRPr="00F672F3" w:rsidRDefault="005F3AD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указание по проведению служебной проверки;</w:t>
      </w:r>
    </w:p>
    <w:p w:rsidR="005F3ADC" w:rsidRPr="00F672F3" w:rsidRDefault="005F3AD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указание о недостаточной обоснованности аудиторских выводов, предложений и рекомендаций полностью или частично;</w:t>
      </w:r>
    </w:p>
    <w:p w:rsidR="005F3ADC" w:rsidRDefault="005F3ADC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иные решения, направленные на повышение качества финансового менеджмента, и принятые по результатам рассмотрения выводов, предложений и рекомендаций субъекта внутреннего финансового аудита.</w:t>
      </w:r>
    </w:p>
    <w:p w:rsidR="00F672F3" w:rsidRPr="00F672F3" w:rsidRDefault="00F672F3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F672F3" w:rsidRDefault="005F3ADC" w:rsidP="005F3ADC">
      <w:pPr>
        <w:spacing w:after="0" w:line="2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</w:t>
      </w:r>
    </w:p>
    <w:p w:rsidR="005F3ADC" w:rsidRPr="00F672F3" w:rsidRDefault="005F3ADC" w:rsidP="005F3ADC">
      <w:pPr>
        <w:spacing w:after="0" w:line="2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F672F3" w:rsidRDefault="00A03D16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Субъект внутреннего финансового аудита ежегодно не позднее 1 февраля представляет годовую отчетность о результатах осуществления внутреннего финансового аудита начальнику Управления </w:t>
      </w:r>
      <w:r w:rsidR="00395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</w:p>
    <w:p w:rsidR="005F3ADC" w:rsidRPr="00F672F3" w:rsidRDefault="00A03D16" w:rsidP="005F3ADC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F3ADC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Годовая отчетность должна содержать информацию, подтверждающую выводы о надежности (об эффективности) внутреннего финансового контроля и достоверности сводной бюджетной отчетности Управления.</w:t>
      </w:r>
    </w:p>
    <w:p w:rsidR="005F3ADC" w:rsidRPr="005F3ADC" w:rsidRDefault="005F3ADC" w:rsidP="00637B19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 отсутствию либо существенному снижению числа нарушений, а также к повышению эффективности использования средств бюджета </w:t>
      </w:r>
      <w:r w:rsidR="00E90B18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90B18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E90B18"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F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9CB" w:rsidRDefault="005F3ADC" w:rsidP="005F3A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C109CB" w:rsidRDefault="00C109CB" w:rsidP="005F3A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9CB" w:rsidRDefault="00C109CB" w:rsidP="005F3A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9CB" w:rsidRDefault="00C109CB" w:rsidP="005F3A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9CB" w:rsidRDefault="00C109CB" w:rsidP="005F3A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9CB" w:rsidRDefault="00C109CB" w:rsidP="005F3A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9CB" w:rsidRDefault="00C109CB" w:rsidP="005F3A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9CB" w:rsidRDefault="00C109CB" w:rsidP="005F3A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9CB" w:rsidRDefault="00C109CB" w:rsidP="005F3A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9CB" w:rsidRDefault="00C109CB" w:rsidP="005F3A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9CB" w:rsidRDefault="00C109CB" w:rsidP="005F3A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905476" w:rsidP="00637B1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F3ADC"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УТВЕРЖДАЮ</w:t>
      </w:r>
    </w:p>
    <w:p w:rsidR="005F3ADC" w:rsidRPr="005F3ADC" w:rsidRDefault="005F3ADC" w:rsidP="005F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Начальник </w:t>
      </w:r>
      <w:r w:rsidR="00C109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C1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</w:p>
    <w:p w:rsidR="005F3ADC" w:rsidRPr="005F3ADC" w:rsidRDefault="00C109CB" w:rsidP="00C10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F3ADC" w:rsidRPr="005F3ADC" w:rsidRDefault="005F3ADC" w:rsidP="005F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 _____________________</w:t>
      </w:r>
    </w:p>
    <w:p w:rsidR="005F3ADC" w:rsidRPr="005F3ADC" w:rsidRDefault="005F3ADC" w:rsidP="005F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 (расшифровка подписи)</w:t>
      </w:r>
    </w:p>
    <w:p w:rsidR="00D71F3D" w:rsidRDefault="005F3ADC" w:rsidP="005F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5F3ADC" w:rsidRPr="005F3ADC" w:rsidRDefault="005F3ADC" w:rsidP="005F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 20__ года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3D" w:rsidRDefault="00D71F3D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аудиторских мероприятий на 20__ год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564"/>
        <w:gridCol w:w="1972"/>
        <w:gridCol w:w="1843"/>
        <w:gridCol w:w="2126"/>
      </w:tblGrid>
      <w:tr w:rsidR="005F3ADC" w:rsidRPr="00D01462" w:rsidTr="00D71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D0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0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E4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E4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аудиторской проверки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E4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D0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E45D2D" w:rsidP="00E4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аудиторской</w:t>
            </w:r>
            <w:r w:rsidR="005F3ADC" w:rsidRPr="00D0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</w:t>
            </w:r>
          </w:p>
        </w:tc>
      </w:tr>
      <w:tr w:rsidR="005F3ADC" w:rsidRPr="00D01462" w:rsidTr="00D71F3D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3ADC" w:rsidRPr="00D01462" w:rsidTr="00D71F3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D01462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462" w:rsidRPr="00D01462" w:rsidTr="00D71F3D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462" w:rsidRPr="00D01462" w:rsidTr="00D71F3D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462" w:rsidRPr="00D01462" w:rsidTr="00D71F3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2" w:rsidRPr="00D01462" w:rsidRDefault="00D01462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proofErr w:type="gramStart"/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</w:t>
      </w:r>
      <w:r w:rsid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/ ____________________________/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аудита                      </w:t>
      </w:r>
      <w:r w:rsidRPr="00D014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(расшифровка подписи)</w:t>
      </w:r>
    </w:p>
    <w:p w:rsidR="00D01462" w:rsidRDefault="00D01462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462" w:rsidRDefault="00D01462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года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71F3D" w:rsidRDefault="00D71F3D" w:rsidP="00D0146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3D" w:rsidRDefault="00D71F3D" w:rsidP="00D0146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905476" w:rsidP="00D0146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F3ADC"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F3ADC"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08"/>
      <w:bookmarkEnd w:id="4"/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аудиторского мероприятия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9054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6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 аудиторского мероприятия)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</w:t>
      </w:r>
      <w:r w:rsid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F3ADC" w:rsidRPr="00D01462" w:rsidRDefault="005F3ADC" w:rsidP="00D71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62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(субъект бюджетных рисков, в отношении которого проводится аудиторское мероприятие)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D01462" w:rsidRDefault="005F3ADC" w:rsidP="00905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 аудиторского мероприятия: _______________________________________</w:t>
      </w:r>
      <w:r w:rsid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Pr="00D0146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пункт плана аудиторских</w:t>
      </w:r>
      <w:proofErr w:type="gramEnd"/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мероприятий на очередной финансовый год</w:t>
      </w:r>
      <w:proofErr w:type="gramStart"/>
      <w:r w:rsidRPr="00D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DC" w:rsidRPr="00D01462" w:rsidRDefault="005F3ADC" w:rsidP="00905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проведения аудиторского мероприятия: _________________________________</w:t>
      </w:r>
      <w:r w:rsid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F3ADC" w:rsidRPr="00D01462" w:rsidRDefault="005F3ADC" w:rsidP="00905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аудиторского мероприятия: ____</w:t>
      </w:r>
      <w:r w:rsid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DC" w:rsidRPr="00D01462" w:rsidRDefault="005F3ADC" w:rsidP="00905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объект</w:t>
      </w:r>
      <w:proofErr w:type="gramStart"/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внутреннего финансового аудита: ___________________</w:t>
      </w:r>
      <w:r w:rsid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DC" w:rsidRPr="00D01462" w:rsidRDefault="005F3ADC" w:rsidP="00905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вопросов, подлежащих изучению в ходе аудиторского мероприятия: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_______________________________________________________________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_________________________.</w:t>
      </w:r>
    </w:p>
    <w:p w:rsidR="005F3ADC" w:rsidRPr="00D01462" w:rsidRDefault="005F3ADC" w:rsidP="00905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Применяемые методы внутреннего финансового аудита: _______________________</w:t>
      </w:r>
      <w:r w:rsid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462" w:rsidRDefault="005F3ADC" w:rsidP="00D01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внутреннего</w:t>
      </w:r>
      <w:r w:rsid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аудита  </w:t>
      </w:r>
    </w:p>
    <w:p w:rsidR="00D01462" w:rsidRDefault="00D01462" w:rsidP="00D01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D01462" w:rsidRDefault="005F3ADC" w:rsidP="00D01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_____________/______________________________</w:t>
      </w:r>
      <w:r w:rsid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01462" w:rsidRPr="00D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0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(расшифровка подписи)</w:t>
      </w:r>
    </w:p>
    <w:p w:rsidR="00D01462" w:rsidRDefault="00D01462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462" w:rsidRDefault="00D01462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D01462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6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20__ года</w:t>
      </w:r>
    </w:p>
    <w:p w:rsidR="005F3ADC" w:rsidRPr="00D01462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76" w:rsidRDefault="00905476" w:rsidP="009054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905476" w:rsidP="009054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F3ADC"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F3ADC"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76" w:rsidRPr="00905476" w:rsidRDefault="005F3ADC" w:rsidP="005F3A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Руководителю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</w:t>
      </w:r>
      <w:proofErr w:type="gramEnd"/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бюджетных процедур)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(инициалы, фамилия)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905476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63"/>
      <w:bookmarkEnd w:id="5"/>
      <w:r w:rsidRPr="009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№ ___</w:t>
      </w:r>
    </w:p>
    <w:p w:rsidR="00905476" w:rsidRDefault="00905476" w:rsidP="00905476">
      <w:pPr>
        <w:pStyle w:val="a7"/>
        <w:rPr>
          <w:lang w:eastAsia="ru-RU"/>
        </w:rPr>
      </w:pPr>
    </w:p>
    <w:p w:rsidR="005F3ADC" w:rsidRDefault="005F3ADC" w:rsidP="00D71F3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76">
        <w:rPr>
          <w:rFonts w:ascii="Times New Roman" w:hAnsi="Times New Roman" w:cs="Times New Roman"/>
          <w:sz w:val="28"/>
          <w:szCs w:val="28"/>
          <w:lang w:eastAsia="ru-RU"/>
        </w:rPr>
        <w:t>на представление документов, фактических данных и информации</w:t>
      </w:r>
      <w:r w:rsidR="0090547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905476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проведения аудиторского мероприятия __________________________</w:t>
      </w:r>
      <w:r w:rsidRPr="009054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905476" w:rsidRPr="00905476" w:rsidRDefault="00905476" w:rsidP="0090547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 срок до ___ часов ___ минут "___" ____________ 20__ г. предоставить</w:t>
      </w:r>
    </w:p>
    <w:p w:rsidR="00905476" w:rsidRPr="00905476" w:rsidRDefault="00905476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905476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аудиторского мероприятия следующее:</w:t>
      </w:r>
    </w:p>
    <w:p w:rsidR="005F3ADC" w:rsidRPr="00905476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268"/>
        <w:gridCol w:w="3431"/>
      </w:tblGrid>
      <w:tr w:rsidR="005F3ADC" w:rsidRPr="005F3ADC" w:rsidTr="00DC2E1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905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905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документов, фактических данных и информации, ППО и информационных ресурсов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905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дате и времени представления документов, фактических данных и информации, ППО и информационных ресурсов</w:t>
            </w:r>
          </w:p>
        </w:tc>
      </w:tr>
      <w:tr w:rsidR="005F3ADC" w:rsidRPr="005F3ADC" w:rsidTr="00DC2E1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905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905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905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субъекта</w:t>
            </w:r>
          </w:p>
          <w:p w:rsidR="005F3ADC" w:rsidRPr="005F3ADC" w:rsidRDefault="005F3ADC" w:rsidP="00905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финансового аудита; дата, время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905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уполномоченного лица субъекта бюджетных процедур, представившего документы; дата, время</w:t>
            </w:r>
          </w:p>
        </w:tc>
      </w:tr>
      <w:tr w:rsidR="005F3ADC" w:rsidRPr="005F3ADC" w:rsidTr="00DC2E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905476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905476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905476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905476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3ADC" w:rsidRPr="005F3ADC" w:rsidTr="00905476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476" w:rsidRPr="005F3ADC" w:rsidTr="00905476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6" w:rsidRPr="005F3ADC" w:rsidRDefault="00905476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6" w:rsidRPr="005F3ADC" w:rsidRDefault="00905476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6" w:rsidRPr="005F3ADC" w:rsidRDefault="00905476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6" w:rsidRPr="005F3ADC" w:rsidRDefault="00905476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476" w:rsidRPr="005F3ADC" w:rsidTr="00905476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6" w:rsidRPr="005F3ADC" w:rsidRDefault="00905476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6" w:rsidRPr="005F3ADC" w:rsidRDefault="00905476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6" w:rsidRPr="005F3ADC" w:rsidRDefault="00905476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6" w:rsidRPr="005F3ADC" w:rsidRDefault="00905476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476" w:rsidRPr="005F3ADC" w:rsidTr="00DC2E1C">
        <w:trPr>
          <w:trHeight w:val="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6" w:rsidRPr="005F3ADC" w:rsidRDefault="00905476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6" w:rsidRPr="005F3ADC" w:rsidRDefault="00905476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6" w:rsidRPr="005F3ADC" w:rsidRDefault="00905476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6" w:rsidRPr="005F3ADC" w:rsidRDefault="00905476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905476" w:rsidRDefault="005F3ADC" w:rsidP="005F3A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внутреннего </w:t>
      </w:r>
      <w:r w:rsidR="009054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ау</w:t>
      </w:r>
      <w:r w:rsidRPr="009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дита__________</w:t>
      </w:r>
      <w:r w:rsidR="009054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054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инициалы, фамилия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20__ г. _________:_________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(время)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905476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получен: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</w:t>
      </w:r>
      <w:r w:rsid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                               подпись      инициалы, фамилия</w:t>
      </w:r>
    </w:p>
    <w:p w:rsidR="005F3ADC" w:rsidRPr="00D71F3D" w:rsidRDefault="005F3ADC" w:rsidP="005F3A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 20__ г. _________:_________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(время)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3D" w:rsidRDefault="00D71F3D" w:rsidP="00D71F3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3D" w:rsidRDefault="00D71F3D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D71F3D" w:rsidRDefault="00D71F3D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</w:p>
    <w:p w:rsidR="00D71F3D" w:rsidRDefault="00D71F3D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ADC" w:rsidRPr="00D71F3D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5F3ADC" w:rsidRPr="00D71F3D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аудиторского мероприятия</w:t>
      </w:r>
      <w:bookmarkStart w:id="6" w:name="Par429"/>
      <w:bookmarkEnd w:id="6"/>
    </w:p>
    <w:p w:rsidR="005F3ADC" w:rsidRPr="00D71F3D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правлении </w:t>
      </w:r>
      <w:r w:rsid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proofErr w:type="spellStart"/>
      <w:r w:rsid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F3ADC" w:rsidRPr="00D71F3D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Основание для проведения аудиторского мероприятия: ______________________________________________</w:t>
      </w:r>
      <w:r w:rsid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(номер пункта плана проведения аудиторских мероприятий)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 аудиторского мероприятия: </w:t>
      </w:r>
      <w:r w:rsidR="00A420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71F3D"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Проверяемый период: </w:t>
      </w:r>
      <w:r w:rsidR="00A420C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D71F3D"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проведения аудиторского мероприятия: </w:t>
      </w:r>
      <w:r w:rsidR="00D71F3D"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Цель аудиторского мероприятия: </w:t>
      </w:r>
      <w:r w:rsidR="00A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71F3D"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вопросов, изученных в ходе аудиторского мероприятия:</w:t>
      </w:r>
    </w:p>
    <w:p w:rsidR="005F3ADC" w:rsidRPr="00D71F3D" w:rsidRDefault="00D71F3D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5F3ADC"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_______________________________________________________________.</w:t>
      </w:r>
    </w:p>
    <w:p w:rsidR="005F3ADC" w:rsidRPr="00D71F3D" w:rsidRDefault="00D71F3D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5F3ADC"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аудиторского мероприятия установлено следующее: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(кратко излагается информация о выявленных в ходе аудиторского мероприятия </w:t>
      </w:r>
      <w:r w:rsidR="00D71F3D"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арушениях и (или) недостатках (в количественном и денежном выражении), об условиях</w:t>
      </w:r>
      <w:proofErr w:type="gramEnd"/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</w:t>
      </w:r>
      <w:proofErr w:type="gramEnd"/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нарушений, а также о значимых бюджетных рисках, по порядку в соответствии с нумерацией вопросов программы аудиторского мероприятия)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Возражения руководителя субъекта бюджетных процедур, изложенные по результатам аудиторского мероприятия:</w:t>
      </w:r>
      <w:r w:rsidR="00A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информация о наличии или отсутствии возражений; при наличии</w:t>
      </w:r>
      <w:r w:rsidR="00A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возражений указываются реквизиты документа (возражений): номер, дата,</w:t>
      </w:r>
      <w:r w:rsidR="00A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приложенных к заключению возражений)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Выводы:</w:t>
      </w:r>
    </w:p>
    <w:p w:rsidR="005F3ADC" w:rsidRPr="00D71F3D" w:rsidRDefault="00D71F3D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___</w:t>
      </w:r>
      <w:r w:rsidR="005F3ADC"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(излагаются выводы о степени надежности внутреннего финансового контроля)</w:t>
      </w:r>
    </w:p>
    <w:p w:rsidR="005F3ADC" w:rsidRPr="00011786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9.2. ________________________________________</w:t>
      </w:r>
      <w:r w:rsid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(излагаются выводы о достоверности бюджетной отчетности и соответствии ведения бюджетного учета субъектами бюджетных процедур методологии и стандартам бюджетного учета)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Предложения и рекомендации:____________________________________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(излагаются предложения и рекомендации по устранению выявленных нарушений</w:t>
      </w:r>
      <w:proofErr w:type="gramEnd"/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недостатков, принятию мер по минимизации (устранению) бюджетных рисков,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внесению изменений в карты внутреннего финансового контроля и (или) предложения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экономности и результативности использования бюджетных средств)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Рабочая документация (при необходимости) на ____ л. в 1 экз.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Возражения к заключению на ____ л. в 1 экз.</w:t>
      </w: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D71F3D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3D" w:rsidRDefault="005F3ADC" w:rsidP="00A42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внутреннего</w:t>
      </w:r>
      <w:r w:rsid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аудита                 </w:t>
      </w:r>
    </w:p>
    <w:p w:rsidR="00D71F3D" w:rsidRDefault="00D71F3D" w:rsidP="00A42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3D" w:rsidRDefault="005F3ADC" w:rsidP="00A42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________________/___________________________</w:t>
      </w:r>
      <w:r w:rsid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F3ADC" w:rsidRPr="00D71F3D" w:rsidRDefault="00D71F3D" w:rsidP="00A42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3ADC"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F3ADC" w:rsidRPr="00D7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71F3D" w:rsidRDefault="00D71F3D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C1" w:rsidRDefault="005F3ADC" w:rsidP="00A4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 г.</w:t>
      </w:r>
    </w:p>
    <w:p w:rsidR="00696603" w:rsidRPr="00A420C1" w:rsidRDefault="00696603" w:rsidP="00A42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696603" w:rsidRDefault="005F3ADC" w:rsidP="005F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УТВЕРЖДАЮ</w:t>
      </w:r>
    </w:p>
    <w:p w:rsidR="00696603" w:rsidRDefault="00696603" w:rsidP="005F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3ADC" w:rsidRPr="0069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</w:t>
      </w:r>
    </w:p>
    <w:p w:rsidR="00696603" w:rsidRDefault="00696603" w:rsidP="00696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ADC" w:rsidRPr="0069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Pr="0069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</w:p>
    <w:p w:rsidR="005F3ADC" w:rsidRDefault="00696603" w:rsidP="00696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Pr="0069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96603" w:rsidRPr="00696603" w:rsidRDefault="00696603" w:rsidP="00696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_______________</w:t>
      </w:r>
    </w:p>
    <w:p w:rsidR="005F3ADC" w:rsidRPr="005F3ADC" w:rsidRDefault="005F3ADC" w:rsidP="005F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 (расшифровка подписи)</w:t>
      </w:r>
    </w:p>
    <w:p w:rsidR="005F3ADC" w:rsidRPr="00696603" w:rsidRDefault="005F3ADC" w:rsidP="005F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69660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 года</w:t>
      </w:r>
    </w:p>
    <w:p w:rsidR="005F3ADC" w:rsidRPr="00696603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696603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5F3ADC" w:rsidRPr="00696603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</w:t>
      </w:r>
    </w:p>
    <w:p w:rsidR="005F3ADC" w:rsidRPr="005F3ADC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21"/>
        <w:gridCol w:w="1191"/>
        <w:gridCol w:w="2324"/>
        <w:gridCol w:w="2694"/>
      </w:tblGrid>
      <w:tr w:rsidR="005F3ADC" w:rsidRPr="005F3ADC" w:rsidTr="00DC2E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512"/>
            <w:bookmarkEnd w:id="7"/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5F3ADC" w:rsidRPr="005F3ADC" w:rsidTr="00DC2E1C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3ADC" w:rsidRPr="005F3ADC" w:rsidTr="00DC2E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ADC" w:rsidRPr="005F3ADC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A1787" w:rsidRPr="00DA1787" w:rsidRDefault="00DA1787" w:rsidP="00DA178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DA1787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</w:t>
      </w:r>
    </w:p>
    <w:p w:rsidR="005F3ADC" w:rsidRPr="00DA1787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осуществления внутреннего финансового аудита</w:t>
      </w:r>
    </w:p>
    <w:p w:rsidR="005F3ADC" w:rsidRPr="00DA1787" w:rsidRDefault="005F3ADC" w:rsidP="005F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1787"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финансов </w:t>
      </w:r>
      <w:proofErr w:type="spellStart"/>
      <w:r w:rsidR="00DA1787"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DA1787"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F3ADC" w:rsidRPr="00DA1787" w:rsidRDefault="005F3ADC" w:rsidP="005F3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583"/>
      <w:bookmarkEnd w:id="8"/>
      <w:r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20_____ год</w:t>
      </w:r>
    </w:p>
    <w:p w:rsidR="005F3ADC" w:rsidRPr="00DA1787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DA1787" w:rsidRDefault="005F3ADC" w:rsidP="005F3AD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результатах внутреннего финансового аудита</w:t>
      </w:r>
    </w:p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</w:t>
            </w:r>
          </w:p>
        </w:tc>
      </w:tr>
      <w:tr w:rsidR="005F3ADC" w:rsidRPr="005F3ADC" w:rsidTr="00DC2E1C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системы внутреннего финансового контроля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бюджетной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плановых аудиторских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направленных рекомендаций,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рекомендаций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направленных предложений,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предложений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Default="005F3ADC" w:rsidP="005F3AD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выявленных нарушениях и (или) недостатках, рублей</w:t>
      </w:r>
    </w:p>
    <w:p w:rsidR="00DA1787" w:rsidRPr="00DA1787" w:rsidRDefault="00DA1787" w:rsidP="00DA1787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52"/>
        <w:gridCol w:w="1247"/>
        <w:gridCol w:w="1160"/>
        <w:gridCol w:w="961"/>
      </w:tblGrid>
      <w:tr w:rsidR="005F3ADC" w:rsidRPr="005F3ADC" w:rsidTr="00DC2E1C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(единиц)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(рублей)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нарушений и недостатков</w:t>
            </w:r>
          </w:p>
        </w:tc>
      </w:tr>
      <w:tr w:rsidR="005F3ADC" w:rsidRPr="005F3ADC" w:rsidTr="00DC2E1C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5F3ADC" w:rsidRPr="005F3ADC" w:rsidTr="00DC2E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3ADC" w:rsidRPr="005F3ADC" w:rsidTr="00DC2E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Нецелевое использование бюджетных </w:t>
            </w: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правил ведения бюджетного учета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порядка составления бюджетной отчетности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порядка, целей и условий предоставления средств из </w:t>
            </w:r>
            <w:r w:rsidR="00DA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(субсидий, инвестиций)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DC" w:rsidRPr="005F3ADC" w:rsidTr="00DC2E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нарушения и недостатки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C" w:rsidRPr="005F3ADC" w:rsidRDefault="005F3ADC" w:rsidP="005F3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ADC" w:rsidRPr="005F3ADC" w:rsidRDefault="005F3ADC" w:rsidP="005F3A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DC" w:rsidRPr="00DA1787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F3ADC" w:rsidRPr="00DA1787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DA1787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5F3ADC" w:rsidRPr="00DA1787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A1787" w:rsidRDefault="00DA1787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DA1787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proofErr w:type="gramStart"/>
      <w:r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5F3ADC" w:rsidRPr="00DA1787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аудита                _____________ ___________________________</w:t>
      </w:r>
    </w:p>
    <w:p w:rsidR="005F3ADC" w:rsidRPr="005F3ADC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       (расшифровка подписи)</w:t>
      </w:r>
    </w:p>
    <w:p w:rsidR="005F3ADC" w:rsidRPr="00DA1787" w:rsidRDefault="005F3ADC" w:rsidP="005F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8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</w:p>
    <w:p w:rsidR="005F3ADC" w:rsidRPr="00DA1787" w:rsidRDefault="005F3ADC" w:rsidP="005F3ADC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CF" w:rsidRDefault="00E321CF"/>
    <w:sectPr w:rsidR="00E321CF" w:rsidSect="00D71F3D">
      <w:headerReference w:type="first" r:id="rId16"/>
      <w:pgSz w:w="11907" w:h="16840" w:code="9"/>
      <w:pgMar w:top="567" w:right="851" w:bottom="567" w:left="1701" w:header="357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4B" w:rsidRDefault="00974B4B" w:rsidP="005F3ADC">
      <w:pPr>
        <w:spacing w:after="0" w:line="240" w:lineRule="auto"/>
      </w:pPr>
      <w:r>
        <w:separator/>
      </w:r>
    </w:p>
  </w:endnote>
  <w:endnote w:type="continuationSeparator" w:id="0">
    <w:p w:rsidR="00974B4B" w:rsidRDefault="00974B4B" w:rsidP="005F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4B" w:rsidRDefault="00974B4B" w:rsidP="005F3ADC">
      <w:pPr>
        <w:spacing w:after="0" w:line="240" w:lineRule="auto"/>
      </w:pPr>
      <w:r>
        <w:separator/>
      </w:r>
    </w:p>
  </w:footnote>
  <w:footnote w:type="continuationSeparator" w:id="0">
    <w:p w:rsidR="00974B4B" w:rsidRDefault="00974B4B" w:rsidP="005F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1C" w:rsidRDefault="00DC2E1C">
    <w:pPr>
      <w:spacing w:before="120"/>
      <w:rPr>
        <w:rFonts w:ascii="Times New Roman" w:hAnsi="Times New Roman"/>
        <w:b/>
      </w:rPr>
    </w:pPr>
    <w:r>
      <w:rPr>
        <w:rFonts w:ascii="Times New Roman" w:hAnsi="Times New Roman"/>
      </w:rPr>
      <w:t xml:space="preserve"> </w:t>
    </w:r>
  </w:p>
  <w:p w:rsidR="00DC2E1C" w:rsidRDefault="00DC2E1C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491"/>
      <w:gridCol w:w="5940"/>
    </w:tblGrid>
    <w:tr w:rsidR="00DC2E1C" w:rsidTr="00E62DE0">
      <w:trPr>
        <w:trHeight w:val="302"/>
      </w:trPr>
      <w:tc>
        <w:tcPr>
          <w:tcW w:w="2491" w:type="dxa"/>
          <w:tcBorders>
            <w:bottom w:val="single" w:sz="4" w:space="0" w:color="auto"/>
          </w:tcBorders>
          <w:shd w:val="clear" w:color="auto" w:fill="auto"/>
        </w:tcPr>
        <w:p w:rsidR="00DC2E1C" w:rsidRDefault="00DC2E1C" w:rsidP="004927C1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940" w:type="dxa"/>
          <w:shd w:val="clear" w:color="auto" w:fill="auto"/>
        </w:tcPr>
        <w:p w:rsidR="00DC2E1C" w:rsidRDefault="00DC2E1C">
          <w:pPr>
            <w:jc w:val="right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DC2E1C" w:rsidRDefault="00DC2E1C" w:rsidP="00E90B18">
    <w:pPr>
      <w:pStyle w:val="1"/>
      <w:tabs>
        <w:tab w:val="left" w:pos="5850"/>
      </w:tabs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54F5"/>
    <w:multiLevelType w:val="hybridMultilevel"/>
    <w:tmpl w:val="2BFE0A1A"/>
    <w:lvl w:ilvl="0" w:tplc="E68AE1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3C"/>
    <w:rsid w:val="00011786"/>
    <w:rsid w:val="000805C4"/>
    <w:rsid w:val="0011771B"/>
    <w:rsid w:val="003222EC"/>
    <w:rsid w:val="00372233"/>
    <w:rsid w:val="00395D17"/>
    <w:rsid w:val="003D1B84"/>
    <w:rsid w:val="004927C1"/>
    <w:rsid w:val="004B2D71"/>
    <w:rsid w:val="004E3368"/>
    <w:rsid w:val="00575B5B"/>
    <w:rsid w:val="005944F4"/>
    <w:rsid w:val="005C26E2"/>
    <w:rsid w:val="005F3ADC"/>
    <w:rsid w:val="00637B19"/>
    <w:rsid w:val="00696603"/>
    <w:rsid w:val="0073023C"/>
    <w:rsid w:val="00763637"/>
    <w:rsid w:val="008C3F3C"/>
    <w:rsid w:val="00905476"/>
    <w:rsid w:val="0095348D"/>
    <w:rsid w:val="00974B4B"/>
    <w:rsid w:val="0098740A"/>
    <w:rsid w:val="009B23DD"/>
    <w:rsid w:val="009E03FD"/>
    <w:rsid w:val="009F462F"/>
    <w:rsid w:val="00A03D16"/>
    <w:rsid w:val="00A349BF"/>
    <w:rsid w:val="00A420C1"/>
    <w:rsid w:val="00A6038C"/>
    <w:rsid w:val="00A723C4"/>
    <w:rsid w:val="00A81865"/>
    <w:rsid w:val="00B031BB"/>
    <w:rsid w:val="00BC37CD"/>
    <w:rsid w:val="00C109CB"/>
    <w:rsid w:val="00C731F7"/>
    <w:rsid w:val="00C9414B"/>
    <w:rsid w:val="00CD0F59"/>
    <w:rsid w:val="00CD1C33"/>
    <w:rsid w:val="00CE4F35"/>
    <w:rsid w:val="00CF4E72"/>
    <w:rsid w:val="00D01462"/>
    <w:rsid w:val="00D71F3D"/>
    <w:rsid w:val="00DA1787"/>
    <w:rsid w:val="00DC2E1C"/>
    <w:rsid w:val="00DC53CF"/>
    <w:rsid w:val="00DF74FF"/>
    <w:rsid w:val="00E321CF"/>
    <w:rsid w:val="00E3703E"/>
    <w:rsid w:val="00E45D2D"/>
    <w:rsid w:val="00E62DE0"/>
    <w:rsid w:val="00E72CEC"/>
    <w:rsid w:val="00E76D29"/>
    <w:rsid w:val="00E90B18"/>
    <w:rsid w:val="00EE70E7"/>
    <w:rsid w:val="00F26293"/>
    <w:rsid w:val="00F32C71"/>
    <w:rsid w:val="00F42749"/>
    <w:rsid w:val="00F629B7"/>
    <w:rsid w:val="00F672F3"/>
    <w:rsid w:val="00F92EFE"/>
    <w:rsid w:val="00FB0839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5F3ADC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F3AD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ADC"/>
  </w:style>
  <w:style w:type="paragraph" w:styleId="a7">
    <w:name w:val="No Spacing"/>
    <w:uiPriority w:val="1"/>
    <w:qFormat/>
    <w:rsid w:val="00F672F3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F672F3"/>
    <w:rPr>
      <w:rFonts w:ascii="Cambria" w:eastAsia="Cambria" w:hAnsi="Cambria" w:cs="Cambria"/>
      <w:b/>
      <w:bCs/>
      <w:spacing w:val="80"/>
      <w:sz w:val="26"/>
      <w:szCs w:val="26"/>
      <w:shd w:val="clear" w:color="auto" w:fill="FFFFFF"/>
    </w:rPr>
  </w:style>
  <w:style w:type="character" w:customStyle="1" w:styleId="2-1pt">
    <w:name w:val="Основной текст (2) + Курсив;Интервал -1 pt"/>
    <w:basedOn w:val="a0"/>
    <w:rsid w:val="00F672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672F3"/>
    <w:pPr>
      <w:widowControl w:val="0"/>
      <w:shd w:val="clear" w:color="auto" w:fill="FFFFFF"/>
      <w:spacing w:after="600" w:line="0" w:lineRule="atLeast"/>
      <w:jc w:val="center"/>
    </w:pPr>
    <w:rPr>
      <w:rFonts w:ascii="Cambria" w:eastAsia="Cambria" w:hAnsi="Cambria" w:cs="Cambria"/>
      <w:b/>
      <w:bCs/>
      <w:spacing w:val="8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2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72F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5F3ADC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F3AD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ADC"/>
  </w:style>
  <w:style w:type="paragraph" w:styleId="a7">
    <w:name w:val="No Spacing"/>
    <w:uiPriority w:val="1"/>
    <w:qFormat/>
    <w:rsid w:val="00F672F3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F672F3"/>
    <w:rPr>
      <w:rFonts w:ascii="Cambria" w:eastAsia="Cambria" w:hAnsi="Cambria" w:cs="Cambria"/>
      <w:b/>
      <w:bCs/>
      <w:spacing w:val="80"/>
      <w:sz w:val="26"/>
      <w:szCs w:val="26"/>
      <w:shd w:val="clear" w:color="auto" w:fill="FFFFFF"/>
    </w:rPr>
  </w:style>
  <w:style w:type="character" w:customStyle="1" w:styleId="2-1pt">
    <w:name w:val="Основной текст (2) + Курсив;Интервал -1 pt"/>
    <w:basedOn w:val="a0"/>
    <w:rsid w:val="00F672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672F3"/>
    <w:pPr>
      <w:widowControl w:val="0"/>
      <w:shd w:val="clear" w:color="auto" w:fill="FFFFFF"/>
      <w:spacing w:after="600" w:line="0" w:lineRule="atLeast"/>
      <w:jc w:val="center"/>
    </w:pPr>
    <w:rPr>
      <w:rFonts w:ascii="Cambria" w:eastAsia="Cambria" w:hAnsi="Cambria" w:cs="Cambria"/>
      <w:b/>
      <w:bCs/>
      <w:spacing w:val="8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2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72F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13" Type="http://schemas.openxmlformats.org/officeDocument/2006/relationships/hyperlink" Target="https://login.consultant.ru/link/?req=doc&amp;base=LAW&amp;n=354548&amp;date=26.06.2020&amp;dst=4878&amp;f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705E71D2A20F55B80FA6622DB3E483EBB7442612D7901F7E31FAC09D1B3A7861090A8538903B388A01DCF48A28E801F0C65E7B44123B94BpA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8586&amp;date=26.06.2020&amp;dst=100011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8586&amp;date=26.06.2020&amp;dst=100107&amp;fld=134" TargetMode="External"/><Relationship Id="rId10" Type="http://schemas.openxmlformats.org/officeDocument/2006/relationships/hyperlink" Target="https://e.mail.ru/messages/inbo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38586&amp;date=26.06.2020&amp;dst=10008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15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MainAdmin</dc:creator>
  <cp:keywords/>
  <dc:description/>
  <cp:lastModifiedBy>MainAdmin</cp:lastModifiedBy>
  <cp:revision>34</cp:revision>
  <cp:lastPrinted>2022-07-05T08:06:00Z</cp:lastPrinted>
  <dcterms:created xsi:type="dcterms:W3CDTF">2022-04-06T05:15:00Z</dcterms:created>
  <dcterms:modified xsi:type="dcterms:W3CDTF">2022-07-07T09:17:00Z</dcterms:modified>
</cp:coreProperties>
</file>