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0" w:rsidRPr="00DF63FE" w:rsidRDefault="00666410" w:rsidP="00EF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«О бюджете муниципального образов</w:t>
      </w:r>
      <w:r w:rsidR="00D1426E">
        <w:rPr>
          <w:rFonts w:ascii="Times New Roman" w:hAnsi="Times New Roman" w:cs="Times New Roman"/>
          <w:b/>
          <w:sz w:val="28"/>
          <w:szCs w:val="28"/>
        </w:rPr>
        <w:t>ания «Онгудайский район» на 202</w:t>
      </w:r>
      <w:r w:rsidR="00E56B8A">
        <w:rPr>
          <w:rFonts w:ascii="Times New Roman" w:hAnsi="Times New Roman" w:cs="Times New Roman"/>
          <w:b/>
          <w:sz w:val="28"/>
          <w:szCs w:val="28"/>
        </w:rPr>
        <w:t>3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56B8A">
        <w:rPr>
          <w:rFonts w:ascii="Times New Roman" w:hAnsi="Times New Roman" w:cs="Times New Roman"/>
          <w:b/>
          <w:sz w:val="28"/>
          <w:szCs w:val="28"/>
        </w:rPr>
        <w:t>4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56B8A">
        <w:rPr>
          <w:rFonts w:ascii="Times New Roman" w:hAnsi="Times New Roman" w:cs="Times New Roman"/>
          <w:b/>
          <w:sz w:val="28"/>
          <w:szCs w:val="28"/>
        </w:rPr>
        <w:t>5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</w:t>
      </w:r>
      <w:r w:rsidR="00C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муниципального образования) вн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осится Главой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(аймака), разработчиком представленного проекта решения яв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Управление финансов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C374D" w:rsidRP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(аймака)</w:t>
      </w:r>
      <w:r w:rsid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основанием для внесения проекта решения является  статья </w:t>
      </w:r>
      <w:r w:rsid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муниципальном 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 «</w:t>
      </w:r>
      <w:proofErr w:type="spellStart"/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464C" w:rsidRDefault="00C05688" w:rsidP="00E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муниципального образов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осуществлялось в порядке, 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постановлением Главы района (аймака) от 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="00144011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09.08.2021г ода №1084)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работы по составлению проекта бюджета муниципального образования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«Онгудайский район» на очередной финансовый год и плановый период», в соответствии с Методикой, утвержденной приказом</w:t>
      </w:r>
      <w:proofErr w:type="gramEnd"/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2705DE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администрации района (аймака)</w:t>
      </w:r>
      <w:r w:rsidR="00E53D1A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53D1A" w:rsidRPr="00936E6D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2020</w:t>
      </w:r>
      <w:r w:rsidR="00EF704C" w:rsidRPr="009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E53D1A" w:rsidRPr="00936E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методике планирования бюджетных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бюджета муниципального образования «Онгудайский район» на очередной финансовый год и на плановый период»</w:t>
      </w:r>
      <w:r w:rsid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приказа №24 от 05 сентября 2022</w:t>
      </w:r>
      <w:r w:rsidR="00D840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основу приняты: </w:t>
      </w:r>
    </w:p>
    <w:p w:rsidR="00DF63FE" w:rsidRPr="00A70629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Послание Президента Российской Федерации Федеральному Собранию Российской Федерации от </w:t>
      </w:r>
      <w:r w:rsidR="00144011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2021</w:t>
      </w: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F63FE" w:rsidRPr="00A70629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Президента Российской Федерации, в том числе от 7 мая 2018года  №204 «О национальных целях и стратегических задачах развития Российской Федер</w:t>
      </w:r>
      <w:r w:rsidR="00D1426E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н</w:t>
      </w:r>
      <w:r w:rsidR="00144011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до 2024 года, от 21 июл</w:t>
      </w:r>
      <w:r w:rsidR="00D1426E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№474 «О национальных целях развития Российской Фе</w:t>
      </w:r>
      <w:r w:rsidR="00144011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на период до 2030 года»;</w:t>
      </w:r>
    </w:p>
    <w:p w:rsidR="00144011" w:rsidRPr="00A70629" w:rsidRDefault="00144011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3937-р;</w:t>
      </w:r>
    </w:p>
    <w:p w:rsidR="00D1426E" w:rsidRDefault="00DF63FE" w:rsidP="00741812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направления  бюджетной и налоговой политики Республики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 на 20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44011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 постановлением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района (аймака) от </w:t>
      </w:r>
      <w:r w:rsidR="005660A2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60A2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660A2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390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0A2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основных  направлениях  бюджетной и налоговой политики муниципального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«Онгудайский район» на 20</w:t>
      </w:r>
      <w:r w:rsidR="00B6119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C70F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812" w:rsidRDefault="009C70F8" w:rsidP="007418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показателей социально-экономического развития   муниципального образования «Онгудайский район»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на плановый период 2024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утвержденный Распоряже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Главы района (аймака) </w:t>
      </w:r>
      <w:r w:rsidR="00364056"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2705DE"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5660A2"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E2D"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64056"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>846-р</w:t>
      </w:r>
      <w:r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91E" w:rsidRPr="00741812" w:rsidRDefault="0070191E" w:rsidP="007418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lastRenderedPageBreak/>
        <w:t>Доходы  бюджета муниципального образов</w:t>
      </w:r>
      <w:r w:rsidR="00D1426E">
        <w:rPr>
          <w:rFonts w:ascii="Times New Roman" w:hAnsi="Times New Roman" w:cs="Times New Roman"/>
          <w:b/>
          <w:sz w:val="28"/>
          <w:szCs w:val="28"/>
        </w:rPr>
        <w:t>ания на 202</w:t>
      </w:r>
      <w:r w:rsidR="00E56B8A">
        <w:rPr>
          <w:rFonts w:ascii="Times New Roman" w:hAnsi="Times New Roman" w:cs="Times New Roman"/>
          <w:b/>
          <w:sz w:val="28"/>
          <w:szCs w:val="28"/>
        </w:rPr>
        <w:t>3</w:t>
      </w:r>
      <w:r w:rsidR="00B61198">
        <w:rPr>
          <w:rFonts w:ascii="Times New Roman" w:hAnsi="Times New Roman" w:cs="Times New Roman"/>
          <w:b/>
          <w:sz w:val="28"/>
          <w:szCs w:val="28"/>
        </w:rPr>
        <w:t xml:space="preserve"> год и на планов</w:t>
      </w:r>
      <w:r w:rsidR="00D1426E">
        <w:rPr>
          <w:rFonts w:ascii="Times New Roman" w:hAnsi="Times New Roman" w:cs="Times New Roman"/>
          <w:b/>
          <w:sz w:val="28"/>
          <w:szCs w:val="28"/>
        </w:rPr>
        <w:t>ый период 202</w:t>
      </w:r>
      <w:r w:rsidR="00E56B8A">
        <w:rPr>
          <w:rFonts w:ascii="Times New Roman" w:hAnsi="Times New Roman" w:cs="Times New Roman"/>
          <w:b/>
          <w:sz w:val="28"/>
          <w:szCs w:val="28"/>
        </w:rPr>
        <w:t>4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56B8A">
        <w:rPr>
          <w:rFonts w:ascii="Times New Roman" w:hAnsi="Times New Roman" w:cs="Times New Roman"/>
          <w:b/>
          <w:sz w:val="28"/>
          <w:szCs w:val="28"/>
        </w:rPr>
        <w:t>5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0191E" w:rsidRPr="00F52CF3" w:rsidRDefault="0070191E" w:rsidP="0070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CF3">
        <w:rPr>
          <w:rFonts w:ascii="Times New Roman" w:hAnsi="Times New Roman" w:cs="Times New Roman"/>
          <w:sz w:val="28"/>
          <w:szCs w:val="28"/>
        </w:rPr>
        <w:t>Формирование доходной  части  бюджета му</w:t>
      </w:r>
      <w:r w:rsidR="00D1426E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E56B8A">
        <w:rPr>
          <w:rFonts w:ascii="Times New Roman" w:hAnsi="Times New Roman" w:cs="Times New Roman"/>
          <w:sz w:val="28"/>
          <w:szCs w:val="28"/>
        </w:rPr>
        <w:t>3</w:t>
      </w:r>
      <w:r w:rsidR="00D1426E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E56B8A">
        <w:rPr>
          <w:rFonts w:ascii="Times New Roman" w:hAnsi="Times New Roman" w:cs="Times New Roman"/>
          <w:sz w:val="28"/>
          <w:szCs w:val="28"/>
        </w:rPr>
        <w:t>4</w:t>
      </w:r>
      <w:r w:rsidRPr="00F52CF3">
        <w:rPr>
          <w:rFonts w:ascii="Times New Roman" w:hAnsi="Times New Roman" w:cs="Times New Roman"/>
          <w:sz w:val="28"/>
          <w:szCs w:val="28"/>
        </w:rPr>
        <w:t xml:space="preserve"> и 202</w:t>
      </w:r>
      <w:r w:rsidR="00E56B8A">
        <w:rPr>
          <w:rFonts w:ascii="Times New Roman" w:hAnsi="Times New Roman" w:cs="Times New Roman"/>
          <w:sz w:val="28"/>
          <w:szCs w:val="28"/>
        </w:rPr>
        <w:t>5</w:t>
      </w:r>
      <w:r w:rsidR="00D1426E">
        <w:rPr>
          <w:rFonts w:ascii="Times New Roman" w:hAnsi="Times New Roman" w:cs="Times New Roman"/>
          <w:sz w:val="28"/>
          <w:szCs w:val="28"/>
        </w:rPr>
        <w:t xml:space="preserve"> </w:t>
      </w:r>
      <w:r w:rsidRPr="00F52CF3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0E26F7" w:rsidRPr="000E26F7">
        <w:rPr>
          <w:rFonts w:ascii="Times New Roman" w:hAnsi="Times New Roman" w:cs="Times New Roman"/>
          <w:sz w:val="28"/>
          <w:szCs w:val="28"/>
        </w:rPr>
        <w:t>осуществлялось в соответствии с требованиями Бюджетного кодекса Российской Федерации</w:t>
      </w:r>
      <w:r w:rsidR="000E26F7">
        <w:rPr>
          <w:rFonts w:ascii="Times New Roman" w:hAnsi="Times New Roman" w:cs="Times New Roman"/>
          <w:sz w:val="28"/>
          <w:szCs w:val="28"/>
        </w:rPr>
        <w:t xml:space="preserve">, </w:t>
      </w:r>
      <w:r w:rsidRPr="00F52CF3">
        <w:rPr>
          <w:rFonts w:ascii="Times New Roman" w:hAnsi="Times New Roman" w:cs="Times New Roman"/>
          <w:sz w:val="28"/>
          <w:szCs w:val="28"/>
        </w:rPr>
        <w:t xml:space="preserve">на основе положений </w:t>
      </w:r>
      <w:r w:rsidRPr="00DF63FE">
        <w:rPr>
          <w:rFonts w:ascii="Times New Roman" w:hAnsi="Times New Roman" w:cs="Times New Roman"/>
          <w:sz w:val="28"/>
          <w:szCs w:val="28"/>
        </w:rPr>
        <w:t>вышеуказанных</w:t>
      </w:r>
      <w:r w:rsidRPr="00F52CF3">
        <w:rPr>
          <w:rFonts w:ascii="Times New Roman" w:hAnsi="Times New Roman" w:cs="Times New Roman"/>
          <w:sz w:val="28"/>
          <w:szCs w:val="28"/>
        </w:rPr>
        <w:t xml:space="preserve"> документов, а также оценки ожидаемого поступления налоговых и неналоговых доходов в бюджет </w:t>
      </w:r>
      <w:r w:rsidR="00D1426E">
        <w:rPr>
          <w:rFonts w:ascii="Times New Roman" w:hAnsi="Times New Roman" w:cs="Times New Roman"/>
          <w:sz w:val="28"/>
          <w:szCs w:val="28"/>
        </w:rPr>
        <w:t>муниципального образования в 202</w:t>
      </w:r>
      <w:r w:rsidR="00E56B8A">
        <w:rPr>
          <w:rFonts w:ascii="Times New Roman" w:hAnsi="Times New Roman" w:cs="Times New Roman"/>
          <w:sz w:val="28"/>
          <w:szCs w:val="28"/>
        </w:rPr>
        <w:t>2</w:t>
      </w:r>
      <w:r w:rsidRPr="00F52CF3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191E" w:rsidRDefault="0070191E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 бюджета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учитывалось налоговое и бюджетное законодательство, действующее на момент составления проекта бюджета, а также изменения и дополнения в налоговое и бюджетное законодательство, вступающие в силу с 1 января 20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38A6" w:rsidRPr="0058380F" w:rsidRDefault="00D1426E" w:rsidP="004B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поступление налоговых и неналоговых доходов в бюджет муниципального образования </w:t>
      </w:r>
      <w:r w:rsidR="002850CB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в</w:t>
      </w:r>
      <w:r w:rsidR="00CC38A6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58380F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170995,2</w:t>
      </w:r>
      <w:r w:rsidR="00CC38A6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налоговых доходов в сумме </w:t>
      </w:r>
      <w:r w:rsidR="00306507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154446,6</w:t>
      </w:r>
      <w:r w:rsidR="004B649A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14F3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неналоговых доходов в сумме </w:t>
      </w:r>
      <w:r w:rsidR="0058380F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16548,6</w:t>
      </w:r>
      <w:r w:rsidR="00CC38A6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767D40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налоговых и неналоговых доходов в бюджет му</w:t>
      </w:r>
      <w:r w:rsidR="002237B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</w:t>
      </w:r>
      <w:r w:rsidR="00696C62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767D40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6C62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58380F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7804,4</w:t>
      </w:r>
      <w:r w:rsidR="002201B8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E611B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B8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7E611B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ожидаемого пос</w:t>
      </w:r>
      <w:r w:rsidR="002237B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указанных доходов в 202</w:t>
      </w:r>
      <w:r w:rsidR="00BD0B5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C38A6" w:rsidRPr="00767D40" w:rsidRDefault="002237B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прогнозом на 202</w:t>
      </w:r>
      <w:r w:rsidR="00BD0B5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8A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прогнозируемые на 202</w:t>
      </w:r>
      <w:r w:rsidR="00BD0B5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38A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у</w:t>
      </w:r>
      <w:r w:rsidR="00586A88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</w:t>
      </w:r>
      <w:r w:rsidR="00CC38A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 </w:t>
      </w:r>
      <w:r w:rsidR="00BD0B5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58380F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8A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BD0B5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3655,8</w:t>
      </w:r>
      <w:r w:rsidR="00CC38A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201B8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составят  </w:t>
      </w:r>
      <w:r w:rsidR="0058380F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174651,0</w:t>
      </w:r>
      <w:r w:rsidR="00CC38A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Default="00CC38A6" w:rsidP="0074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D0B5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поступление налоговых и неналоговых доходов в бюджет му</w:t>
      </w:r>
      <w:r w:rsidR="008F08D7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составя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8380F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180496,9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2237B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приро</w:t>
      </w:r>
      <w:proofErr w:type="gramStart"/>
      <w:r w:rsidR="002237B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пр</w:t>
      </w:r>
      <w:proofErr w:type="gramEnd"/>
      <w:r w:rsidR="002237B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огнозу на 202</w:t>
      </w:r>
      <w:r w:rsidR="00BD0B5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BD0B5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58380F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BD0B5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5845,9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EB3B92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поступления доходов в бюджет муниципального образования по основным доходным источникам</w:t>
      </w:r>
    </w:p>
    <w:p w:rsidR="00CC38A6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</w:p>
    <w:p w:rsidR="00CC38A6" w:rsidRPr="003944EE" w:rsidRDefault="00FC6435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38A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поступлений</w:t>
      </w:r>
      <w:r w:rsidR="0018447E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соответствии со статьями 227,227.1 и 228 Налогового кодекса Р</w:t>
      </w:r>
      <w:r w:rsidR="005D1423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(далее-НДФЛ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уплачиваемый налоговыми агентами), использован </w:t>
      </w:r>
      <w:r w:rsidR="00C90579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«Общая сумма дохода физических лиц, получивших доходы» </w:t>
      </w:r>
      <w:r w:rsidR="00817FED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прогноза социально- 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экономического разви</w:t>
      </w:r>
      <w:r w:rsidR="00186F5C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237B6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муниципального района на 202</w:t>
      </w:r>
      <w:r w:rsidR="0030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30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30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</w:t>
      </w:r>
    </w:p>
    <w:p w:rsidR="00B13006" w:rsidRDefault="00817FED" w:rsidP="00B1300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налога на доходы физических лиц объем доходов уменьшен на сумму необлагаемых доходов и налоговых вычетов, сформированных исходя из данных отчета УФНС  России  по Республике Алтай 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№5 –НДФЛ « О налоговой базе и структуре начислений по налогу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за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представленным налоговыми агентами».</w:t>
      </w:r>
      <w:proofErr w:type="gramEnd"/>
    </w:p>
    <w:p w:rsidR="002A6696" w:rsidRPr="003944EE" w:rsidRDefault="002A6696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75562,0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77843,3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80178,9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A6696" w:rsidRPr="00741812" w:rsidRDefault="003944EE" w:rsidP="0074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налога на доходы физических лиц с прочих видов доходных источников рассчитан </w:t>
      </w:r>
      <w:proofErr w:type="gramStart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ожидаемого поступления 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составит</w:t>
      </w:r>
      <w:proofErr w:type="gramEnd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1580,0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AB38CA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1613,0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AB38CA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1661,0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67E18" w:rsidRPr="003944EE" w:rsidRDefault="003944EE" w:rsidP="003944E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муниципальный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составит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8CA" w:rsidRPr="00AB38CA" w:rsidRDefault="00306507" w:rsidP="00AB38C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AB38CA"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77142,0</w:t>
      </w:r>
      <w:r w:rsidR="00AB38CA"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B38CA" w:rsidRPr="00AB38CA" w:rsidRDefault="00AB38CA" w:rsidP="00AB38C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79456,3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67E18" w:rsidRPr="003944EE" w:rsidRDefault="00AB38CA" w:rsidP="00AB38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81839,9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Pr="00EB3B92" w:rsidRDefault="003122B6" w:rsidP="00E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579" w:rsidRPr="00EB3B92" w:rsidRDefault="00C90579" w:rsidP="00EB3B92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C90579" w:rsidRDefault="00C90579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 муниципального образования зачисляются доходы от акцизов на автомобильный  бензин, прямогонный бензин, дизельное топливо, моторные масла для 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</w:t>
      </w:r>
      <w:r w:rsidR="0031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акцизы на нефтепродукты)</w:t>
      </w:r>
      <w:r w:rsid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4E6212"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18E" w:rsidRPr="008D118E" w:rsidRDefault="008D118E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прогнозируемых объемов поступлений акцизов на нефтепродукты в республикански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B35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становленных дифференцированных нормативов отчислений от акцизов на нефтепродукты, исходя из протяженности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значения. Установленный норматив распределения акцизов на нефтепродукты, подлежащих зачислению в бю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«О республиканском б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Республики Алтай  на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1,4976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E6212" w:rsidRPr="004E6212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Прогнозируемое  поступление  доходов от акцизов на нефтепродукты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15240,6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15597,8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4E6212" w:rsidP="00F160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16800,3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Default="003122B6" w:rsidP="00F160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Налоги на совокупный доход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Налог, взимаемый в связи с применением упрощенной</w:t>
      </w:r>
      <w:r w:rsidR="003122B6"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системы налогообложения</w:t>
      </w:r>
    </w:p>
    <w:p w:rsidR="00883E61" w:rsidRPr="00883E61" w:rsidRDefault="00883E61" w:rsidP="00F80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 поступлений </w:t>
      </w:r>
      <w:r w:rsidR="003122B6" w:rsidRP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 системы налогообложения (далее-УСН)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на основе данных Управления ФНС России по Республике Алтай формы № 5 - УСН «О налоговой базе и структуре начислений по налогу, взимаемый с применением упрощенной системы налогообложен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Использован  показатель «Доходы», «Доходы, уменьшенные на величину расходов»,  оценки ожидаемого поступления 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учетом темпа роста на плановые периоды.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УСН составит: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29000,0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31000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Pr="00883E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налога составит: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1517,0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3713D5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1577,0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3713D5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1640,0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FCD" w:rsidRDefault="00E51FCD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 (далее - ЕСХН)</w:t>
      </w:r>
    </w:p>
    <w:p w:rsidR="00F80FEF" w:rsidRPr="00883E61" w:rsidRDefault="00F80FEF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 поступлений УСН произведен на основе данных Управления ФНС России по Республике Алтай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F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5-ЕСХН «Отчет о налоговой базе и структуре начислений по единому сельскохозяйственному налогу»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на очередной финансовый год и плановый период (индекс потребительских цен и объем производства сельхозпродукции)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ожидаемого поступления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учетом темпа роста на плановые периоды.</w:t>
      </w:r>
      <w:proofErr w:type="gramEnd"/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ЕСХН составит, с учетом темпа роста на плановые периоды: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1440,0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1445,0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1450,0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6F7" w:rsidRPr="00883E61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 на имущество организаций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налога на имущество организаций  произведен на основе отчетных данных УФНС России по Республике Алтай о налоговой базе и структуре начислений по налогу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организаций за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ожидаемого поступления данного налога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Поступление налога на имущество организаций с учетом уровня собираемости и с учетом дополнительных поступлений на имущество организаций с кадастровой стоимости объектов прогнозируется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00,0  тыс. рублей,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5A46F7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пояснительной записке).</w:t>
      </w:r>
    </w:p>
    <w:p w:rsidR="003122B6" w:rsidRPr="00883E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добычу полезных ископаемых (далее-НДПИ)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НДПИ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сумме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Расчет произведен на основе ожидаемого поступления данного налога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учтено, </w:t>
      </w:r>
      <w:r w:rsidR="008E672A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16032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5F9F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032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8E672A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проходили дорожно-ремонтные работы, в связи с этим велась добыча строительного камня сторонними организациями.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2A" w:rsidRPr="003122B6" w:rsidRDefault="00F16032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Сборы за пользование о</w:t>
      </w:r>
      <w:r w:rsidR="008E672A"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бъектами животного мира (далее-Сборы)</w:t>
      </w:r>
    </w:p>
    <w:p w:rsidR="00F16032" w:rsidRPr="00F27F61" w:rsidRDefault="008E672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Сборы на 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исходя из фактических значений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1-2022 годов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единственного плательщик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О</w:t>
      </w:r>
      <w:proofErr w:type="gramEnd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хотников и рыболовов </w:t>
      </w:r>
      <w:proofErr w:type="spellStart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 «КОЧКОР».</w:t>
      </w:r>
    </w:p>
    <w:p w:rsidR="003122B6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в виде государственной пошлины, включает в себя   госпошлины  по делам, рассматриваемым в судах общей юрисдикции, мировыми судьями (за исключением Верховного Суда Российской Федерации),  госпошлины  за выдачи разрешения на  установку рекламной конструкции и  госпошлина  за предоставление лицензий на розничную продажу алкогольной продукции.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государственной пошлины планировалось с учетом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поступлений за последние три года и исходя  ожидаемого поступления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установленных размеров государственной пошлины Налоговым кодексом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государственной пошлины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2917,0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3033,0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3159,0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госпошлина  за выдачи разрешения на  установку рекламной конструкции в плановые периоды прогнозируется в сумме  5,0 тыс. рублей ежегодно; </w:t>
      </w:r>
    </w:p>
    <w:p w:rsidR="00315DC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госпошлина  за предоставление лицензий на розничную продажу алкогольной продукции, прогнозируется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130,0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двух плательщиков по 65,0 тыс. рублей,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4-2025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65,0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использования имущества, находящегося в муниципальной собственности,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 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4168,5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4208,9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4249,6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поступлений осуществлен на основании данных главного администратора доходов – Администрация района (аймака) муниципального образования.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прогнозируются поступления:</w:t>
      </w:r>
    </w:p>
    <w:p w:rsidR="00883E61" w:rsidRPr="00377E41" w:rsidRDefault="00883E61" w:rsidP="0031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казенных.  Поступление указанной платы на 202</w:t>
      </w:r>
      <w:r w:rsidR="00767A21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3-2025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7A21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в сумме </w:t>
      </w:r>
      <w:r w:rsidR="00E51FCD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7A21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315DC0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(от двух арендаторов ПАО «Вымпел</w:t>
      </w:r>
      <w:r w:rsidR="00696C62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коммуникации» </w:t>
      </w:r>
      <w:r w:rsidR="00315DC0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96C62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767A21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15DC0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арендной </w:t>
      </w:r>
      <w:proofErr w:type="gramStart"/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gramEnd"/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 исходя из годовой суммы арендных платежей по действующим договорам аренды (с учетом сроков их действия), доходов, от передачи  в  аренду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767A21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указанного дохода прогнозируется на 202</w:t>
      </w:r>
      <w:r w:rsidR="00E51FCD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51FCD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767A21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202</w:t>
      </w:r>
      <w:r w:rsidR="00767A21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767A21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4074,9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4115,6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Платежи при использовании природными ресурсами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в виде платежей при пользовании природными ресурсами, поступающие в бюджет муниципального образования, включает в себя плату за негативное воздействие на окружающую среду.</w:t>
      </w:r>
      <w:proofErr w:type="gramEnd"/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 поступлений платы за негативное воздействие на окружающую среду 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осуществлялось исходя  из  динамики 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поступлений,   на  основе  ожидаемой  оценки  поступлений  за 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с учетом  уровня собираемости платы и  норматива зачислений  в бюджет муниципального района.</w:t>
      </w:r>
    </w:p>
    <w:p w:rsidR="00767A21" w:rsidRPr="00767A21" w:rsidRDefault="00883E61" w:rsidP="00767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платы  за негативное  воздействие на окружающую среду 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3-2025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в сумме -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767A21" w:rsidRDefault="00767A2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7A21" w:rsidRDefault="00583BD7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76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оходы от оказания платных услуг (работ) и компенсации затрат государства</w:t>
      </w:r>
    </w:p>
    <w:p w:rsidR="00583BD7" w:rsidRPr="00583BD7" w:rsidRDefault="00583BD7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прогнозируется поступление доходов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платных услуг (работ) и компенсации затрат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CA1718">
        <w:rPr>
          <w:rFonts w:ascii="Times New Roman" w:eastAsia="Times New Roman" w:hAnsi="Times New Roman" w:cs="Times New Roman"/>
          <w:sz w:val="28"/>
          <w:szCs w:val="28"/>
          <w:lang w:eastAsia="ru-RU"/>
        </w:rPr>
        <w:t>8684,4</w:t>
      </w: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583BD7" w:rsidRDefault="00583BD7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поступление  на 2023 год прогнозируется:  </w:t>
      </w:r>
    </w:p>
    <w:p w:rsidR="00583BD7" w:rsidRPr="00CA1718" w:rsidRDefault="00583BD7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оказания 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услуг (работ) </w:t>
      </w:r>
      <w:r w:rsidR="00CA17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водоснабжению</w:t>
      </w:r>
      <w:r w:rsidR="00CA171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расчетов главного администратора доходов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A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51FCD" w:rsidRPr="00CA1718">
        <w:rPr>
          <w:rFonts w:ascii="Times New Roman" w:eastAsia="Times New Roman" w:hAnsi="Times New Roman" w:cs="Times New Roman"/>
          <w:sz w:val="28"/>
          <w:szCs w:val="28"/>
          <w:lang w:eastAsia="ru-RU"/>
        </w:rPr>
        <w:t>8422,0</w:t>
      </w:r>
      <w:r w:rsidRPr="00CA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718" w:rsidRPr="00CA17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A1718" w:rsidRPr="00CA17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A1718" w:rsidRPr="00CA1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A1718" w:rsidRPr="00CA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BD7" w:rsidRPr="00377E41" w:rsidRDefault="00583BD7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компенсации затрат государства в сумме 262,4 тыс. рублей.</w:t>
      </w:r>
    </w:p>
    <w:p w:rsidR="005660A2" w:rsidRPr="00377E41" w:rsidRDefault="005660A2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</w:t>
      </w:r>
      <w:r w:rsidR="00E51FCD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8613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0A2" w:rsidRDefault="005660A2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– </w:t>
      </w:r>
      <w:r w:rsidR="00E51FCD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8613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BD7" w:rsidRPr="00583BD7" w:rsidRDefault="00583BD7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883E61" w:rsidRPr="00F27F61" w:rsidRDefault="00883E61" w:rsidP="0056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прогнозируется поступление доходов от продажи материальных и нематериальных активов в сумме 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2575,7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поступление  на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прогнозируется: 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плана (программы) приватизации муниципального имущества 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75,7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земельных участков при оформлении в собственность физическими лицами в сумме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продажи материальных и нематериальных активов будет корректироваться в течение года, по мере реализации плана приватизации муниципального имущества и продажи земельных участков. </w:t>
      </w:r>
    </w:p>
    <w:p w:rsidR="003122B6" w:rsidRPr="00F27F61" w:rsidRDefault="005660A2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и 2025 год прогнозируемые суммы составят 2000,0 тыс. рублей и 1500,0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</w:p>
    <w:p w:rsidR="00883E61" w:rsidRPr="00F27F61" w:rsidRDefault="00883E61" w:rsidP="00F2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в 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штрафов,  санкций,  возмещения  ущерба прогнозируется  в  сумме  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1000,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рублей,  в 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–  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году– 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945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 поступлений штрафов,  санкций,  возмещения  ущерба на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оценки ожидаемого поступления указанных доходов 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F27F61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в соответствии с проектом Закона  Республики Алтай  «О республиканском бюджете  Республики Алтай на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3122B6" w:rsidRPr="0074247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</w:t>
      </w:r>
      <w:r w:rsidR="0074247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 втором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чтении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республи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 бюджет)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безвозмездных поступлений в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муниципального образования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в 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77560A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70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19D3" w:rsidRP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75946</w:t>
      </w:r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4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F3D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4F0F3D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F3D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4F0F3D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дотация на выравнивание бюджетной обеспеченности в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</w:t>
      </w:r>
      <w:r w:rsidR="00742470">
        <w:rPr>
          <w:rFonts w:ascii="Times New Roman" w:eastAsia="Times New Roman" w:hAnsi="Times New Roman" w:cs="Times New Roman"/>
          <w:sz w:val="28"/>
          <w:szCs w:val="28"/>
          <w:lang w:eastAsia="ru-RU"/>
        </w:rPr>
        <w:t>169832,5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132970,6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и в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132970,6</w:t>
      </w:r>
      <w:r w:rsidR="004F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F0F3D" w:rsidRPr="00F27F61" w:rsidRDefault="004F0F3D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дотация </w:t>
      </w:r>
      <w:r w:rsidRPr="004F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мер по обеспечению сбалансированности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2023 год -650,0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Default="00F7661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предусмотрены в объемах: на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</w:t>
      </w:r>
      <w:r w:rsidR="00CA4BAC">
        <w:rPr>
          <w:rFonts w:ascii="Times New Roman" w:eastAsia="Times New Roman" w:hAnsi="Times New Roman" w:cs="Times New Roman"/>
          <w:sz w:val="28"/>
          <w:szCs w:val="28"/>
          <w:lang w:eastAsia="ru-RU"/>
        </w:rPr>
        <w:t>106984,6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 на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A4BAC">
        <w:rPr>
          <w:rFonts w:ascii="Times New Roman" w:eastAsia="Times New Roman" w:hAnsi="Times New Roman" w:cs="Times New Roman"/>
          <w:sz w:val="28"/>
          <w:szCs w:val="28"/>
          <w:lang w:eastAsia="ru-RU"/>
        </w:rPr>
        <w:t>56343,6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 на 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</w:t>
      </w:r>
      <w:r w:rsidR="00CA4BAC">
        <w:rPr>
          <w:rFonts w:ascii="Times New Roman" w:eastAsia="Times New Roman" w:hAnsi="Times New Roman" w:cs="Times New Roman"/>
          <w:sz w:val="28"/>
          <w:szCs w:val="28"/>
          <w:lang w:eastAsia="ru-RU"/>
        </w:rPr>
        <w:t>334957,6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муниципального образования пл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анируется поступление субсидий:</w:t>
      </w:r>
    </w:p>
    <w:p w:rsidR="00CA4BAC" w:rsidRPr="00F27F61" w:rsidRDefault="00CA4BAC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5846,0</w:t>
      </w:r>
      <w:r w:rsidRPr="00C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B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A4B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A4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A4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49E" w:rsidRPr="00F27F61" w:rsidRDefault="003B049E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15111,1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3B049E" w:rsidP="003B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–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1118,4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жильем молодых семей – </w:t>
      </w:r>
      <w:r w:rsidR="00BA75FA">
        <w:rPr>
          <w:rFonts w:ascii="Times New Roman" w:eastAsia="Times New Roman" w:hAnsi="Times New Roman" w:cs="Times New Roman"/>
          <w:sz w:val="28"/>
          <w:szCs w:val="28"/>
          <w:lang w:eastAsia="ru-RU"/>
        </w:rPr>
        <w:t>659,7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поддержку отрасли культуры –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145,1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5FA" w:rsidRDefault="00533804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улучшение жилищных условий граждан, проживающих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242,8 тыс. рублей;</w:t>
      </w:r>
    </w:p>
    <w:p w:rsidR="006256A1" w:rsidRPr="00F27F61" w:rsidRDefault="006256A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модернизации школьных систем образования – </w:t>
      </w:r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30321,9</w:t>
      </w:r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 выплат вознаграждения за добровольную сдачу незаконно хранящегося оружия, боеприпасов, взрывчатых веществ и взрывчатых устройств  – 29,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ежемесячной надбавки к заработной плате молодым специалистам в муниципальных образовательных организациях – 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989,8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 – 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1500,0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 - </w:t>
      </w:r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3145,6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6A1" w:rsidRDefault="006256A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и начисления на выплаты по оплате труда работников бюджетной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45516,8 </w:t>
      </w:r>
      <w:proofErr w:type="spellStart"/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804" w:rsidRDefault="00533804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и развитие сферы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804" w:rsidRPr="00F27F61" w:rsidRDefault="00533804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формирование муниципального специализированного жилищного фонда для обеспечения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2107,0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 предусмотрены в объемах: 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267651,8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171239,1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187720,5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которые планируется направить на реализацию </w:t>
      </w:r>
      <w:r w:rsidR="006256A1"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Республики Алтай и 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из республиканского бюджета предусмотрены в объемах: 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30827,8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20906,9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20906,9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поступление: 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</w:t>
      </w:r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20437,8 </w:t>
      </w:r>
      <w:proofErr w:type="spellStart"/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804" w:rsidRPr="00F27F61" w:rsidRDefault="00533804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индивидуальной программы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80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(завершение строительства, укомплектование средствами обучения и воспитания, мягким инвентарем</w:t>
      </w:r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10390,0 </w:t>
      </w:r>
      <w:proofErr w:type="spellStart"/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проекте местного бюджета предусмотрены иные межбюджетные трансферты  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90,0 тыс. рублей ежегодно,  от 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 сельскими поселениями.</w:t>
      </w:r>
    </w:p>
    <w:p w:rsidR="00417CB4" w:rsidRPr="00F27F61" w:rsidRDefault="00417CB4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проекте решения объем безвозмездных поступлений на 202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>576036,7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>381550,2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>676645,6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Default="00883E61" w:rsidP="004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муниципального образования, муниципальный долг муниципального образования</w:t>
      </w:r>
    </w:p>
    <w:p w:rsidR="00417CB4" w:rsidRPr="00F27F61" w:rsidRDefault="00417CB4" w:rsidP="004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F27F61" w:rsidRDefault="00883E61" w:rsidP="005A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решение бюджет  муниципального образо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предлагается утвердить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годы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профицитный</w:t>
      </w:r>
      <w:proofErr w:type="spellEnd"/>
      <w:r w:rsidR="002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(613,0 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рублей), оплата бюджетного кредита за счет собственных доходов.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сформированы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обеспечения сбалансированности и устойчивости бюджета муниципального образования, соблюдения предельных ограничений объема муниципального долга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установленных статьей 107 Бюджетного кодекса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приложении 1  «Источники финансирования дефицита бюджета муниципального образования «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к  проекту решения,  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планируется: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образования,  в сумме 5000,0 тыс. рублей;</w:t>
      </w:r>
    </w:p>
    <w:p w:rsidR="005E1FC9" w:rsidRDefault="005E1FC9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п</w:t>
      </w:r>
      <w:r w:rsidRP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огашение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етного кредита из республиканского бюджета</w:t>
      </w:r>
      <w:r w:rsidRP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  <w:r w:rsidRP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FC9" w:rsidRPr="00F27F61" w:rsidRDefault="005E1FC9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приложении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финансирования дефицита бюджета муниципального образования «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плановый период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к проекту решение планируется: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 на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5000,00 тыс. рублей соответственно.</w:t>
      </w:r>
    </w:p>
    <w:p w:rsidR="005E1FC9" w:rsidRPr="00883E61" w:rsidRDefault="005E1FC9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погашение бюджетного кредита из республиканского бюджета в сумме 613,0 тыс. рублей.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статьей 107 и 184.1 Бюджетного кодекса Российской Федерации проектом решение  предлагается установить верхний предел муниципального внутреннего долга муниципального образования на 1 января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2452,0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1 января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1839,0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1 января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1226,0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муниципального внутреннего долга муниципального образования в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7452,0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6839,0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в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6226,0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96C62" w:rsidRDefault="00696C62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62" w:rsidRPr="00781CFB" w:rsidRDefault="00696C62" w:rsidP="00696C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C15D18" w:rsidRPr="00792DDE" w:rsidRDefault="00C15D18" w:rsidP="00C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сформированы в пределах общей суммы доходов с соблюдением ограничений, установленных Бюджетным кодексом Российской Федерации. Объемы бюджетных ассигнований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сформированы в соответствии с основными целями и задачами социально-экономического развития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C15D18" w:rsidRPr="00792DDE" w:rsidRDefault="00C15D18" w:rsidP="00C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объем расходов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составляет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746418,9 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555588,2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856529,5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C15D18" w:rsidRPr="00792DDE" w:rsidRDefault="00C15D18" w:rsidP="00C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81 Бюджетного кодекса Российской Федерации в структуре расходов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 резервный фонд Администрации  района (аймака)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 объемом бюджетных ассигнований на 2023 год-2500,00 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2024 год-2500,00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- 2500,00 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18" w:rsidRPr="00792DDE" w:rsidRDefault="00C15D18" w:rsidP="00C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179.4. Бюджетного кодекса Российской Федерации в составе расходов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предусмотрены бюджетные ассигнования Дорожного фонда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15240,6 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15597,8 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16800,3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15D18" w:rsidRPr="00DE1A4A" w:rsidRDefault="00C15D18" w:rsidP="00C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 Бюджетного кодекса Российской Федерации в составе расходов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 года 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публичные нормативные обязательства</w:t>
      </w:r>
      <w:r w:rsid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3252,0 </w:t>
      </w:r>
      <w:proofErr w:type="spellStart"/>
      <w:r w:rsid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E36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 1084,0 </w:t>
      </w:r>
      <w:proofErr w:type="spellStart"/>
      <w:r w:rsidR="00C427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3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 w:rsidR="00E36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74F"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сформирован в функциональной и программной структуре расходов, в соответствии с утвержденными постановлением Главы района (аймака) муниципальными программами 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что в полной мере отвечает принципам бюджетной системы Российской Федерации. </w:t>
      </w:r>
      <w:proofErr w:type="gramEnd"/>
    </w:p>
    <w:p w:rsidR="00C15D18" w:rsidRDefault="00C15D18" w:rsidP="00C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расходов, предусматривающих реализацию программно-целевого принципа, проектом предусмотрены расходы по непрограммным направлениям с объемом бюджетных ассигнований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 w:rsidR="00642359">
        <w:rPr>
          <w:rFonts w:ascii="Times New Roman" w:eastAsia="Times New Roman" w:hAnsi="Times New Roman" w:cs="Times New Roman"/>
          <w:sz w:val="28"/>
          <w:szCs w:val="28"/>
          <w:lang w:eastAsia="ru-RU"/>
        </w:rPr>
        <w:t>15259,4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8249,1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7969,1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расходы на содержание органов местного самоуправления. Так же, в соответствии со статьей 184.1 Бюджетного кодекса Российской Федерации,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утверждены условно-утверждаемые расходы: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7690,5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2024 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15673,4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15D18" w:rsidRDefault="00C15D18" w:rsidP="00C15D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D18" w:rsidRPr="00E94577" w:rsidRDefault="00C15D18" w:rsidP="00C15D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бюджетных ассигнований по разделам  классификации расходов бюджета муниципального образования «</w:t>
      </w:r>
      <w:proofErr w:type="spellStart"/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C15D18" w:rsidRDefault="00C15D18" w:rsidP="00C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15D18" w:rsidRDefault="00C15D18" w:rsidP="00C15D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0100 «Общегосударственные вопросы»</w:t>
      </w:r>
    </w:p>
    <w:p w:rsidR="00C15D18" w:rsidRDefault="00C15D18" w:rsidP="00C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 на 3 года  составят </w:t>
      </w:r>
      <w:r w:rsidR="008F765C">
        <w:rPr>
          <w:rFonts w:ascii="Times New Roman" w:eastAsia="Times New Roman" w:hAnsi="Times New Roman" w:cs="Times New Roman"/>
          <w:sz w:val="28"/>
          <w:szCs w:val="28"/>
          <w:lang w:eastAsia="ru-RU"/>
        </w:rPr>
        <w:t>104847,8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 w:rsidR="008F765C">
        <w:rPr>
          <w:rFonts w:ascii="Times New Roman" w:eastAsia="Times New Roman" w:hAnsi="Times New Roman" w:cs="Times New Roman"/>
          <w:sz w:val="28"/>
          <w:szCs w:val="28"/>
          <w:lang w:eastAsia="ru-RU"/>
        </w:rPr>
        <w:t>40138,0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18" w:rsidRPr="0032442B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за счет целевых средств республиканского бюджета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(Далее-Республиканский бюджет) в размере </w:t>
      </w:r>
      <w:r w:rsidRPr="00C163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91F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E91F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D18" w:rsidRPr="0032442B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за счет субвенций на исполнение переданных государственных полномочий из федерального и республиканского бюджетов</w:t>
      </w:r>
      <w:r w:rsidR="00E91F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(2823,4тыс</w:t>
      </w:r>
      <w:proofErr w:type="gramStart"/>
      <w:r w:rsidR="00E91F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E91F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ублей)</w:t>
      </w:r>
      <w:r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C15D18" w:rsidRDefault="00C15D18" w:rsidP="00C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-886,1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5D18" w:rsidRDefault="00C15D18" w:rsidP="00C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и организации деятельности комиссий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-1405,3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5D18" w:rsidRDefault="00C15D18" w:rsidP="00C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законодательства об административных правонарушениях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-76,7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5D18" w:rsidRDefault="00C15D18" w:rsidP="00C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-341,0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уведомительной регистрации территориальных соглашений и коллективных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-112,6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5D18" w:rsidRDefault="00C15D18" w:rsidP="00C15D18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республиканского бюджета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выплату вознаграждения за добровольную сдачу незаконно хранящегося оружия, боеприпасов, взрывчатых веществ и взрывчатых устройств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 w:rsidR="00905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90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- 0,6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D76BF8" w:rsidRDefault="00C15D18" w:rsidP="00C15D18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счет средств дотации на выравнивание уровня бюджетной обеспеченности, субсидии на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оплату труда и начисления на нее по оплате труда работников бюджетной сферы в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Алтай и </w:t>
      </w:r>
      <w:r w:rsidRPr="00E52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бюджет)  планируются расходы в размере </w:t>
      </w:r>
      <w:r w:rsidR="00C227AA">
        <w:rPr>
          <w:rFonts w:ascii="Times New Roman" w:eastAsia="Times New Roman" w:hAnsi="Times New Roman" w:cs="Times New Roman"/>
          <w:sz w:val="28"/>
          <w:szCs w:val="28"/>
          <w:lang w:eastAsia="ru-RU"/>
        </w:rPr>
        <w:t>37284,2</w:t>
      </w:r>
      <w:r w:rsidRPr="0049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C15D18" w:rsidRPr="00803313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высшего должностного лица органа местного самоуправления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2059,3</w:t>
      </w:r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803313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законодательных (представительных) органов местного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1789,4</w:t>
      </w:r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иные выплаты лицам, привлекаемым для выполнения отдельных полномочий-324,0тыс.рублей;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местных администраций и  на </w:t>
      </w:r>
      <w:r w:rsidRPr="00803313">
        <w:rPr>
          <w:rFonts w:ascii="Times New Roman" w:eastAsia="Times New Roman" w:hAnsi="Times New Roman" w:cs="Calibri"/>
          <w:sz w:val="28"/>
          <w:szCs w:val="28"/>
          <w:lang w:eastAsia="ru-RU"/>
        </w:rPr>
        <w:t>обеспечение деятельности финансовых органов и органов финансового (финансово-бюджетного) надзора</w:t>
      </w:r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E5">
        <w:rPr>
          <w:rFonts w:ascii="Times New Roman" w:eastAsia="Times New Roman" w:hAnsi="Times New Roman" w:cs="Times New Roman"/>
          <w:sz w:val="28"/>
          <w:szCs w:val="28"/>
          <w:lang w:eastAsia="ru-RU"/>
        </w:rPr>
        <w:t>23601,2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фонд оплаты труда с отчислениями  составит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8F1AE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 w:rsidRPr="00133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30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 на уплату налогов  планируется направить </w:t>
      </w:r>
      <w:r w:rsidR="008F5D13">
        <w:rPr>
          <w:rFonts w:ascii="Times New Roman" w:eastAsia="Times New Roman" w:hAnsi="Times New Roman" w:cs="Times New Roman"/>
          <w:sz w:val="28"/>
          <w:szCs w:val="28"/>
          <w:lang w:eastAsia="ru-RU"/>
        </w:rPr>
        <w:t>1327,7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32442B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</w:t>
      </w:r>
      <w:r w:rsidRPr="002222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проведения выборов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направить -3236,3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р</w:t>
      </w:r>
      <w:r w:rsidRPr="0032442B">
        <w:rPr>
          <w:rFonts w:ascii="Times New Roman" w:eastAsia="Times New Roman" w:hAnsi="Times New Roman" w:cs="Calibri"/>
          <w:sz w:val="28"/>
          <w:szCs w:val="28"/>
          <w:lang w:eastAsia="ru-RU"/>
        </w:rPr>
        <w:t>езервный фонд Администрации района (аймака) сформирован  в объеме 2500,0 тыс. рублей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03313">
        <w:t xml:space="preserve"> </w:t>
      </w:r>
      <w:r>
        <w:t xml:space="preserve">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ф</w:t>
      </w:r>
      <w:r w:rsidRPr="00803313">
        <w:rPr>
          <w:rFonts w:ascii="Times New Roman" w:eastAsia="Times New Roman" w:hAnsi="Times New Roman" w:cs="Calibri"/>
          <w:sz w:val="28"/>
          <w:szCs w:val="28"/>
          <w:lang w:eastAsia="ru-RU"/>
        </w:rPr>
        <w:t>инансовый резерв на обеспечение расходных обязательств муниципального образования "</w:t>
      </w:r>
      <w:proofErr w:type="spellStart"/>
      <w:r w:rsidRPr="00803313">
        <w:rPr>
          <w:rFonts w:ascii="Times New Roman" w:eastAsia="Times New Roman" w:hAnsi="Times New Roman" w:cs="Calibri"/>
          <w:sz w:val="28"/>
          <w:szCs w:val="28"/>
          <w:lang w:eastAsia="ru-RU"/>
        </w:rPr>
        <w:t>Онгудайский</w:t>
      </w:r>
      <w:proofErr w:type="spellEnd"/>
      <w:r w:rsidRPr="0080331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район"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планируется в размере 3774,0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15D18" w:rsidRPr="008C7602" w:rsidRDefault="00C15D18" w:rsidP="00C15D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указанием</w:t>
      </w: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равлений   расходов,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приведены  в приложении к пояснительной записке.</w:t>
      </w:r>
    </w:p>
    <w:p w:rsidR="00C15D18" w:rsidRDefault="00C15D18" w:rsidP="00C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0300 «Национальная безопасность и правоохранительная деятельность</w:t>
      </w:r>
      <w:r w:rsidRPr="003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 на 3 года  составят 12378,0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4480,9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18" w:rsidRPr="00AF3821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</w:t>
      </w:r>
      <w:r w:rsidRPr="00AF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 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4480,9</w:t>
      </w:r>
      <w:r w:rsidRPr="00AF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F38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F38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F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деятельности казенного  учреждения «По делам  ГОЧС и единая диспетчерская служба МО «</w:t>
      </w:r>
      <w:proofErr w:type="spellStart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4224,3</w:t>
      </w:r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на оплату труда с начислениями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3628,6</w:t>
      </w:r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обеспечение деятельности МКУ-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287,4</w:t>
      </w:r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5D18" w:rsidRPr="007E2ABD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огнетушителей и АТС для обеспечения прямой связи с социально значимыми объектами  -68,0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и обеспечение безопасности и правопорядка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145,6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7E2ABD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9D3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агротехнических мероприятий</w:t>
      </w:r>
      <w:r w:rsidRPr="009D336C">
        <w:t xml:space="preserve"> </w:t>
      </w:r>
      <w:r>
        <w:t xml:space="preserve"> </w:t>
      </w:r>
      <w:r w:rsidRPr="009D3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</w:t>
      </w:r>
      <w:r>
        <w:t xml:space="preserve"> </w:t>
      </w:r>
      <w:r w:rsidRPr="009D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терроризму   и незаконному обороту  и потреблению  наркотических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- 43,0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5D18" w:rsidRPr="008C7602" w:rsidRDefault="00C15D18" w:rsidP="00C15D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указанием</w:t>
      </w: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равлений   расходов,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приведены  в приложении к пояснительной записке.</w:t>
      </w:r>
    </w:p>
    <w:p w:rsidR="00C15D18" w:rsidRDefault="00C15D18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0400 «Национальная  экономика»</w:t>
      </w:r>
    </w:p>
    <w:p w:rsidR="00C15D18" w:rsidRDefault="00C15D18" w:rsidP="00C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 на 3 года  составят </w:t>
      </w:r>
      <w:r w:rsidR="008F1AE5">
        <w:rPr>
          <w:rFonts w:ascii="Times New Roman" w:eastAsia="Times New Roman" w:hAnsi="Times New Roman" w:cs="Times New Roman"/>
          <w:sz w:val="28"/>
          <w:szCs w:val="28"/>
          <w:lang w:eastAsia="ru-RU"/>
        </w:rPr>
        <w:t>92442,2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 w:rsidR="002E374F">
        <w:rPr>
          <w:rFonts w:ascii="Times New Roman" w:eastAsia="Times New Roman" w:hAnsi="Times New Roman" w:cs="Times New Roman"/>
          <w:sz w:val="28"/>
          <w:szCs w:val="28"/>
          <w:lang w:eastAsia="ru-RU"/>
        </w:rPr>
        <w:t>35030,3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</w:t>
      </w:r>
    </w:p>
    <w:p w:rsidR="00C15D18" w:rsidRPr="00A61D60" w:rsidRDefault="00C15D18" w:rsidP="00C15D18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целевых средств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анского бюджета в размере -619,0 </w:t>
      </w:r>
      <w:proofErr w:type="spellStart"/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:</w:t>
      </w:r>
    </w:p>
    <w:p w:rsidR="00C15D18" w:rsidRPr="00A61D60" w:rsidRDefault="00C15D18" w:rsidP="00C15D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1D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за счет субвенций на исполнение переданных государственных полномочий Республики Алтай из республиканского бюджета:</w:t>
      </w:r>
    </w:p>
    <w:p w:rsidR="00C15D18" w:rsidRPr="00303763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организации мероприятий при осуществлении деятельности по обращению с животными без владельцев на территории Республики Алтай-355,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15D18" w:rsidRPr="00303763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189,6</w:t>
      </w:r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Pr="006F05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лицензированию розничной продажи алкогольной продукции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-73,5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15D18" w:rsidRDefault="00C15D18" w:rsidP="00C15D18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счет средств местного бюджета  планируются расходы в размере</w:t>
      </w:r>
      <w:r w:rsidR="002E37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E37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34411,3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4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мероприятия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4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рамках поддержки и развития сельского хозяйства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4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240,0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15D18" w:rsidRPr="001E70A6" w:rsidRDefault="00C15D18" w:rsidP="00C15D18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сформирован Дорожный фонд муниципального образования в сумме 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15240,6</w:t>
      </w:r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бюджетные ассигнования планируется  направить на следующие мероприятия: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содержание и ремонт автомобильных дорог общего пользования местного значения и сооружений на них -12740,6,0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15D18" w:rsidRPr="001E70A6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Pr="00691A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691A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691A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улучшение технических характеристик автомобильных дорог местного значения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-1500,0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C15D18" w:rsidRPr="001E70A6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формирование резерва  для финансирования мероприятий по ликвидации последствий обстоятельств непреодолимой силы на автомобильных дорогах местного значения-1000,0 </w:t>
      </w:r>
      <w:proofErr w:type="spellStart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15D18" w:rsidRPr="00F4439B" w:rsidRDefault="00C15D18" w:rsidP="00C15D18">
      <w:pPr>
        <w:pStyle w:val="a3"/>
        <w:numPr>
          <w:ilvl w:val="0"/>
          <w:numId w:val="7"/>
        </w:numPr>
        <w:spacing w:after="0" w:line="240" w:lineRule="auto"/>
        <w:ind w:left="0" w:right="-3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содержание муниципального казенного  учреждения «По обеспечению деятельности Администрации района  и Отдела капитального строительства муниципального образования «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8812,1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в том числе,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фонд 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оплат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с начислениями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6201,6,0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, уплату налогов и сборов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237,3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443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запасные части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332,0</w:t>
      </w:r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ГСМ-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1119,7</w:t>
      </w:r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программных продуктов  (РИК, Парус, СОТО)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124,0</w:t>
      </w:r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канцелярские и хозяйственные расходы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797,5тыс</w:t>
      </w:r>
      <w:proofErr w:type="gramStart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C15D18" w:rsidRPr="009D6C74" w:rsidRDefault="00C15D18" w:rsidP="00C15D18">
      <w:pPr>
        <w:pStyle w:val="a3"/>
        <w:numPr>
          <w:ilvl w:val="0"/>
          <w:numId w:val="7"/>
        </w:numPr>
        <w:spacing w:after="0" w:line="240" w:lineRule="auto"/>
        <w:ind w:left="0" w:right="-3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на поддержку малого и среднего предпринимательства на территории МО "</w:t>
      </w:r>
      <w:proofErr w:type="spellStart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из средств местного бюджета 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510,0</w:t>
      </w:r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на </w:t>
      </w:r>
      <w:r w:rsidRPr="009D6C74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proofErr w:type="spellStart"/>
      <w:r w:rsidRPr="009D6C7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9D6C74">
        <w:rPr>
          <w:rFonts w:ascii="Times New Roman" w:hAnsi="Times New Roman" w:cs="Times New Roman"/>
          <w:sz w:val="28"/>
          <w:szCs w:val="28"/>
        </w:rPr>
        <w:t xml:space="preserve"> компании "Фонд поддержки СМСП МО "</w:t>
      </w:r>
      <w:proofErr w:type="spellStart"/>
      <w:r w:rsidRPr="009D6C74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9D6C74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0,0 </w:t>
      </w:r>
      <w:proofErr w:type="spellStart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, на</w:t>
      </w:r>
      <w:r w:rsidRPr="009D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9D6C74">
        <w:rPr>
          <w:rFonts w:ascii="Times New Roman" w:hAnsi="Times New Roman" w:cs="Times New Roman"/>
          <w:sz w:val="28"/>
          <w:szCs w:val="28"/>
        </w:rPr>
        <w:t xml:space="preserve">круглых столов, семинаров </w:t>
      </w:r>
      <w:r w:rsidRPr="009D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районе– 100,0 </w:t>
      </w:r>
      <w:proofErr w:type="spellStart"/>
      <w:r w:rsidRPr="009D6C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D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5D18" w:rsidRPr="00424291" w:rsidRDefault="00C15D18" w:rsidP="00C15D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24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содержание муниципального имущества: </w:t>
      </w:r>
      <w:r w:rsidRPr="00424291">
        <w:rPr>
          <w:rFonts w:ascii="Times New Roman" w:eastAsia="Calibri" w:hAnsi="Times New Roman" w:cs="Times New Roman"/>
          <w:sz w:val="28"/>
          <w:szCs w:val="28"/>
        </w:rPr>
        <w:t>коммунальные услуги -</w:t>
      </w:r>
      <w:r>
        <w:rPr>
          <w:rFonts w:ascii="Times New Roman" w:eastAsia="Calibri" w:hAnsi="Times New Roman" w:cs="Times New Roman"/>
          <w:sz w:val="28"/>
          <w:szCs w:val="28"/>
        </w:rPr>
        <w:t>4456,4</w:t>
      </w:r>
      <w:r w:rsidRPr="00424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429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2429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2429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424291">
        <w:rPr>
          <w:rFonts w:ascii="Times New Roman" w:eastAsia="Calibri" w:hAnsi="Times New Roman" w:cs="Times New Roman"/>
          <w:sz w:val="28"/>
          <w:szCs w:val="28"/>
        </w:rPr>
        <w:t>,</w:t>
      </w: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уплату налогов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1964,7</w:t>
      </w: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приобретение и монтаж электроматериалов для уличного освещения на территории МО "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кадастровые работы и оценку имущества-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проведение ремонтных работ системы водоснабжения-600,0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хозяйственные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C0239">
        <w:rPr>
          <w:rFonts w:ascii="Times New Roman" w:eastAsia="Times New Roman" w:hAnsi="Times New Roman" w:cs="Times New Roman"/>
          <w:sz w:val="28"/>
          <w:szCs w:val="28"/>
          <w:lang w:eastAsia="ru-RU"/>
        </w:rPr>
        <w:t>409,6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D18" w:rsidRPr="00424291" w:rsidRDefault="00C15D18" w:rsidP="00C15D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уплату членского взноса  в Ассоциацию муниципальных образований Республики Алтай -200,0 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5D18" w:rsidRPr="00424291" w:rsidRDefault="00C15D18" w:rsidP="00C15D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и осуществление мероприятий по мобилизационной подготовке муниципальных предприятий и учреждений, находящихся на территории муниципального района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18" w:rsidRPr="008C7602" w:rsidRDefault="00C15D18" w:rsidP="00C15D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указанием</w:t>
      </w: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равлений   расходов,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приведены  в приложении к пояснительной записке.</w:t>
      </w:r>
    </w:p>
    <w:p w:rsidR="00C15D18" w:rsidRDefault="00C15D18" w:rsidP="00C15D18">
      <w:pPr>
        <w:autoSpaceDE w:val="0"/>
        <w:autoSpaceDN w:val="0"/>
        <w:adjustRightInd w:val="0"/>
        <w:spacing w:after="0" w:line="240" w:lineRule="auto"/>
        <w:jc w:val="center"/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0500 «Жилищно-коммунальное </w:t>
      </w:r>
      <w:r w:rsidRPr="0024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хозяйство</w:t>
      </w:r>
    </w:p>
    <w:p w:rsidR="00C15D18" w:rsidRPr="00242B73" w:rsidRDefault="00C15D18" w:rsidP="00C1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 на 3 года 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45052,8</w:t>
      </w:r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23659,2</w:t>
      </w:r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18" w:rsidRPr="006C7FA1" w:rsidRDefault="00C15D18" w:rsidP="00C15D1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запланированы за счет целевых средств республиканского бюджета в размере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3607,0</w:t>
      </w:r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64,6</w:t>
      </w:r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:</w:t>
      </w:r>
    </w:p>
    <w:p w:rsidR="00C15D18" w:rsidRDefault="00C15D18" w:rsidP="00C15D1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муниципального специализированного жилищного фонда для обеспечения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-2107,0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-34,0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субсидий республиканского бюджета на осуществление энергосберегающих технических мероприятий на системах теплоснабжения и водоотведения и модернизации оборудования на объектах, участвующих в предоставлении  коммунальных услуг-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1500,0</w:t>
      </w:r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</w:t>
      </w:r>
      <w:r w:rsidRPr="004F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местного бюджета</w:t>
      </w:r>
      <w:r w:rsidRPr="004F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30,6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6C7FA1" w:rsidRDefault="00C15D18" w:rsidP="00C15D1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 планируются расходы в размере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19987,6</w:t>
      </w:r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7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 на:</w:t>
      </w:r>
    </w:p>
    <w:p w:rsidR="00C15D18" w:rsidRPr="00D95239" w:rsidRDefault="00C15D18" w:rsidP="00C1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контейнерных площадок-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00,0тыс</w:t>
      </w:r>
      <w:proofErr w:type="gramStart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C15D18" w:rsidRPr="00D95239" w:rsidRDefault="00C15D18" w:rsidP="00C1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МУП "</w:t>
      </w:r>
      <w:proofErr w:type="spellStart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ТеплоВодСервис</w:t>
      </w:r>
      <w:proofErr w:type="spellEnd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оказание финансовой помощи в целях подготовки к отопительному периоду объектов теплоснабжения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00,0тыс</w:t>
      </w:r>
      <w:proofErr w:type="gramStart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C15D18" w:rsidRDefault="00C15D18" w:rsidP="00C1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контрольных мероприятий  в </w:t>
      </w:r>
      <w:proofErr w:type="spellStart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исследований питьевой воды, разработка проектов ЗСО объектов  систем водоснабжения-8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0,0тыс.рублей;</w:t>
      </w:r>
    </w:p>
    <w:p w:rsidR="00C15D18" w:rsidRDefault="00C15D18" w:rsidP="00C1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финансирование  муниципального казенного учреждения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Онгудайводснаб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 счет доходов от платной деятельности -8224,0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593385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на оплату труда работникам бюджетной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-184,3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за потребляемую 30-ю скважинами воды электроэнергию -7470,3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18" w:rsidRPr="00092835" w:rsidRDefault="00C15D18" w:rsidP="00C1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2023 году запланировано н</w:t>
      </w:r>
      <w:r w:rsidRPr="00D76BF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  выполнение работ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по буртованию свалок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 1350,0</w:t>
      </w:r>
      <w:r w:rsidRPr="00D76BF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ублей</w:t>
      </w:r>
      <w:proofErr w:type="spellEnd"/>
    </w:p>
    <w:p w:rsidR="00C15D18" w:rsidRPr="008C7602" w:rsidRDefault="00C15D18" w:rsidP="00C15D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указанием</w:t>
      </w: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равлений   расходов,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приведены  в приложении к пояснительной записке.</w:t>
      </w:r>
    </w:p>
    <w:p w:rsidR="00C15D18" w:rsidRPr="00D76BF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бюджете, в разрезе отраслей, основная доля расходов 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80,</w:t>
      </w:r>
      <w:r w:rsidR="00C3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приходится на социальную сферу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(культура, образование, социальная политика, физкультура и спорт)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числе:       </w:t>
      </w:r>
    </w:p>
    <w:p w:rsidR="00C15D18" w:rsidRDefault="00C15D18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  0700 «Образование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5D18" w:rsidRPr="0076110E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1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 на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функционируют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6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в том числе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дошкольных организаций, из них 2 –юридические лица;  24 общеобразовательные: 9 начальных школ,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вечерняя, 4 основные и 10 средних школ;  4 интерната и 1 муниципальное казенное учреждение по обслуживанию  подведомственных учреждений, 3 учреждения дополнительного образования детей.</w:t>
      </w:r>
      <w:proofErr w:type="gramEnd"/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Охвачено образовательным процессом – 3447 детей: в детских дошкольных организациях  870 детей,  в общеобразовательных  школах 2527 детей. 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дополнительного образования детей заняты  1767 детей  в   </w:t>
      </w:r>
      <w:r w:rsidRPr="000558F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кружках и секциях.</w:t>
      </w:r>
      <w:proofErr w:type="gramEnd"/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Охвачено горячим питанием 2177 детей, в том числе, 1-4 классы -1004 ребенка, 5-11классы -1173 человек.</w:t>
      </w:r>
    </w:p>
    <w:p w:rsidR="00C15D18" w:rsidRPr="000558F6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Льготным питанием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747 детей.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на образование  на  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в сумме 15782</w:t>
      </w:r>
      <w:r w:rsidR="00AE08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2023год- 538</w:t>
      </w:r>
      <w:r w:rsidR="00AE083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6,3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18" w:rsidRPr="0032442B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за счет целевых средств республиканского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-342374,3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-818,4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D18" w:rsidRPr="0032442B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за счет субвенций на исполнение переданных государственных полномочий из федерального и республиканского бюджетов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- 256131,5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</w:t>
      </w:r>
      <w:r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C15D18" w:rsidRDefault="00C15D18" w:rsidP="00C15D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-254471,2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D18" w:rsidRDefault="00C15D18" w:rsidP="00C15D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E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-1660,3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расходы на приобретение путевок для отдыха детей в стационарных лагерях -60,0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0017FC" w:rsidRDefault="00C15D18" w:rsidP="00C15D18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субсидий федерального и республиканского бюджетов  в размере – 55415,0 </w:t>
      </w:r>
      <w:proofErr w:type="spellStart"/>
      <w:r w:rsidRPr="0000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017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0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 w:rsidRPr="0000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00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818,4 </w:t>
      </w:r>
      <w:proofErr w:type="spellStart"/>
      <w:r w:rsidRPr="0000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0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15D18" w:rsidRDefault="00C15D18" w:rsidP="00C15D1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Pr="00BE674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надбавки к заработной плате педагогическим работникам, отнесенным к категории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-989,8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-20,2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-3145,6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-64,2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-15111,1тыс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-308,4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(субсидии)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-5846,6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proofErr w:type="spellStart"/>
      <w:r w:rsidRPr="00CC5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C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C5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</w:t>
      </w:r>
      <w:r w:rsidRPr="00233C9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модернизации школьных систем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-30321,9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proofErr w:type="spellStart"/>
      <w:r w:rsidRPr="00CC5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C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306,3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реконструкцию здания школы 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</w:t>
      </w:r>
      <w:proofErr w:type="spellEnd"/>
      <w:r w:rsidRPr="00CC5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592145" w:rsidRDefault="00C15D18" w:rsidP="00C15D1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иных межбюджетных трансфертов на </w:t>
      </w:r>
      <w:proofErr w:type="spellStart"/>
      <w:r w:rsidRPr="00592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9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 -30827,8 </w:t>
      </w:r>
      <w:proofErr w:type="spellStart"/>
      <w:r w:rsidRPr="005921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9214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92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92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15D18" w:rsidRDefault="00C15D18" w:rsidP="00C15D1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0F5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-10390,0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C15D18" w:rsidRDefault="00C15D18" w:rsidP="00C15D1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</w:t>
      </w:r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-20437,8тыс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C15D18" w:rsidRPr="00A6542E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того, на 2025 год планируются мероприятия  по с</w:t>
      </w:r>
      <w:r w:rsidRPr="00A65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модернизаци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спортивной инфраструктуры региональной собственности (муниципальной собственности) для занятий физической культурой и 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312492,3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-3282,3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реконструкция стадиона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Сартакпай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капитальный ремонт спортивного зала по улице Заречная в с Онгудай.</w:t>
      </w:r>
    </w:p>
    <w:p w:rsidR="00C15D18" w:rsidRDefault="00C15D18" w:rsidP="00C15D18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 планируются расходы в размере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EF4A1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3,6 </w:t>
      </w:r>
      <w:proofErr w:type="spellStart"/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</w:t>
      </w:r>
    </w:p>
    <w:p w:rsidR="00C15D18" w:rsidRDefault="00C15D18" w:rsidP="00C15D18">
      <w:pPr>
        <w:pStyle w:val="a3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 муниципальных бюджетных и автономных учреждений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183462,3</w:t>
      </w:r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из них на фонд оплаты труда с начислениями-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92858,4</w:t>
      </w:r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коммунальных расходов учреждений – </w:t>
      </w:r>
      <w:r w:rsidR="00CC0D01">
        <w:rPr>
          <w:rFonts w:ascii="Times New Roman" w:eastAsia="Times New Roman" w:hAnsi="Times New Roman" w:cs="Times New Roman"/>
          <w:sz w:val="28"/>
          <w:szCs w:val="28"/>
          <w:lang w:eastAsia="ru-RU"/>
        </w:rPr>
        <w:t>27831,1</w:t>
      </w:r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уголь, дрова -25837,8тыс.рублей; </w:t>
      </w:r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обеспечение горячим питанием детей 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3683,7</w:t>
      </w:r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>; на улучшение условий и охраны труда 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2567,2</w:t>
      </w:r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ГСМ и запчасти на автопарк -4425,1тыс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ублей; налоги -6543,2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>другие расходы на  обеспечение выполнения муниципального задания по основной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персонифицированное финансирование дополнительного образования детей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9682,0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(оплата труда педагогических работников дополнительного образования детей по сертификатам)</w:t>
      </w:r>
      <w:r w:rsidR="00CC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детских мероприятий</w:t>
      </w:r>
      <w:r w:rsidR="0034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-310,5 </w:t>
      </w:r>
      <w:proofErr w:type="spellStart"/>
      <w:r w:rsidR="00346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органов местного самоуправления в области образования – 4060,3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5D18" w:rsidRDefault="00C15D18" w:rsidP="00C15D18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финансирование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казенного учреждения  </w:t>
      </w:r>
      <w:r w:rsidRPr="00B843A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обслуживанию деятельности Отдела образования МО «</w:t>
      </w:r>
      <w:proofErr w:type="spellStart"/>
      <w:r w:rsidRPr="00B8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B8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подведомственных ему учреждений»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</w:t>
      </w:r>
      <w:r w:rsidR="003465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18" w:rsidRPr="002F150F" w:rsidRDefault="00C15D18" w:rsidP="00C15D18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молодежную политику -68,5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C15D18" w:rsidRPr="008C7602" w:rsidRDefault="00C15D18" w:rsidP="00C15D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указанием</w:t>
      </w: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равлений   расходов,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приведены  в приложении к пояснительной записке.</w:t>
      </w:r>
    </w:p>
    <w:p w:rsidR="00C15D18" w:rsidRDefault="00C15D18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0800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кинематография».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 на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функционируют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C15D18" w:rsidRPr="005D363F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</w:t>
      </w:r>
      <w:r w:rsidRPr="00671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  на  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в сумме 1752</w:t>
      </w:r>
      <w:r w:rsidR="00CB26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2023год-60</w:t>
      </w:r>
      <w:r w:rsidR="00CB26D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5D18" w:rsidRPr="000B0DDF" w:rsidRDefault="00C15D18" w:rsidP="00C15D18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запланированы за счет целевых средств республиканского бюджета в размере – 1513,5 </w:t>
      </w:r>
      <w:proofErr w:type="spellStart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кроме того, </w:t>
      </w:r>
      <w:proofErr w:type="spellStart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– 35,9 </w:t>
      </w:r>
      <w:proofErr w:type="spellStart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15D18" w:rsidRDefault="00C15D18" w:rsidP="00C15D18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Pr="00D27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1118,4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– 22,8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pStyle w:val="a3"/>
        <w:numPr>
          <w:ilvl w:val="0"/>
          <w:numId w:val="11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Pr="00B55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омплектование книжных фондов муниципальных общедоступных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-94,6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– 1,9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поддержку лучших работников сельских учреждений культуры -50,5 </w:t>
      </w:r>
      <w:proofErr w:type="spellStart"/>
      <w:r w:rsidRPr="00C10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10B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10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1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 w:rsidRPr="00C10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1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– 1,0 </w:t>
      </w:r>
      <w:proofErr w:type="spellStart"/>
      <w:r w:rsidRPr="00C10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10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C10BEC" w:rsidRDefault="00C15D18" w:rsidP="00C15D18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и развитие сферы культуры</w:t>
      </w:r>
      <w:r w:rsidR="009A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(Укрепление материально-технической базы домов культур)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-5,1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18" w:rsidRPr="000B0DDF" w:rsidRDefault="00C15D18" w:rsidP="00C15D18">
      <w:pPr>
        <w:pStyle w:val="a3"/>
        <w:numPr>
          <w:ilvl w:val="0"/>
          <w:numId w:val="2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местного бюджета  планируются расходы в размере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58692,1</w:t>
      </w:r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B0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на:</w:t>
      </w:r>
    </w:p>
    <w:p w:rsidR="00C15D18" w:rsidRDefault="00C15D18" w:rsidP="00C15D18">
      <w:pPr>
        <w:pStyle w:val="a3"/>
        <w:numPr>
          <w:ilvl w:val="0"/>
          <w:numId w:val="15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выполнение муниципального задания </w:t>
      </w:r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муниципальным </w:t>
      </w:r>
      <w:r w:rsidRPr="002523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бюджетн</w:t>
      </w:r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>ым</w:t>
      </w:r>
      <w:r w:rsidRPr="002523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учреждени</w:t>
      </w:r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ям и на иные цели для обеспечения выполнения </w:t>
      </w:r>
      <w:r w:rsidRPr="002523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задания</w:t>
      </w:r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47587,0</w:t>
      </w:r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, в том числе</w:t>
      </w:r>
      <w:r w:rsidR="00F82E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фонд оплаты труда с начислениями -44565,8 </w:t>
      </w:r>
      <w:proofErr w:type="spellStart"/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на оплату коммунальных услуг 1240,7 </w:t>
      </w:r>
      <w:proofErr w:type="spellStart"/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уголь , дрова- 188,0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другие расходы.</w:t>
      </w:r>
      <w:r w:rsidRPr="002523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C15D18" w:rsidRPr="00252347" w:rsidRDefault="00C15D18" w:rsidP="00C15D18">
      <w:pPr>
        <w:pStyle w:val="a3"/>
        <w:numPr>
          <w:ilvl w:val="0"/>
          <w:numId w:val="15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25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органов местного самоуправления в области культуры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1829,8</w:t>
      </w:r>
      <w:r w:rsidRPr="0025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3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5234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5234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5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5D18" w:rsidRPr="00CC31B2" w:rsidRDefault="00C15D18" w:rsidP="00C15D18">
      <w:pPr>
        <w:pStyle w:val="a3"/>
        <w:numPr>
          <w:ilvl w:val="0"/>
          <w:numId w:val="17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финансирование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муници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п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ального </w:t>
      </w: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обеспечению деятельности подведомственных учреждений -7570,2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том числе расходы на деятельность Совета ветеранов в сумме-5</w:t>
      </w:r>
      <w:r w:rsidR="00A5269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2,7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15D18" w:rsidRDefault="00C15D18" w:rsidP="00C15D18">
      <w:pPr>
        <w:pStyle w:val="a3"/>
        <w:numPr>
          <w:ilvl w:val="0"/>
          <w:numId w:val="17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межбюджетными трансфертами  на исполнение Указов Президента  Российской Федерации в части </w:t>
      </w:r>
      <w:r w:rsidRPr="0008739B">
        <w:rPr>
          <w:rFonts w:ascii="Times New Roman" w:eastAsia="Calibri" w:hAnsi="Times New Roman" w:cs="Times New Roman"/>
          <w:sz w:val="28"/>
          <w:szCs w:val="28"/>
        </w:rPr>
        <w:t xml:space="preserve">оплаты труда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Онгудайскому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 планируется направить </w:t>
      </w:r>
      <w:r w:rsidRPr="0008739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>1710,1</w:t>
      </w:r>
      <w:r w:rsidRPr="00087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39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8739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8739B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учреждений,  с указанием направлений   расходов, приведены  в приложении к пояснительной записке.</w:t>
      </w:r>
    </w:p>
    <w:p w:rsidR="00C15D18" w:rsidRDefault="00C15D18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здел 1000 «Социальная политика».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1D4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3 года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23856,1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2023год-4464,7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5D18" w:rsidRPr="00742B34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D18" w:rsidRPr="00556548" w:rsidRDefault="00C15D18" w:rsidP="00C15D1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 переданных  государственных полномочий  из  республиканского бюджета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2264,8</w:t>
      </w:r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556548" w:rsidRDefault="00C15D18" w:rsidP="00C15D1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республиканского бюджета</w:t>
      </w:r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D18" w:rsidRPr="00D76BF8" w:rsidRDefault="00C15D18" w:rsidP="00C15D1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улучшение жилищных условий граждан Российской Федерации, проживающих в сельской местности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242,8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D76BF8" w:rsidRDefault="00C15D18" w:rsidP="00C15D1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 по обеспечению жильем молодых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659,7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Default="00C15D18" w:rsidP="00C15D1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D18" w:rsidRDefault="00C15D18" w:rsidP="00C15D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47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доплат к пенсиям муниципальных служащих-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1084,0</w:t>
      </w:r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D18" w:rsidRPr="0034740F" w:rsidRDefault="00C15D18" w:rsidP="00C15D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социально значимых мероприятий ( празднование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обеды, Дня  матери, декады пожилого человека и инвалидов)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18" w:rsidRDefault="00C15D18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1100 «Физическая культура и спорт»</w:t>
      </w:r>
    </w:p>
    <w:p w:rsidR="00C15D18" w:rsidRPr="00D76BF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 года составляют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2023год-669,0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проведение спортивных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приобретение  инвентаря.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5D18" w:rsidRDefault="00C15D18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1200 «Средства массовой информации»</w:t>
      </w:r>
    </w:p>
    <w:p w:rsidR="00C15D18" w:rsidRPr="00D76BF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9D6D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3 года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6453,7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год-2212,9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муниципального задания 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выпуск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Ажуда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5D18" w:rsidRPr="00167B73" w:rsidRDefault="00C15D18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1300 «Обслуживание внутреннего муниципального долга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 направить 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</w:t>
      </w:r>
      <w:proofErr w:type="gramStart"/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15D18" w:rsidRDefault="00C15D18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1400 «Межбюджетные трансферты 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5D1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04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 года составляют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94573,3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2023год-37226,1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5D18" w:rsidRPr="00D76BF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2023год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структура межбюджетных трансфертов общего характера бюджетам сельских поселений характеризуется наличием  двух направлений, таких как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:</w:t>
      </w:r>
      <w:proofErr w:type="gramEnd"/>
    </w:p>
    <w:p w:rsidR="00C15D18" w:rsidRPr="002225C7" w:rsidRDefault="00C15D18" w:rsidP="00C15D18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дотация на выравнивание уровня бюджетной обеспеченности   поселений, выделяемая бюджетом  муниципального образования 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26121,1</w:t>
      </w:r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 за счет субвенции на реализацию отдельных государственных полномочий Республики Алтай по расчету и предоставлению дотаций на выравнивание уровня  бюджетной обеспеченности бюджетам поселений –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5813,1</w:t>
      </w:r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15D18" w:rsidRPr="002225C7" w:rsidRDefault="00C15D18" w:rsidP="00C15D18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компенсация дополнительных расходов, возникших в результате решений, принятых органами власти другого уровней 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11105,0</w:t>
      </w:r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ыс</w:t>
      </w:r>
      <w:proofErr w:type="gramStart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ублей, в  том  числе, </w:t>
      </w:r>
    </w:p>
    <w:p w:rsidR="00C15D18" w:rsidRPr="00D76BF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1CB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оплату  труда с начислениями  на неё работников бюджетной сферы (не ниже МРОТ)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9403,2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9535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проведение выборов 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1251,9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на обеспечение первоочередных 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Каракольскому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Теньгинскому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поселениям -450,0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C15D18" w:rsidRPr="00D76BF8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     Кроме того, межбюджетные трансферты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ются  по разделу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0800  «Культура,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Pr="000F77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компенсацию дополнительных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выполнение условий «дорожной карты» -1710,1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15D18" w:rsidRPr="00F53B6A" w:rsidRDefault="00C15D18" w:rsidP="00C15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Распределение средств дотации на выравнивание уровня бюджетной обеспеченности, субсидии на </w:t>
      </w:r>
      <w:proofErr w:type="spellStart"/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софинансирование</w:t>
      </w:r>
      <w:proofErr w:type="spellEnd"/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налоговых и неналоговых</w:t>
      </w:r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доходов бюджета муниципального образования «</w:t>
      </w:r>
      <w:proofErr w:type="spellStart"/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направлениям расходов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разрезе главных распорядителей средств бюджета и муниципальных учреждений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приложении 1 к пояснительной записке.</w:t>
      </w:r>
      <w:proofErr w:type="gramEnd"/>
    </w:p>
    <w:p w:rsidR="00377E41" w:rsidRDefault="00377E41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41" w:rsidRDefault="00377E41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7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соответствии со статьей 11 Положения о бюджетном процессе утвержденного решением  Совета депутатов района (аймака) от 20.03.2014г  №5-2 « О бюджетном процессе в муниципальном образовании «</w:t>
      </w:r>
      <w:proofErr w:type="spellStart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(в редакции решений от 24 марта 2016г №18-3, от 26 июня 2018г №36-3, от23 мая 2019 №7-3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ноября 2021г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2781">
        <w:rPr>
          <w:rFonts w:ascii="Times New Roman" w:eastAsia="Times New Roman" w:hAnsi="Times New Roman" w:cs="Times New Roman"/>
          <w:sz w:val="28"/>
          <w:szCs w:val="28"/>
          <w:lang w:eastAsia="ru-RU"/>
        </w:rPr>
        <w:t>-2,  от 20 апреля 2022г №33-4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рассмотрения  в первом</w:t>
      </w:r>
      <w:proofErr w:type="gramEnd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</w:t>
      </w:r>
      <w:proofErr w:type="gramEnd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проектом решения предусмотрены следующие основные характеристики  бюджета муниципального образования </w:t>
      </w:r>
    </w:p>
    <w:p w:rsidR="001A1275" w:rsidRPr="00C85951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годов:</w:t>
      </w:r>
    </w:p>
    <w:p w:rsidR="001A1275" w:rsidRDefault="001A1275" w:rsidP="001A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747031,9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556201,2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857142,5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1275" w:rsidRDefault="001A1275" w:rsidP="001A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746418,9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555588,2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377E41">
        <w:rPr>
          <w:rFonts w:ascii="Times New Roman" w:eastAsia="Times New Roman" w:hAnsi="Times New Roman" w:cs="Times New Roman"/>
          <w:sz w:val="28"/>
          <w:szCs w:val="28"/>
          <w:lang w:eastAsia="ru-RU"/>
        </w:rPr>
        <w:t>856529,5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275" w:rsidRDefault="001A1275" w:rsidP="001A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ицит бюджета муниципального образования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2024 и 2025 годов  ежегодно по 613,0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275" w:rsidRPr="00C85951" w:rsidRDefault="001A1275" w:rsidP="001A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утверждаемых расходов бюджета муниципального образования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781CFB">
        <w:rPr>
          <w:rFonts w:ascii="Times New Roman" w:eastAsia="Times New Roman" w:hAnsi="Times New Roman" w:cs="Times New Roman"/>
          <w:sz w:val="28"/>
          <w:szCs w:val="28"/>
          <w:lang w:eastAsia="ru-RU"/>
        </w:rPr>
        <w:t>7690,5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сумме- </w:t>
      </w:r>
      <w:r w:rsidR="00781CFB">
        <w:rPr>
          <w:rFonts w:ascii="Times New Roman" w:eastAsia="Times New Roman" w:hAnsi="Times New Roman" w:cs="Times New Roman"/>
          <w:sz w:val="28"/>
          <w:szCs w:val="28"/>
          <w:lang w:eastAsia="ru-RU"/>
        </w:rPr>
        <w:t>15673,4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96C62" w:rsidRDefault="00696C62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62" w:rsidRDefault="00696C62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5C" w:rsidRDefault="0095115C" w:rsidP="0095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Р.М.Рыжкина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83E61" w:rsidRDefault="00883E61" w:rsidP="005D1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3E61" w:rsidSect="004466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AA2"/>
    <w:multiLevelType w:val="hybridMultilevel"/>
    <w:tmpl w:val="19A6519C"/>
    <w:lvl w:ilvl="0" w:tplc="198A2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2ED"/>
    <w:multiLevelType w:val="hybridMultilevel"/>
    <w:tmpl w:val="6A62A6C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65F3"/>
    <w:multiLevelType w:val="hybridMultilevel"/>
    <w:tmpl w:val="03AC53B2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7104"/>
    <w:multiLevelType w:val="hybridMultilevel"/>
    <w:tmpl w:val="94CAAB5C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86D41"/>
    <w:multiLevelType w:val="hybridMultilevel"/>
    <w:tmpl w:val="67FA4DA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01FAD"/>
    <w:multiLevelType w:val="hybridMultilevel"/>
    <w:tmpl w:val="DB84D20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B5D53"/>
    <w:multiLevelType w:val="hybridMultilevel"/>
    <w:tmpl w:val="1C600A5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92B26"/>
    <w:multiLevelType w:val="hybridMultilevel"/>
    <w:tmpl w:val="2862C0D6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4106E58"/>
    <w:multiLevelType w:val="hybridMultilevel"/>
    <w:tmpl w:val="378683D0"/>
    <w:lvl w:ilvl="0" w:tplc="2E6652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B2FA7"/>
    <w:multiLevelType w:val="hybridMultilevel"/>
    <w:tmpl w:val="8820B63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E3647"/>
    <w:multiLevelType w:val="hybridMultilevel"/>
    <w:tmpl w:val="B11C1FAC"/>
    <w:lvl w:ilvl="0" w:tplc="53C88BB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06F7"/>
    <w:multiLevelType w:val="hybridMultilevel"/>
    <w:tmpl w:val="250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3993"/>
    <w:multiLevelType w:val="hybridMultilevel"/>
    <w:tmpl w:val="39722610"/>
    <w:lvl w:ilvl="0" w:tplc="C4F0DE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3E50263"/>
    <w:multiLevelType w:val="hybridMultilevel"/>
    <w:tmpl w:val="7A4C16C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6731"/>
    <w:multiLevelType w:val="hybridMultilevel"/>
    <w:tmpl w:val="B53E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547D2"/>
    <w:multiLevelType w:val="hybridMultilevel"/>
    <w:tmpl w:val="66FC5A2E"/>
    <w:lvl w:ilvl="0" w:tplc="198A2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8007B"/>
    <w:multiLevelType w:val="hybridMultilevel"/>
    <w:tmpl w:val="4C86407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C0A6F"/>
    <w:multiLevelType w:val="hybridMultilevel"/>
    <w:tmpl w:val="11CC3B5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672FA"/>
    <w:multiLevelType w:val="hybridMultilevel"/>
    <w:tmpl w:val="2C1A35C8"/>
    <w:lvl w:ilvl="0" w:tplc="F200A4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1872"/>
    <w:multiLevelType w:val="hybridMultilevel"/>
    <w:tmpl w:val="ED12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CFF0641"/>
    <w:multiLevelType w:val="hybridMultilevel"/>
    <w:tmpl w:val="E5E29DC6"/>
    <w:lvl w:ilvl="0" w:tplc="321A75F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7EF257F7"/>
    <w:multiLevelType w:val="hybridMultilevel"/>
    <w:tmpl w:val="06DA4BE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2">
    <w:nsid w:val="7F7459E6"/>
    <w:multiLevelType w:val="hybridMultilevel"/>
    <w:tmpl w:val="40124AD0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1"/>
  </w:num>
  <w:num w:numId="5">
    <w:abstractNumId w:val="14"/>
  </w:num>
  <w:num w:numId="6">
    <w:abstractNumId w:val="3"/>
  </w:num>
  <w:num w:numId="7">
    <w:abstractNumId w:val="18"/>
  </w:num>
  <w:num w:numId="8">
    <w:abstractNumId w:val="6"/>
  </w:num>
  <w:num w:numId="9">
    <w:abstractNumId w:val="17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9"/>
  </w:num>
  <w:num w:numId="15">
    <w:abstractNumId w:val="13"/>
  </w:num>
  <w:num w:numId="16">
    <w:abstractNumId w:val="1"/>
  </w:num>
  <w:num w:numId="17">
    <w:abstractNumId w:val="5"/>
  </w:num>
  <w:num w:numId="18">
    <w:abstractNumId w:val="16"/>
  </w:num>
  <w:num w:numId="19">
    <w:abstractNumId w:val="4"/>
  </w:num>
  <w:num w:numId="20">
    <w:abstractNumId w:val="20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79"/>
    <w:rsid w:val="00000711"/>
    <w:rsid w:val="000021E1"/>
    <w:rsid w:val="00007C72"/>
    <w:rsid w:val="00045E20"/>
    <w:rsid w:val="00064482"/>
    <w:rsid w:val="0006464C"/>
    <w:rsid w:val="00066138"/>
    <w:rsid w:val="00067E18"/>
    <w:rsid w:val="00095C8A"/>
    <w:rsid w:val="00095DA5"/>
    <w:rsid w:val="000A246B"/>
    <w:rsid w:val="000A69AC"/>
    <w:rsid w:val="000E26F7"/>
    <w:rsid w:val="000F394B"/>
    <w:rsid w:val="00115632"/>
    <w:rsid w:val="001174B7"/>
    <w:rsid w:val="001202A1"/>
    <w:rsid w:val="00134B96"/>
    <w:rsid w:val="00144011"/>
    <w:rsid w:val="001522E6"/>
    <w:rsid w:val="00173A37"/>
    <w:rsid w:val="00180EF8"/>
    <w:rsid w:val="00183312"/>
    <w:rsid w:val="0018447E"/>
    <w:rsid w:val="00186F5C"/>
    <w:rsid w:val="001A1275"/>
    <w:rsid w:val="001A1686"/>
    <w:rsid w:val="001B67E1"/>
    <w:rsid w:val="001F021B"/>
    <w:rsid w:val="001F10BF"/>
    <w:rsid w:val="002201B8"/>
    <w:rsid w:val="002219D3"/>
    <w:rsid w:val="002237B6"/>
    <w:rsid w:val="002424A8"/>
    <w:rsid w:val="002429AB"/>
    <w:rsid w:val="0025280E"/>
    <w:rsid w:val="002538E7"/>
    <w:rsid w:val="00266AB8"/>
    <w:rsid w:val="002705DE"/>
    <w:rsid w:val="002850CB"/>
    <w:rsid w:val="00293EB4"/>
    <w:rsid w:val="00294039"/>
    <w:rsid w:val="002A1542"/>
    <w:rsid w:val="002A6696"/>
    <w:rsid w:val="002A7C4B"/>
    <w:rsid w:val="002B1F58"/>
    <w:rsid w:val="002C48DA"/>
    <w:rsid w:val="002C7DDF"/>
    <w:rsid w:val="002E374F"/>
    <w:rsid w:val="002E3A84"/>
    <w:rsid w:val="002F445D"/>
    <w:rsid w:val="002F531A"/>
    <w:rsid w:val="00306507"/>
    <w:rsid w:val="00311CC2"/>
    <w:rsid w:val="003122B6"/>
    <w:rsid w:val="00315DC0"/>
    <w:rsid w:val="00346501"/>
    <w:rsid w:val="0036208B"/>
    <w:rsid w:val="00363EA2"/>
    <w:rsid w:val="00364056"/>
    <w:rsid w:val="003713D5"/>
    <w:rsid w:val="00377E41"/>
    <w:rsid w:val="003944EE"/>
    <w:rsid w:val="003A1001"/>
    <w:rsid w:val="003A5B35"/>
    <w:rsid w:val="003B049E"/>
    <w:rsid w:val="003C2BC8"/>
    <w:rsid w:val="003D5B76"/>
    <w:rsid w:val="003F47B5"/>
    <w:rsid w:val="00417CB4"/>
    <w:rsid w:val="004238AA"/>
    <w:rsid w:val="004466A5"/>
    <w:rsid w:val="0046284E"/>
    <w:rsid w:val="004662BD"/>
    <w:rsid w:val="00471FA2"/>
    <w:rsid w:val="004747BD"/>
    <w:rsid w:val="00476B38"/>
    <w:rsid w:val="00492F5C"/>
    <w:rsid w:val="004967AD"/>
    <w:rsid w:val="004A4985"/>
    <w:rsid w:val="004B411C"/>
    <w:rsid w:val="004B649A"/>
    <w:rsid w:val="004C5F9F"/>
    <w:rsid w:val="004D0909"/>
    <w:rsid w:val="004D1B09"/>
    <w:rsid w:val="004D5DED"/>
    <w:rsid w:val="004E6212"/>
    <w:rsid w:val="004F0F3D"/>
    <w:rsid w:val="0050600B"/>
    <w:rsid w:val="00530678"/>
    <w:rsid w:val="00533804"/>
    <w:rsid w:val="00540419"/>
    <w:rsid w:val="00543A27"/>
    <w:rsid w:val="00554B64"/>
    <w:rsid w:val="005660A2"/>
    <w:rsid w:val="0058380F"/>
    <w:rsid w:val="00583BD7"/>
    <w:rsid w:val="00586A88"/>
    <w:rsid w:val="00595E4A"/>
    <w:rsid w:val="005A2334"/>
    <w:rsid w:val="005A46F7"/>
    <w:rsid w:val="005C1AA9"/>
    <w:rsid w:val="005C7E93"/>
    <w:rsid w:val="005D1423"/>
    <w:rsid w:val="005E0423"/>
    <w:rsid w:val="005E1FC9"/>
    <w:rsid w:val="005E6276"/>
    <w:rsid w:val="005F462C"/>
    <w:rsid w:val="00602C8C"/>
    <w:rsid w:val="006256A1"/>
    <w:rsid w:val="00632C2B"/>
    <w:rsid w:val="00633B85"/>
    <w:rsid w:val="00635349"/>
    <w:rsid w:val="00642359"/>
    <w:rsid w:val="00666410"/>
    <w:rsid w:val="00672F96"/>
    <w:rsid w:val="00683669"/>
    <w:rsid w:val="00696C62"/>
    <w:rsid w:val="006A73F2"/>
    <w:rsid w:val="006B186B"/>
    <w:rsid w:val="006B308F"/>
    <w:rsid w:val="006C72F1"/>
    <w:rsid w:val="006D68D9"/>
    <w:rsid w:val="006E5627"/>
    <w:rsid w:val="0070191E"/>
    <w:rsid w:val="0070308F"/>
    <w:rsid w:val="007177DA"/>
    <w:rsid w:val="007332EC"/>
    <w:rsid w:val="00741812"/>
    <w:rsid w:val="00742470"/>
    <w:rsid w:val="00742F26"/>
    <w:rsid w:val="007432F6"/>
    <w:rsid w:val="00763479"/>
    <w:rsid w:val="00767A21"/>
    <w:rsid w:val="00767D40"/>
    <w:rsid w:val="00770725"/>
    <w:rsid w:val="0077560A"/>
    <w:rsid w:val="00781CFB"/>
    <w:rsid w:val="007A2F77"/>
    <w:rsid w:val="007C2BFC"/>
    <w:rsid w:val="007C374D"/>
    <w:rsid w:val="007D6922"/>
    <w:rsid w:val="007E611B"/>
    <w:rsid w:val="007F3608"/>
    <w:rsid w:val="00811825"/>
    <w:rsid w:val="00816BCC"/>
    <w:rsid w:val="00817FED"/>
    <w:rsid w:val="0087252E"/>
    <w:rsid w:val="00876489"/>
    <w:rsid w:val="00876F34"/>
    <w:rsid w:val="00883E61"/>
    <w:rsid w:val="008A0A7A"/>
    <w:rsid w:val="008A3A20"/>
    <w:rsid w:val="008C0239"/>
    <w:rsid w:val="008C6324"/>
    <w:rsid w:val="008D118E"/>
    <w:rsid w:val="008E672A"/>
    <w:rsid w:val="008F08D7"/>
    <w:rsid w:val="008F1AE5"/>
    <w:rsid w:val="008F352F"/>
    <w:rsid w:val="008F5D13"/>
    <w:rsid w:val="008F765C"/>
    <w:rsid w:val="00905EE7"/>
    <w:rsid w:val="00917DE9"/>
    <w:rsid w:val="00936E6D"/>
    <w:rsid w:val="0094525D"/>
    <w:rsid w:val="0095115C"/>
    <w:rsid w:val="00951E6F"/>
    <w:rsid w:val="009530DA"/>
    <w:rsid w:val="00960B3F"/>
    <w:rsid w:val="00987D2D"/>
    <w:rsid w:val="00994E2D"/>
    <w:rsid w:val="009A124A"/>
    <w:rsid w:val="009A217A"/>
    <w:rsid w:val="009A78EC"/>
    <w:rsid w:val="009C14F3"/>
    <w:rsid w:val="009C1CEF"/>
    <w:rsid w:val="009C70F8"/>
    <w:rsid w:val="009E2D2A"/>
    <w:rsid w:val="00A33AD9"/>
    <w:rsid w:val="00A34F35"/>
    <w:rsid w:val="00A52696"/>
    <w:rsid w:val="00A614CC"/>
    <w:rsid w:val="00A70629"/>
    <w:rsid w:val="00A70B2A"/>
    <w:rsid w:val="00A8236C"/>
    <w:rsid w:val="00A8245B"/>
    <w:rsid w:val="00A87A0E"/>
    <w:rsid w:val="00A9141E"/>
    <w:rsid w:val="00AA4D7E"/>
    <w:rsid w:val="00AB38CA"/>
    <w:rsid w:val="00AC1B28"/>
    <w:rsid w:val="00AC2B9C"/>
    <w:rsid w:val="00AE083E"/>
    <w:rsid w:val="00B07EDC"/>
    <w:rsid w:val="00B13006"/>
    <w:rsid w:val="00B23260"/>
    <w:rsid w:val="00B40E94"/>
    <w:rsid w:val="00B61198"/>
    <w:rsid w:val="00B61248"/>
    <w:rsid w:val="00B75037"/>
    <w:rsid w:val="00B94522"/>
    <w:rsid w:val="00B96935"/>
    <w:rsid w:val="00BA36B5"/>
    <w:rsid w:val="00BA75FA"/>
    <w:rsid w:val="00BC11F9"/>
    <w:rsid w:val="00BC6142"/>
    <w:rsid w:val="00BD0B56"/>
    <w:rsid w:val="00BD1A3F"/>
    <w:rsid w:val="00BE2236"/>
    <w:rsid w:val="00C05688"/>
    <w:rsid w:val="00C15D18"/>
    <w:rsid w:val="00C227AA"/>
    <w:rsid w:val="00C34741"/>
    <w:rsid w:val="00C4274F"/>
    <w:rsid w:val="00C44833"/>
    <w:rsid w:val="00C85951"/>
    <w:rsid w:val="00C86533"/>
    <w:rsid w:val="00C90579"/>
    <w:rsid w:val="00C94489"/>
    <w:rsid w:val="00C9527D"/>
    <w:rsid w:val="00CA1718"/>
    <w:rsid w:val="00CA4BAC"/>
    <w:rsid w:val="00CA50BC"/>
    <w:rsid w:val="00CB26DE"/>
    <w:rsid w:val="00CC0D01"/>
    <w:rsid w:val="00CC2574"/>
    <w:rsid w:val="00CC38A6"/>
    <w:rsid w:val="00D1426E"/>
    <w:rsid w:val="00D16A54"/>
    <w:rsid w:val="00D53B3D"/>
    <w:rsid w:val="00D64FCA"/>
    <w:rsid w:val="00D6780B"/>
    <w:rsid w:val="00D777A1"/>
    <w:rsid w:val="00D82C6E"/>
    <w:rsid w:val="00D84079"/>
    <w:rsid w:val="00DB482E"/>
    <w:rsid w:val="00DE2526"/>
    <w:rsid w:val="00DE49CE"/>
    <w:rsid w:val="00DF63FE"/>
    <w:rsid w:val="00DF7646"/>
    <w:rsid w:val="00E17CDD"/>
    <w:rsid w:val="00E267CB"/>
    <w:rsid w:val="00E31A34"/>
    <w:rsid w:val="00E31D4F"/>
    <w:rsid w:val="00E33390"/>
    <w:rsid w:val="00E365ED"/>
    <w:rsid w:val="00E475AF"/>
    <w:rsid w:val="00E51FCD"/>
    <w:rsid w:val="00E53D1A"/>
    <w:rsid w:val="00E5647F"/>
    <w:rsid w:val="00E56B8A"/>
    <w:rsid w:val="00E91FCF"/>
    <w:rsid w:val="00EA1BA3"/>
    <w:rsid w:val="00EB2522"/>
    <w:rsid w:val="00EB3B92"/>
    <w:rsid w:val="00ED2850"/>
    <w:rsid w:val="00ED4A4B"/>
    <w:rsid w:val="00EE4E78"/>
    <w:rsid w:val="00EF4A1E"/>
    <w:rsid w:val="00EF704C"/>
    <w:rsid w:val="00F16032"/>
    <w:rsid w:val="00F163E6"/>
    <w:rsid w:val="00F22183"/>
    <w:rsid w:val="00F27F61"/>
    <w:rsid w:val="00F52CF3"/>
    <w:rsid w:val="00F73D13"/>
    <w:rsid w:val="00F7661A"/>
    <w:rsid w:val="00F76849"/>
    <w:rsid w:val="00F80FEF"/>
    <w:rsid w:val="00F82EEC"/>
    <w:rsid w:val="00F9175C"/>
    <w:rsid w:val="00FA2B90"/>
    <w:rsid w:val="00FC3CF3"/>
    <w:rsid w:val="00FC5A90"/>
    <w:rsid w:val="00FC6435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18</Pages>
  <Words>7024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MainAdmin</cp:lastModifiedBy>
  <cp:revision>30</cp:revision>
  <cp:lastPrinted>2021-11-10T10:15:00Z</cp:lastPrinted>
  <dcterms:created xsi:type="dcterms:W3CDTF">2020-12-07T01:33:00Z</dcterms:created>
  <dcterms:modified xsi:type="dcterms:W3CDTF">2022-12-14T07:06:00Z</dcterms:modified>
</cp:coreProperties>
</file>