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0205FB" w:rsidRPr="00D95684" w:rsidTr="0057053F">
        <w:trPr>
          <w:cantSplit/>
          <w:trHeight w:val="2610"/>
        </w:trPr>
        <w:tc>
          <w:tcPr>
            <w:tcW w:w="4395" w:type="dxa"/>
            <w:tcBorders>
              <w:bottom w:val="nil"/>
            </w:tcBorders>
          </w:tcPr>
          <w:p w:rsidR="000205FB" w:rsidRPr="00D95684" w:rsidRDefault="000205FB" w:rsidP="0057053F">
            <w:pPr>
              <w:ind w:left="-71" w:right="-71"/>
              <w:jc w:val="center"/>
              <w:rPr>
                <w:b/>
                <w:bCs/>
              </w:rPr>
            </w:pPr>
            <w:r w:rsidRPr="00D95684">
              <w:rPr>
                <w:b/>
                <w:bCs/>
              </w:rPr>
              <w:t>Российская Федерация</w:t>
            </w:r>
          </w:p>
          <w:p w:rsidR="000205FB" w:rsidRPr="00D95684" w:rsidRDefault="000205FB" w:rsidP="0057053F">
            <w:pPr>
              <w:ind w:left="-71" w:right="-71"/>
              <w:jc w:val="center"/>
              <w:rPr>
                <w:b/>
                <w:bCs/>
              </w:rPr>
            </w:pPr>
            <w:r w:rsidRPr="00D95684">
              <w:rPr>
                <w:b/>
                <w:bCs/>
              </w:rPr>
              <w:t>Республика Алтай</w:t>
            </w:r>
          </w:p>
          <w:p w:rsidR="000205FB" w:rsidRPr="00D95684" w:rsidRDefault="000205FB" w:rsidP="0057053F">
            <w:pPr>
              <w:pStyle w:val="8"/>
              <w:rPr>
                <w:sz w:val="24"/>
                <w:szCs w:val="24"/>
              </w:rPr>
            </w:pPr>
            <w:r w:rsidRPr="00D95684">
              <w:rPr>
                <w:sz w:val="24"/>
                <w:szCs w:val="24"/>
              </w:rPr>
              <w:t>Онгудайский район</w:t>
            </w:r>
          </w:p>
          <w:p w:rsidR="000205FB" w:rsidRPr="00D95684" w:rsidRDefault="000205FB" w:rsidP="0057053F">
            <w:pPr>
              <w:rPr>
                <w:b/>
              </w:rPr>
            </w:pPr>
            <w:r>
              <w:rPr>
                <w:b/>
              </w:rPr>
              <w:t xml:space="preserve">                        Елинское</w:t>
            </w:r>
            <w:r w:rsidRPr="00D95684">
              <w:rPr>
                <w:b/>
              </w:rPr>
              <w:t xml:space="preserve">                            </w:t>
            </w:r>
            <w:r w:rsidRPr="00D95684">
              <w:t xml:space="preserve">      </w:t>
            </w:r>
          </w:p>
          <w:p w:rsidR="000205FB" w:rsidRPr="00D95684" w:rsidRDefault="000205FB" w:rsidP="0057053F">
            <w:pPr>
              <w:jc w:val="center"/>
            </w:pPr>
            <w:r w:rsidRPr="00D95684">
              <w:rPr>
                <w:b/>
                <w:bCs/>
              </w:rPr>
              <w:t>сельское поселение</w:t>
            </w:r>
          </w:p>
          <w:p w:rsidR="000205FB" w:rsidRPr="00D95684" w:rsidRDefault="000205FB" w:rsidP="0057053F">
            <w:pPr>
              <w:jc w:val="center"/>
              <w:rPr>
                <w:b/>
                <w:bCs/>
              </w:rPr>
            </w:pPr>
            <w:r>
              <w:rPr>
                <w:b/>
                <w:bCs/>
              </w:rPr>
              <w:t>сельская администрация</w:t>
            </w:r>
          </w:p>
          <w:p w:rsidR="000205FB" w:rsidRPr="00D95684" w:rsidRDefault="000205FB" w:rsidP="0057053F">
            <w:pPr>
              <w:jc w:val="center"/>
            </w:pPr>
          </w:p>
          <w:p w:rsidR="000205FB" w:rsidRPr="00D95684" w:rsidRDefault="00AE7245" w:rsidP="0057053F">
            <w:pPr>
              <w:jc w:val="center"/>
            </w:pPr>
            <w:r>
              <w:rPr>
                <w:noProof/>
              </w:rPr>
              <w:pict>
                <v:line id="_x0000_s1041" style="position:absolute;left:0;text-align:left;z-index:251666432" from=".85pt,13.9pt" to="512.05pt,13.9pt"/>
              </w:pict>
            </w:r>
          </w:p>
        </w:tc>
        <w:tc>
          <w:tcPr>
            <w:tcW w:w="2410" w:type="dxa"/>
            <w:tcBorders>
              <w:bottom w:val="nil"/>
            </w:tcBorders>
          </w:tcPr>
          <w:p w:rsidR="000205FB" w:rsidRPr="00D95684" w:rsidRDefault="000205FB" w:rsidP="0057053F">
            <w:pPr>
              <w:ind w:left="-213"/>
              <w:jc w:val="center"/>
            </w:pPr>
          </w:p>
        </w:tc>
        <w:tc>
          <w:tcPr>
            <w:tcW w:w="3685" w:type="dxa"/>
            <w:tcBorders>
              <w:bottom w:val="nil"/>
            </w:tcBorders>
          </w:tcPr>
          <w:p w:rsidR="000205FB" w:rsidRPr="00D95684" w:rsidRDefault="000205FB" w:rsidP="0057053F">
            <w:pPr>
              <w:ind w:left="-71"/>
              <w:jc w:val="center"/>
              <w:rPr>
                <w:b/>
              </w:rPr>
            </w:pPr>
            <w:r w:rsidRPr="00D95684">
              <w:rPr>
                <w:b/>
              </w:rPr>
              <w:t xml:space="preserve">Россия </w:t>
            </w:r>
            <w:proofErr w:type="spellStart"/>
            <w:r w:rsidRPr="00D95684">
              <w:rPr>
                <w:b/>
              </w:rPr>
              <w:t>Федерациязы</w:t>
            </w:r>
            <w:proofErr w:type="spellEnd"/>
            <w:r w:rsidRPr="00D95684">
              <w:rPr>
                <w:b/>
              </w:rPr>
              <w:t xml:space="preserve"> </w:t>
            </w:r>
          </w:p>
          <w:p w:rsidR="000205FB" w:rsidRPr="00D95684" w:rsidRDefault="000205FB" w:rsidP="0057053F">
            <w:pPr>
              <w:pStyle w:val="5"/>
              <w:rPr>
                <w:rFonts w:ascii="Times New Roman" w:hAnsi="Times New Roman" w:cs="Times New Roman"/>
                <w:sz w:val="24"/>
                <w:szCs w:val="24"/>
              </w:rPr>
            </w:pPr>
            <w:r w:rsidRPr="00D95684">
              <w:rPr>
                <w:rFonts w:ascii="Times New Roman" w:hAnsi="Times New Roman" w:cs="Times New Roman"/>
                <w:sz w:val="24"/>
                <w:szCs w:val="24"/>
              </w:rPr>
              <w:t>Алтай Республика</w:t>
            </w:r>
          </w:p>
          <w:p w:rsidR="000205FB" w:rsidRPr="00D95684" w:rsidRDefault="000205FB" w:rsidP="0057053F">
            <w:pPr>
              <w:pStyle w:val="8"/>
              <w:rPr>
                <w:sz w:val="24"/>
                <w:szCs w:val="24"/>
              </w:rPr>
            </w:pPr>
            <w:proofErr w:type="spellStart"/>
            <w:r w:rsidRPr="00D95684">
              <w:rPr>
                <w:sz w:val="24"/>
                <w:szCs w:val="24"/>
              </w:rPr>
              <w:t>Ондой</w:t>
            </w:r>
            <w:proofErr w:type="spellEnd"/>
            <w:r w:rsidRPr="00D95684">
              <w:rPr>
                <w:sz w:val="24"/>
                <w:szCs w:val="24"/>
              </w:rPr>
              <w:t xml:space="preserve"> аймак</w:t>
            </w:r>
          </w:p>
          <w:p w:rsidR="000205FB" w:rsidRPr="0062040B" w:rsidRDefault="000205FB" w:rsidP="0057053F">
            <w:pPr>
              <w:pStyle w:val="8"/>
              <w:jc w:val="left"/>
              <w:rPr>
                <w:sz w:val="24"/>
                <w:szCs w:val="24"/>
              </w:rPr>
            </w:pPr>
            <w:r w:rsidRPr="00D95684">
              <w:rPr>
                <w:sz w:val="24"/>
                <w:szCs w:val="24"/>
              </w:rPr>
              <w:t xml:space="preserve">    </w:t>
            </w:r>
            <w:r>
              <w:rPr>
                <w:sz w:val="24"/>
                <w:szCs w:val="24"/>
              </w:rPr>
              <w:t xml:space="preserve">            </w:t>
            </w:r>
            <w:r w:rsidRPr="0062040B">
              <w:rPr>
                <w:sz w:val="24"/>
                <w:szCs w:val="24"/>
              </w:rPr>
              <w:t xml:space="preserve">      </w:t>
            </w:r>
            <w:r>
              <w:rPr>
                <w:sz w:val="24"/>
                <w:szCs w:val="24"/>
                <w:lang w:val="en-US"/>
              </w:rPr>
              <w:t>J</w:t>
            </w:r>
            <w:proofErr w:type="spellStart"/>
            <w:r>
              <w:rPr>
                <w:sz w:val="24"/>
                <w:szCs w:val="24"/>
              </w:rPr>
              <w:t>олонын</w:t>
            </w:r>
            <w:proofErr w:type="spellEnd"/>
          </w:p>
          <w:p w:rsidR="000205FB" w:rsidRPr="00D95684" w:rsidRDefault="000205FB" w:rsidP="0057053F">
            <w:pPr>
              <w:jc w:val="center"/>
              <w:rPr>
                <w:b/>
                <w:bCs/>
              </w:rPr>
            </w:pPr>
            <w:r w:rsidRPr="00D95684">
              <w:rPr>
                <w:b/>
                <w:bCs/>
                <w:lang w:val="en-US"/>
              </w:rPr>
              <w:t>j</w:t>
            </w:r>
            <w:r w:rsidRPr="00D95684">
              <w:rPr>
                <w:b/>
                <w:bCs/>
              </w:rPr>
              <w:t xml:space="preserve">урт </w:t>
            </w:r>
            <w:r w:rsidRPr="00D95684">
              <w:rPr>
                <w:b/>
                <w:bCs/>
                <w:lang w:val="en-US"/>
              </w:rPr>
              <w:t>j</w:t>
            </w:r>
            <w:proofErr w:type="spellStart"/>
            <w:r w:rsidRPr="00D95684">
              <w:rPr>
                <w:b/>
                <w:bCs/>
              </w:rPr>
              <w:t>еезези</w:t>
            </w:r>
            <w:proofErr w:type="spellEnd"/>
          </w:p>
          <w:p w:rsidR="000205FB" w:rsidRPr="00D95684" w:rsidRDefault="000205FB" w:rsidP="0057053F">
            <w:pPr>
              <w:jc w:val="center"/>
              <w:rPr>
                <w:b/>
                <w:bCs/>
              </w:rPr>
            </w:pPr>
            <w:r>
              <w:rPr>
                <w:b/>
                <w:bCs/>
                <w:lang w:val="en-US"/>
              </w:rPr>
              <w:t>j</w:t>
            </w:r>
            <w:r>
              <w:rPr>
                <w:b/>
                <w:bCs/>
              </w:rPr>
              <w:t>урт администрация</w:t>
            </w:r>
            <w:r w:rsidRPr="00D95684">
              <w:rPr>
                <w:b/>
                <w:bCs/>
              </w:rPr>
              <w:t xml:space="preserve"> </w:t>
            </w:r>
          </w:p>
          <w:p w:rsidR="000205FB" w:rsidRPr="00D95684" w:rsidRDefault="000205FB" w:rsidP="0057053F"/>
        </w:tc>
      </w:tr>
    </w:tbl>
    <w:p w:rsidR="000205FB" w:rsidRDefault="000205FB" w:rsidP="000205FB">
      <w:pPr>
        <w:ind w:left="-360"/>
        <w:rPr>
          <w:b/>
          <w:bCs/>
        </w:rPr>
      </w:pPr>
    </w:p>
    <w:p w:rsidR="000205FB" w:rsidRPr="00D95684" w:rsidRDefault="000205FB" w:rsidP="000205FB">
      <w:pPr>
        <w:ind w:left="-360"/>
        <w:rPr>
          <w:b/>
          <w:bCs/>
        </w:rPr>
      </w:pPr>
      <w:r w:rsidRPr="00D95684">
        <w:rPr>
          <w:b/>
          <w:bCs/>
        </w:rPr>
        <w:t>ПОСТАНОВЛЕНИЕ</w:t>
      </w:r>
      <w:r w:rsidRPr="00D95684">
        <w:rPr>
          <w:b/>
          <w:bCs/>
        </w:rPr>
        <w:tab/>
      </w:r>
      <w:r w:rsidRPr="00D95684">
        <w:rPr>
          <w:b/>
          <w:bCs/>
        </w:rPr>
        <w:tab/>
      </w:r>
      <w:r w:rsidRPr="00D95684">
        <w:rPr>
          <w:b/>
          <w:bCs/>
        </w:rPr>
        <w:tab/>
      </w:r>
      <w:r w:rsidRPr="00D95684">
        <w:rPr>
          <w:b/>
          <w:bCs/>
        </w:rPr>
        <w:tab/>
      </w:r>
      <w:r w:rsidRPr="00D95684">
        <w:rPr>
          <w:b/>
          <w:bCs/>
        </w:rPr>
        <w:tab/>
      </w:r>
      <w:r w:rsidRPr="00D95684">
        <w:rPr>
          <w:b/>
          <w:bCs/>
        </w:rPr>
        <w:tab/>
        <w:t xml:space="preserve">                   </w:t>
      </w:r>
      <w:r>
        <w:rPr>
          <w:b/>
          <w:bCs/>
        </w:rPr>
        <w:t xml:space="preserve">       </w:t>
      </w:r>
      <w:r w:rsidRPr="00D95684">
        <w:rPr>
          <w:b/>
          <w:bCs/>
        </w:rPr>
        <w:t xml:space="preserve">  </w:t>
      </w:r>
      <w:r>
        <w:rPr>
          <w:b/>
          <w:bCs/>
        </w:rPr>
        <w:t xml:space="preserve"> </w:t>
      </w:r>
      <w:r w:rsidRPr="00D95684">
        <w:rPr>
          <w:b/>
          <w:bCs/>
        </w:rPr>
        <w:t xml:space="preserve">  </w:t>
      </w:r>
      <w:proofErr w:type="gramStart"/>
      <w:r w:rsidRPr="00D95684">
        <w:rPr>
          <w:b/>
          <w:bCs/>
          <w:lang w:val="en-US"/>
        </w:rPr>
        <w:t>J</w:t>
      </w:r>
      <w:proofErr w:type="gramEnd"/>
      <w:r w:rsidRPr="00D95684">
        <w:rPr>
          <w:b/>
          <w:bCs/>
        </w:rPr>
        <w:t>ОП</w:t>
      </w:r>
    </w:p>
    <w:p w:rsidR="000205FB" w:rsidRPr="00D95684" w:rsidRDefault="00DA5FE7" w:rsidP="000205FB">
      <w:pPr>
        <w:ind w:left="-360"/>
        <w:rPr>
          <w:b/>
          <w:bCs/>
        </w:rPr>
      </w:pPr>
      <w:r>
        <w:rPr>
          <w:b/>
        </w:rPr>
        <w:t xml:space="preserve">От  29 июля </w:t>
      </w:r>
      <w:r w:rsidR="000205FB" w:rsidRPr="00D95684">
        <w:rPr>
          <w:b/>
        </w:rPr>
        <w:t xml:space="preserve">2016  г.                                   </w:t>
      </w:r>
      <w:r w:rsidR="000205FB" w:rsidRPr="00D95684">
        <w:rPr>
          <w:b/>
        </w:rPr>
        <w:tab/>
      </w:r>
      <w:r w:rsidR="000205FB" w:rsidRPr="00D95684">
        <w:rPr>
          <w:b/>
        </w:rPr>
        <w:tab/>
      </w:r>
      <w:r w:rsidR="000205FB" w:rsidRPr="00D95684">
        <w:rPr>
          <w:b/>
        </w:rPr>
        <w:tab/>
      </w:r>
      <w:r w:rsidR="000205FB" w:rsidRPr="00D95684">
        <w:rPr>
          <w:b/>
        </w:rPr>
        <w:tab/>
        <w:t xml:space="preserve">         </w:t>
      </w:r>
      <w:r w:rsidR="000205FB">
        <w:rPr>
          <w:b/>
        </w:rPr>
        <w:t xml:space="preserve">      </w:t>
      </w:r>
      <w:r w:rsidR="000205FB" w:rsidRPr="00D95684">
        <w:rPr>
          <w:b/>
        </w:rPr>
        <w:t xml:space="preserve">    №</w:t>
      </w:r>
      <w:r w:rsidR="000205FB">
        <w:rPr>
          <w:b/>
        </w:rPr>
        <w:t xml:space="preserve"> </w:t>
      </w:r>
      <w:r>
        <w:rPr>
          <w:b/>
        </w:rPr>
        <w:t>118</w:t>
      </w:r>
    </w:p>
    <w:p w:rsidR="000205FB" w:rsidRPr="00D95684" w:rsidRDefault="000205FB" w:rsidP="000205FB">
      <w:pPr>
        <w:rPr>
          <w:b/>
        </w:rPr>
      </w:pPr>
    </w:p>
    <w:p w:rsidR="000205FB" w:rsidRPr="00D95684" w:rsidRDefault="000205FB" w:rsidP="000205FB">
      <w:pPr>
        <w:rPr>
          <w:b/>
        </w:rPr>
      </w:pPr>
      <w:r w:rsidRPr="00D95684">
        <w:rPr>
          <w:b/>
        </w:rPr>
        <w:t xml:space="preserve">                                               </w:t>
      </w:r>
      <w:r>
        <w:rPr>
          <w:b/>
        </w:rPr>
        <w:t xml:space="preserve">                 с. Ело</w:t>
      </w:r>
    </w:p>
    <w:p w:rsidR="00E41A2C" w:rsidRDefault="00E41A2C" w:rsidP="00E41A2C">
      <w:pPr>
        <w:rPr>
          <w:b/>
        </w:rPr>
      </w:pPr>
    </w:p>
    <w:p w:rsidR="00E41A2C" w:rsidRPr="00D734D7" w:rsidRDefault="00E41A2C"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Default="00E41A2C"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E41A2C" w:rsidRPr="00D734D7" w:rsidRDefault="00E41A2C" w:rsidP="00E41A2C">
      <w:pPr>
        <w:spacing w:before="100" w:beforeAutospacing="1" w:after="100" w:afterAutospacing="1"/>
        <w:jc w:val="center"/>
      </w:pPr>
      <w:r w:rsidRPr="00D734D7">
        <w:t>ПОСТАНОВЛЯ</w:t>
      </w:r>
      <w:r>
        <w:t>Ю</w:t>
      </w:r>
      <w:r w:rsidRPr="00D734D7">
        <w:t>:</w:t>
      </w:r>
    </w:p>
    <w:p w:rsidR="00E41A2C" w:rsidRPr="00D734D7" w:rsidRDefault="00E41A2C"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 xml:space="preserve">2. Специалистам </w:t>
      </w:r>
      <w:r>
        <w:t xml:space="preserve"> сельской  </w:t>
      </w:r>
      <w:r w:rsidRPr="00D734D7">
        <w:t xml:space="preserve">администрации использовать и соблюдать утвержденный административный регламент предоставления муниципальной услуги </w:t>
      </w:r>
      <w:proofErr w:type="gramStart"/>
      <w:r w:rsidRPr="00D734D7">
        <w:t>в</w:t>
      </w:r>
      <w:proofErr w:type="gramEnd"/>
      <w:r w:rsidRPr="00D734D7">
        <w:t xml:space="preserve"> практической деятельности.</w:t>
      </w:r>
    </w:p>
    <w:p w:rsidR="00E41A2C" w:rsidRDefault="00E41A2C" w:rsidP="00E41A2C">
      <w:r w:rsidRPr="00D734D7">
        <w:t xml:space="preserve">3. </w:t>
      </w:r>
      <w:r>
        <w:t>О</w:t>
      </w:r>
      <w:r w:rsidRPr="00B4723B">
        <w:t xml:space="preserve">публиковать настоящее постановление </w:t>
      </w:r>
      <w:r w:rsidR="000205FB">
        <w:t xml:space="preserve">  на странице Елинского</w:t>
      </w:r>
      <w:r>
        <w:t xml:space="preserve">  сельского  поселения  на  сайте  Администрации  МО «Онгудайский  район»</w:t>
      </w:r>
      <w:r w:rsidRPr="00B4723B">
        <w:t>.</w:t>
      </w:r>
    </w:p>
    <w:p w:rsidR="00E41A2C" w:rsidRDefault="00E41A2C"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E41A2C" w:rsidRDefault="00E41A2C" w:rsidP="00E41A2C">
      <w:r>
        <w:t>5.</w:t>
      </w:r>
      <w:r w:rsidRPr="00B4723B">
        <w:t xml:space="preserve"> </w:t>
      </w:r>
      <w:proofErr w:type="gramStart"/>
      <w:r w:rsidRPr="00B4723B">
        <w:t>Контроль за</w:t>
      </w:r>
      <w:proofErr w:type="gramEnd"/>
      <w:r w:rsidRPr="00B4723B">
        <w:t xml:space="preserve"> исполнением настоящего постановления</w:t>
      </w:r>
      <w:r>
        <w:t xml:space="preserve"> оставляю  за  собой.</w:t>
      </w:r>
    </w:p>
    <w:p w:rsidR="00E41A2C" w:rsidRDefault="00E41A2C" w:rsidP="00E41A2C">
      <w:pPr>
        <w:jc w:val="both"/>
      </w:pPr>
    </w:p>
    <w:p w:rsidR="00E41A2C" w:rsidRDefault="00E41A2C" w:rsidP="00E41A2C">
      <w:pPr>
        <w:jc w:val="both"/>
      </w:pPr>
    </w:p>
    <w:p w:rsidR="00E41A2C" w:rsidRDefault="000205FB" w:rsidP="00E41A2C">
      <w:pPr>
        <w:jc w:val="both"/>
      </w:pPr>
      <w:r>
        <w:t>Глава Елинского</w:t>
      </w:r>
      <w:r w:rsidR="00E41A2C">
        <w:t xml:space="preserve"> сельского  поселения</w:t>
      </w:r>
      <w:r>
        <w:t xml:space="preserve">                        </w:t>
      </w:r>
      <w:proofErr w:type="spellStart"/>
      <w:r>
        <w:t>В.Е.Абакаева</w:t>
      </w:r>
      <w:proofErr w:type="spellEnd"/>
    </w:p>
    <w:p w:rsidR="00E41A2C" w:rsidRDefault="00E41A2C" w:rsidP="00E41A2C">
      <w:pPr>
        <w:jc w:val="both"/>
      </w:pPr>
    </w:p>
    <w:p w:rsidR="00E41A2C" w:rsidRDefault="00E41A2C" w:rsidP="00E41A2C">
      <w:pPr>
        <w:spacing w:before="100" w:beforeAutospacing="1" w:after="100" w:afterAutospacing="1"/>
        <w:jc w:val="right"/>
      </w:pPr>
    </w:p>
    <w:p w:rsidR="00E41A2C" w:rsidRDefault="00E41A2C" w:rsidP="00E41A2C">
      <w:pPr>
        <w:spacing w:before="100" w:beforeAutospacing="1" w:after="100" w:afterAutospacing="1"/>
        <w:jc w:val="right"/>
      </w:pPr>
    </w:p>
    <w:p w:rsidR="00E41A2C" w:rsidRPr="00D734D7" w:rsidRDefault="00E41A2C" w:rsidP="00E41A2C">
      <w:pPr>
        <w:jc w:val="right"/>
      </w:pPr>
      <w:r w:rsidRPr="00D734D7">
        <w:lastRenderedPageBreak/>
        <w:t>УТВЕРЖДЁН</w:t>
      </w:r>
    </w:p>
    <w:p w:rsidR="00E41A2C" w:rsidRPr="00D734D7" w:rsidRDefault="00E41A2C" w:rsidP="00E41A2C">
      <w:pPr>
        <w:jc w:val="right"/>
      </w:pPr>
      <w:r w:rsidRPr="00D734D7">
        <w:t>Постановлением</w:t>
      </w:r>
      <w:r>
        <w:t xml:space="preserve"> Главы  </w:t>
      </w:r>
      <w:r w:rsidRPr="00D734D7">
        <w:t xml:space="preserve"> </w:t>
      </w:r>
      <w:r w:rsidR="000205FB">
        <w:t>Елинского</w:t>
      </w:r>
      <w:r>
        <w:t xml:space="preserve">  сельского  поселения</w:t>
      </w:r>
      <w:r w:rsidRPr="00D734D7">
        <w:t xml:space="preserve"> </w:t>
      </w:r>
      <w:r w:rsidRPr="00D734D7">
        <w:br/>
        <w:t>от</w:t>
      </w:r>
      <w:r w:rsidR="00DA5FE7">
        <w:t xml:space="preserve"> 29.07.</w:t>
      </w:r>
      <w:r>
        <w:t xml:space="preserve"> </w:t>
      </w:r>
      <w:r w:rsidRPr="00D734D7">
        <w:t>2016 г. №</w:t>
      </w:r>
      <w:r w:rsidR="00DA5FE7">
        <w:t>118</w:t>
      </w:r>
    </w:p>
    <w:p w:rsidR="00DA5FE7" w:rsidRDefault="000205FB" w:rsidP="000205FB">
      <w:r w:rsidRPr="000205FB">
        <w:rPr>
          <w:b/>
        </w:rPr>
        <w:t xml:space="preserve">  </w:t>
      </w:r>
      <w:r>
        <w:t xml:space="preserve">                        </w:t>
      </w:r>
    </w:p>
    <w:p w:rsidR="00E41A2C" w:rsidRPr="00D734D7" w:rsidRDefault="00DA5FE7" w:rsidP="000205FB">
      <w:r>
        <w:t xml:space="preserve">                                     </w:t>
      </w:r>
      <w:r w:rsidR="000205FB">
        <w:t xml:space="preserve">    </w:t>
      </w:r>
      <w:r w:rsidR="00E41A2C" w:rsidRPr="00D734D7">
        <w:t>АДМИНИСТРАТИВНЫЙ РЕГЛАМЕНТ</w:t>
      </w:r>
    </w:p>
    <w:p w:rsidR="00E41A2C" w:rsidRPr="00D734D7" w:rsidRDefault="00E41A2C"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jc w:val="center"/>
        <w:rPr>
          <w:b/>
        </w:rPr>
      </w:pPr>
      <w:r w:rsidRPr="00D734D7">
        <w:rPr>
          <w:b/>
        </w:rPr>
        <w:t>I. Общие положения</w:t>
      </w:r>
    </w:p>
    <w:p w:rsidR="00E41A2C" w:rsidRPr="00D734D7" w:rsidRDefault="00E41A2C" w:rsidP="00E41A2C">
      <w:pPr>
        <w:spacing w:before="100" w:beforeAutospacing="1" w:after="100" w:afterAutospacing="1"/>
      </w:pPr>
      <w:r w:rsidRPr="00D734D7">
        <w:t>1.1. Предмет регулирования административного регламента</w:t>
      </w:r>
    </w:p>
    <w:p w:rsidR="00E41A2C" w:rsidRPr="00D734D7" w:rsidRDefault="00E41A2C" w:rsidP="00E41A2C">
      <w:pPr>
        <w:spacing w:before="100" w:beforeAutospacing="1" w:after="100" w:afterAutospacing="1"/>
      </w:pPr>
      <w:r w:rsidRPr="00D734D7">
        <w:t xml:space="preserve">1.1.1. </w:t>
      </w:r>
      <w:proofErr w:type="gramStart"/>
      <w:r w:rsidRPr="00D734D7">
        <w:t>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1.1.2.</w:t>
      </w:r>
      <w:proofErr w:type="gramEnd"/>
      <w:r w:rsidRPr="00D734D7">
        <w:t xml:space="preserve">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администрации (далее - администрация</w:t>
      </w:r>
      <w:proofErr w:type="gramStart"/>
      <w:r w:rsidRPr="00D734D7">
        <w:t xml:space="preserve"> )</w:t>
      </w:r>
      <w:proofErr w:type="gramEnd"/>
      <w:r w:rsidRPr="00D734D7">
        <w:t xml:space="preserve"> с заявителем.</w:t>
      </w:r>
    </w:p>
    <w:p w:rsidR="00E41A2C" w:rsidRPr="00D734D7" w:rsidRDefault="00E41A2C" w:rsidP="00E41A2C">
      <w:pPr>
        <w:spacing w:before="100" w:beforeAutospacing="1" w:after="100" w:afterAutospacing="1"/>
      </w:pPr>
      <w:r w:rsidRPr="00D734D7">
        <w:t>1.2. Круг заявителей</w:t>
      </w:r>
    </w:p>
    <w:p w:rsidR="00E41A2C" w:rsidRPr="00D734D7" w:rsidRDefault="00E41A2C" w:rsidP="00E41A2C">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E41A2C" w:rsidRPr="00D734D7" w:rsidRDefault="00E41A2C" w:rsidP="00E41A2C">
      <w:pPr>
        <w:spacing w:before="100" w:beforeAutospacing="1" w:after="100" w:afterAutospacing="1"/>
      </w:pPr>
      <w:r w:rsidRPr="00D734D7">
        <w:t>1.3. Требования к порядку информирования о предоставлении муниципальной услуги</w:t>
      </w:r>
    </w:p>
    <w:p w:rsidR="000205FB" w:rsidRPr="0050298D" w:rsidRDefault="00E41A2C" w:rsidP="000205FB">
      <w:pPr>
        <w:spacing w:line="330" w:lineRule="atLeast"/>
        <w:textAlignment w:val="baseline"/>
        <w:rPr>
          <w:i/>
          <w:color w:val="000000"/>
        </w:rPr>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r w:rsidR="000205FB">
        <w:t>Елинского</w:t>
      </w:r>
      <w:r>
        <w:t xml:space="preserve"> сельского  поселения</w:t>
      </w:r>
      <w:r w:rsidRPr="00D734D7">
        <w:t>;</w:t>
      </w:r>
      <w:r w:rsidRPr="00D734D7">
        <w:br/>
        <w:t xml:space="preserve">в </w:t>
      </w:r>
      <w:r>
        <w:t xml:space="preserve">  </w:t>
      </w:r>
      <w:r w:rsidRPr="00D734D7">
        <w:rPr>
          <w:i/>
        </w:rPr>
        <w:t>«Многофункциональный центр предоставления государственных и муниципальных услуг» (далее – МФЦ);</w:t>
      </w:r>
      <w:r w:rsidRPr="00D734D7">
        <w:br/>
        <w:t>с использованием средств телефонной связи;</w:t>
      </w:r>
      <w:r w:rsidRPr="00D734D7">
        <w:br/>
        <w:t>посредством размещения в информационно-телекоммуникационной сети «Интернет»;</w:t>
      </w:r>
      <w:r w:rsidRPr="00D734D7">
        <w:br/>
        <w:t>публикации 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r w:rsidR="000205FB">
        <w:t>Елинского</w:t>
      </w:r>
      <w:r>
        <w:t xml:space="preserve">  сельского  поселения</w:t>
      </w:r>
      <w:r w:rsidRPr="00D734D7">
        <w:t>;</w:t>
      </w:r>
      <w:r w:rsidRPr="00D734D7">
        <w:br/>
        <w:t xml:space="preserve">1.3.2.1. </w:t>
      </w:r>
      <w:r>
        <w:t>Сельская  а</w:t>
      </w:r>
      <w:r w:rsidRPr="00D734D7">
        <w:t>дминистрация</w:t>
      </w:r>
      <w:r w:rsidRPr="00E41A2C">
        <w:t xml:space="preserve"> </w:t>
      </w:r>
      <w:r w:rsidR="000205FB">
        <w:t>Елинского</w:t>
      </w:r>
      <w:r>
        <w:t xml:space="preserve">  сельского  поселения</w:t>
      </w:r>
      <w:r w:rsidRPr="00D734D7">
        <w:t xml:space="preserve"> </w:t>
      </w:r>
      <w:r w:rsidRPr="00D734D7">
        <w:br/>
      </w:r>
      <w:r w:rsidR="000205FB">
        <w:t>Почтовый адрес: 649433</w:t>
      </w:r>
      <w:r w:rsidR="000205FB" w:rsidRPr="00D01DE5">
        <w:t>, с</w:t>
      </w:r>
      <w:proofErr w:type="gramStart"/>
      <w:r w:rsidR="000205FB" w:rsidRPr="00D01DE5">
        <w:t>.</w:t>
      </w:r>
      <w:r w:rsidR="000205FB">
        <w:t>Е</w:t>
      </w:r>
      <w:proofErr w:type="gramEnd"/>
      <w:r w:rsidR="000205FB">
        <w:t>ло</w:t>
      </w:r>
      <w:r w:rsidR="000205FB" w:rsidRPr="00D01DE5">
        <w:rPr>
          <w:rStyle w:val="FontStyle53"/>
        </w:rPr>
        <w:t xml:space="preserve">, ул.  </w:t>
      </w:r>
      <w:r w:rsidR="000205FB">
        <w:rPr>
          <w:rStyle w:val="FontStyle53"/>
        </w:rPr>
        <w:t xml:space="preserve">Кайырлыкская,14 </w:t>
      </w:r>
      <w:r w:rsidR="000205FB" w:rsidRPr="00D01DE5">
        <w:t xml:space="preserve"> Телефон     </w:t>
      </w:r>
      <w:r w:rsidR="000205FB">
        <w:rPr>
          <w:i/>
          <w:color w:val="000000"/>
        </w:rPr>
        <w:t>83884521343</w:t>
      </w:r>
    </w:p>
    <w:p w:rsidR="000205FB" w:rsidRDefault="000205FB" w:rsidP="000205FB">
      <w:pPr>
        <w:spacing w:after="150" w:line="330" w:lineRule="atLeast"/>
        <w:textAlignment w:val="baseline"/>
        <w:rPr>
          <w:color w:val="000000"/>
        </w:rPr>
      </w:pPr>
      <w:r w:rsidRPr="00D01DE5">
        <w:rPr>
          <w:color w:val="000000"/>
        </w:rPr>
        <w:t xml:space="preserve">Адрес электронной почты: </w:t>
      </w:r>
      <w:proofErr w:type="spellStart"/>
      <w:r>
        <w:rPr>
          <w:color w:val="000000"/>
          <w:lang w:val="en-US"/>
        </w:rPr>
        <w:t>elinskoe</w:t>
      </w:r>
      <w:proofErr w:type="spellEnd"/>
      <w:r w:rsidR="00AE7245">
        <w:fldChar w:fldCharType="begin"/>
      </w:r>
      <w:r w:rsidR="00AE7245">
        <w:instrText>HYPERLINK "http://a-novoshirokinsk@mail.ru/"</w:instrText>
      </w:r>
      <w:r w:rsidR="00AE7245">
        <w:fldChar w:fldCharType="separate"/>
      </w:r>
      <w:r w:rsidRPr="00D01DE5">
        <w:rPr>
          <w:rStyle w:val="a8"/>
          <w:b/>
        </w:rPr>
        <w:t>@</w:t>
      </w:r>
      <w:r w:rsidRPr="00D01DE5">
        <w:rPr>
          <w:rStyle w:val="a8"/>
          <w:b/>
          <w:lang w:val="en-US"/>
        </w:rPr>
        <w:t>mail</w:t>
      </w:r>
      <w:r w:rsidRPr="00D01DE5">
        <w:rPr>
          <w:rStyle w:val="a8"/>
          <w:b/>
        </w:rPr>
        <w:t>.</w:t>
      </w:r>
      <w:proofErr w:type="spellStart"/>
      <w:r w:rsidRPr="00D01DE5">
        <w:rPr>
          <w:rStyle w:val="a8"/>
          <w:b/>
          <w:lang w:val="en-US"/>
        </w:rPr>
        <w:t>ru</w:t>
      </w:r>
      <w:proofErr w:type="spellEnd"/>
      <w:r w:rsidR="00AE7245">
        <w:fldChar w:fldCharType="end"/>
      </w:r>
    </w:p>
    <w:p w:rsidR="000205FB" w:rsidRPr="000205FB" w:rsidRDefault="000205FB" w:rsidP="000205FB">
      <w:pPr>
        <w:spacing w:line="330" w:lineRule="atLeast"/>
        <w:textAlignment w:val="baseline"/>
        <w:rPr>
          <w:color w:val="000000"/>
        </w:rPr>
      </w:pPr>
      <w:r w:rsidRPr="00D01DE5">
        <w:t xml:space="preserve"> График работы:</w:t>
      </w:r>
    </w:p>
    <w:p w:rsidR="000205FB" w:rsidRPr="00D01DE5" w:rsidRDefault="000205FB" w:rsidP="000205FB">
      <w:pPr>
        <w:jc w:val="both"/>
        <w:rPr>
          <w:color w:val="000000"/>
        </w:rPr>
      </w:pPr>
      <w:r w:rsidRPr="00D01DE5">
        <w:t>Понедельни</w:t>
      </w:r>
      <w:proofErr w:type="gramStart"/>
      <w:r w:rsidRPr="00D01DE5">
        <w:t>к-</w:t>
      </w:r>
      <w:proofErr w:type="gramEnd"/>
      <w:r w:rsidRPr="00D01DE5">
        <w:t xml:space="preserve"> пятница </w:t>
      </w:r>
      <w:r>
        <w:rPr>
          <w:color w:val="000000"/>
        </w:rPr>
        <w:t>09.00 – 17</w:t>
      </w:r>
      <w:r w:rsidRPr="00D01DE5">
        <w:rPr>
          <w:color w:val="000000"/>
        </w:rPr>
        <w:t>.00, выходные: суббота, воскресенье</w:t>
      </w:r>
    </w:p>
    <w:p w:rsidR="000205FB" w:rsidRPr="00D01DE5" w:rsidRDefault="000205FB" w:rsidP="000205FB">
      <w:pPr>
        <w:jc w:val="both"/>
      </w:pPr>
      <w:r w:rsidRPr="00D01DE5">
        <w:lastRenderedPageBreak/>
        <w:t xml:space="preserve">  Предоставление муниципальных услуг осуществляется </w:t>
      </w:r>
      <w:r>
        <w:t xml:space="preserve"> также </w:t>
      </w:r>
      <w:r w:rsidRPr="00D01DE5">
        <w:t xml:space="preserve">в многофункциональном  центре    </w:t>
      </w:r>
    </w:p>
    <w:p w:rsidR="000205FB" w:rsidRPr="00D95684" w:rsidRDefault="000205FB" w:rsidP="000205FB">
      <w:pPr>
        <w:autoSpaceDE w:val="0"/>
        <w:autoSpaceDN w:val="0"/>
        <w:adjustRightInd w:val="0"/>
        <w:ind w:firstLine="567"/>
        <w:jc w:val="both"/>
      </w:pPr>
      <w:r w:rsidRPr="00D01DE5">
        <w:t xml:space="preserve">Сведения о месте нахождения МФЦ:  Республика Алтай  Онгудайский  </w:t>
      </w:r>
      <w:r>
        <w:t>района с. Онгудай, ул.  Советская,</w:t>
      </w:r>
      <w:r w:rsidRPr="007D55F0">
        <w:t xml:space="preserve"> 87   тел.83884521100</w:t>
      </w:r>
      <w:r w:rsidRPr="00D95684">
        <w:t>.</w:t>
      </w:r>
    </w:p>
    <w:p w:rsidR="000205FB" w:rsidRPr="007D55F0" w:rsidRDefault="000205FB" w:rsidP="000205FB">
      <w:pPr>
        <w:autoSpaceDE w:val="0"/>
        <w:autoSpaceDN w:val="0"/>
        <w:adjustRightInd w:val="0"/>
        <w:ind w:firstLine="567"/>
        <w:jc w:val="both"/>
      </w:pPr>
      <w:r w:rsidRPr="007D55F0">
        <w:t xml:space="preserve">Официальный сайт МФЦ: </w:t>
      </w:r>
      <w:proofErr w:type="spellStart"/>
      <w:r w:rsidRPr="007D55F0">
        <w:rPr>
          <w:lang w:val="en-US"/>
        </w:rPr>
        <w:t>mfc</w:t>
      </w:r>
      <w:proofErr w:type="spellEnd"/>
      <w:r w:rsidRPr="007D55F0">
        <w:t>-</w:t>
      </w:r>
      <w:proofErr w:type="spellStart"/>
      <w:r w:rsidRPr="007D55F0">
        <w:rPr>
          <w:lang w:val="en-US"/>
        </w:rPr>
        <w:t>ongudai</w:t>
      </w:r>
      <w:proofErr w:type="spellEnd"/>
      <w:r w:rsidRPr="007D55F0">
        <w:t>@</w:t>
      </w:r>
      <w:r w:rsidRPr="007D55F0">
        <w:rPr>
          <w:lang w:val="en-US"/>
        </w:rPr>
        <w:t>mail</w:t>
      </w:r>
      <w:r w:rsidRPr="007D55F0">
        <w:t>.</w:t>
      </w:r>
      <w:proofErr w:type="spellStart"/>
      <w:r w:rsidRPr="007D55F0">
        <w:rPr>
          <w:lang w:val="en-US"/>
        </w:rPr>
        <w:t>ru</w:t>
      </w:r>
      <w:proofErr w:type="spellEnd"/>
    </w:p>
    <w:p w:rsidR="000205FB" w:rsidRPr="00D01DE5" w:rsidRDefault="000205FB" w:rsidP="000205FB">
      <w:pPr>
        <w:autoSpaceDE w:val="0"/>
        <w:autoSpaceDN w:val="0"/>
        <w:adjustRightInd w:val="0"/>
        <w:ind w:firstLine="567"/>
        <w:jc w:val="both"/>
      </w:pPr>
      <w:r w:rsidRPr="00D01DE5">
        <w:t xml:space="preserve">  График работы:</w:t>
      </w:r>
    </w:p>
    <w:p w:rsidR="000205FB" w:rsidRPr="00D01DE5" w:rsidRDefault="000205FB" w:rsidP="000205FB">
      <w:pPr>
        <w:jc w:val="both"/>
        <w:rPr>
          <w:color w:val="000000"/>
        </w:rPr>
      </w:pPr>
      <w:r w:rsidRPr="00D01DE5">
        <w:t>Понедельни</w:t>
      </w:r>
      <w:proofErr w:type="gramStart"/>
      <w:r w:rsidRPr="00D01DE5">
        <w:t>к-</w:t>
      </w:r>
      <w:proofErr w:type="gramEnd"/>
      <w:r w:rsidRPr="00D01DE5">
        <w:t xml:space="preserve"> пятница </w:t>
      </w:r>
      <w:r w:rsidRPr="00D01DE5">
        <w:rPr>
          <w:color w:val="000000"/>
        </w:rPr>
        <w:t>08.00 – 16.00, выходные: суббота, воскресенье</w:t>
      </w:r>
    </w:p>
    <w:p w:rsidR="00E41A2C" w:rsidRPr="00D734D7" w:rsidRDefault="00E41A2C" w:rsidP="00E41A2C">
      <w:pPr>
        <w:spacing w:before="100" w:beforeAutospacing="1" w:after="100" w:afterAutospacing="1"/>
      </w:pPr>
      <w:r w:rsidRPr="00D734D7">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rsidR="00234D10">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rsidR="00234D10">
        <w:t>6</w:t>
      </w:r>
      <w:r w:rsidRPr="00D734D7">
        <w:t xml:space="preserve">. </w:t>
      </w:r>
      <w:proofErr w:type="gramStart"/>
      <w:r w:rsidRPr="00D734D7">
        <w:t xml:space="preserve">Консультации (справки) по вопросам предоставления муниципальной услуги предоставляются специалистами </w:t>
      </w:r>
      <w:r w:rsidR="00234D10">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roofErr w:type="gramEnd"/>
    </w:p>
    <w:p w:rsidR="00E41A2C" w:rsidRPr="00D734D7" w:rsidRDefault="00E41A2C" w:rsidP="00234D10">
      <w:pPr>
        <w:spacing w:before="100" w:beforeAutospacing="1" w:after="100" w:afterAutospacing="1"/>
        <w:jc w:val="center"/>
        <w:rPr>
          <w:b/>
        </w:rPr>
      </w:pPr>
      <w:r w:rsidRPr="00D734D7">
        <w:rPr>
          <w:b/>
        </w:rPr>
        <w:t>II. Стандарт предоставления муниципальной услуги</w:t>
      </w:r>
    </w:p>
    <w:p w:rsidR="00E41A2C" w:rsidRPr="00D734D7" w:rsidRDefault="00E41A2C" w:rsidP="00E41A2C">
      <w:pPr>
        <w:spacing w:before="100" w:beforeAutospacing="1" w:after="100" w:afterAutospacing="1"/>
      </w:pPr>
      <w:r w:rsidRPr="00D734D7">
        <w:t>2.1. Наименование муниципальной услуги</w:t>
      </w:r>
    </w:p>
    <w:p w:rsidR="00E41A2C" w:rsidRPr="00D734D7" w:rsidRDefault="00E41A2C"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2.2. Наименование органа, предоставляющего муниципальную услугу</w:t>
      </w:r>
    </w:p>
    <w:p w:rsidR="00E41A2C" w:rsidRPr="00D734D7" w:rsidRDefault="00E41A2C" w:rsidP="00E41A2C">
      <w:pPr>
        <w:spacing w:before="100" w:beforeAutospacing="1" w:after="100" w:afterAutospacing="1"/>
      </w:pPr>
      <w:r w:rsidRPr="00D734D7">
        <w:t xml:space="preserve">2.2.1. Муниципальная услуга предоставляется </w:t>
      </w:r>
      <w:r w:rsidR="00234D10">
        <w:t xml:space="preserve">сельской  </w:t>
      </w:r>
      <w:r w:rsidR="00234D10" w:rsidRPr="00D734D7">
        <w:t xml:space="preserve">администрации </w:t>
      </w:r>
      <w:r w:rsidR="000205FB">
        <w:t xml:space="preserve"> Елинского</w:t>
      </w:r>
      <w:r w:rsidR="00234D10">
        <w:t xml:space="preserve"> сельского  поселения</w:t>
      </w:r>
      <w:r w:rsidR="00234D10" w:rsidRPr="00D734D7">
        <w:t xml:space="preserve"> </w:t>
      </w:r>
      <w:r w:rsidRPr="00D734D7">
        <w:t>.</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rsidR="00234D10">
        <w:t xml:space="preserve">  </w:t>
      </w:r>
      <w:r w:rsidRPr="00D734D7">
        <w:t>осуществляет взаимодействие с Федеральной налоговой службой и МФЦ.</w:t>
      </w:r>
      <w:r w:rsidRPr="00D734D7">
        <w:br/>
        <w:t xml:space="preserve">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w:t>
      </w:r>
      <w:r w:rsidRPr="00D734D7">
        <w:lastRenderedPageBreak/>
        <w:t>Федеральной налоговой службы.</w:t>
      </w:r>
      <w:r w:rsidRPr="00D734D7">
        <w:br/>
        <w:t xml:space="preserve">2.2.4. </w:t>
      </w:r>
      <w:proofErr w:type="gramStart"/>
      <w:r w:rsidRPr="00D734D7">
        <w:t>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w:t>
      </w:r>
      <w:proofErr w:type="gramEnd"/>
      <w:r w:rsidRPr="00D734D7">
        <w:t xml:space="preserve"> для предоставления муниципальных услуг.</w:t>
      </w:r>
    </w:p>
    <w:p w:rsidR="00E41A2C" w:rsidRPr="00D734D7" w:rsidRDefault="00E41A2C" w:rsidP="00E41A2C">
      <w:pPr>
        <w:spacing w:before="100" w:beforeAutospacing="1" w:after="100" w:afterAutospacing="1"/>
      </w:pPr>
      <w:r w:rsidRPr="00D734D7">
        <w:t>2.3. Описание результата предоставления муниципальной услуги</w:t>
      </w:r>
    </w:p>
    <w:p w:rsidR="00E41A2C" w:rsidRPr="00D734D7" w:rsidRDefault="00E41A2C" w:rsidP="00E41A2C">
      <w:pPr>
        <w:spacing w:before="100" w:beforeAutospacing="1" w:after="100" w:afterAutospacing="1"/>
      </w:pPr>
      <w:r w:rsidRPr="00D734D7">
        <w:t xml:space="preserve">2.3.1. </w:t>
      </w:r>
      <w:proofErr w:type="gramStart"/>
      <w:r w:rsidRPr="00D734D7">
        <w:t xml:space="preserve">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proofErr w:type="gramEnd"/>
      <w:r w:rsidRPr="00D734D7">
        <w:br/>
        <w:t xml:space="preserve">опубликование информации о результатах аукциона на официальном сайте муниципального образования </w:t>
      </w:r>
      <w:r w:rsidR="00234D10">
        <w:t xml:space="preserve">«Онгудайский  район»  </w:t>
      </w:r>
      <w:r w:rsidRPr="00D734D7">
        <w:t>в информационно-телекоммуникационной сети «Интернет»;</w:t>
      </w:r>
      <w:r w:rsidRPr="00D734D7">
        <w:br/>
        <w:t>отказ в предоставлении услуги.</w:t>
      </w:r>
    </w:p>
    <w:p w:rsidR="00E41A2C" w:rsidRPr="00D734D7" w:rsidRDefault="00E41A2C" w:rsidP="00E41A2C">
      <w:pPr>
        <w:spacing w:before="100" w:beforeAutospacing="1" w:after="100" w:afterAutospacing="1"/>
      </w:pPr>
      <w:r w:rsidRPr="00D734D7">
        <w:t>2.4. Срок предоставления муниципальной услуги</w:t>
      </w:r>
    </w:p>
    <w:p w:rsidR="00E41A2C" w:rsidRPr="00D734D7" w:rsidRDefault="00E41A2C"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w:t>
      </w:r>
      <w:proofErr w:type="gramStart"/>
      <w:r w:rsidRPr="00D734D7">
        <w:t>ии ау</w:t>
      </w:r>
      <w:proofErr w:type="gramEnd"/>
      <w:r w:rsidRPr="00D734D7">
        <w:t>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E41A2C" w:rsidRPr="00D734D7" w:rsidRDefault="00E41A2C"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r>
      <w:proofErr w:type="gramStart"/>
      <w:r w:rsidRPr="00D734D7">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proofErr w:type="gramEnd"/>
      <w:r w:rsidRPr="00D734D7">
        <w:br/>
        <w:t>иными нормативными правовыми актами, регламентирующими правоотношения в сфере градостроительства.</w:t>
      </w:r>
    </w:p>
    <w:p w:rsidR="00E41A2C" w:rsidRPr="00D734D7" w:rsidRDefault="00E41A2C" w:rsidP="00E41A2C">
      <w:pPr>
        <w:spacing w:before="100" w:beforeAutospacing="1" w:after="100" w:afterAutospacing="1"/>
      </w:pPr>
      <w:r w:rsidRPr="00D734D7">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D734D7">
        <w:lastRenderedPageBreak/>
        <w:t>представлению заявителем, способы их получения заявителем,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 xml:space="preserve">2.6.1. Для получения муниципальной услуги заявитель направляет в </w:t>
      </w:r>
      <w:r w:rsidR="00234D10">
        <w:t xml:space="preserve"> </w:t>
      </w:r>
      <w:r w:rsidRPr="00D734D7">
        <w:t>администрацию заявку на участие в аукционе, составленную в соответствии с требованиями, указанными в извещении о проведен</w:t>
      </w:r>
      <w:proofErr w:type="gramStart"/>
      <w:r w:rsidRPr="00D734D7">
        <w:t>ии ау</w:t>
      </w:r>
      <w:proofErr w:type="gramEnd"/>
      <w:r w:rsidRPr="00D734D7">
        <w:t>кциона,</w:t>
      </w:r>
      <w:r w:rsidR="00234D10">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согласие на обработку персональных данных лица, в отношении которого 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41A2C" w:rsidRPr="00D734D7" w:rsidRDefault="00E41A2C"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rsidR="00234D10">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rsidR="00234D10">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rsidR="00234D10">
        <w:t xml:space="preserve"> </w:t>
      </w:r>
      <w:r w:rsidRPr="00D734D7">
        <w:t>делает копии с представленных оригиналов документов самостоятельно.</w:t>
      </w:r>
      <w:r w:rsidRPr="00D734D7">
        <w:br/>
        <w:t xml:space="preserve">2.7.5. </w:t>
      </w:r>
      <w:proofErr w:type="gramStart"/>
      <w:r w:rsidRPr="00D734D7">
        <w:t>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r w:rsidRPr="00D734D7">
        <w:br/>
        <w:t xml:space="preserve">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w:t>
      </w:r>
      <w:r w:rsidRPr="00D734D7">
        <w:lastRenderedPageBreak/>
        <w:t>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41A2C" w:rsidRPr="00D734D7" w:rsidRDefault="00E41A2C"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E41A2C" w:rsidRPr="00D734D7" w:rsidRDefault="00E41A2C"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документы должны быть скреплены печатями, иметь надлежащие подписи сторон или 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E41A2C" w:rsidRPr="00D734D7" w:rsidRDefault="00E41A2C"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E41A2C" w:rsidRPr="00D734D7" w:rsidRDefault="00E41A2C"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 xml:space="preserve">2.9.2. </w:t>
      </w:r>
      <w:proofErr w:type="gramStart"/>
      <w:r w:rsidRPr="00D734D7">
        <w:t>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roofErr w:type="gramEnd"/>
      <w:r w:rsidRPr="00D734D7">
        <w:br/>
        <w:t>несоответствие заявки на участие в аукционе требованиям, указанным в извещении о проведен</w:t>
      </w:r>
      <w:proofErr w:type="gramStart"/>
      <w:r w:rsidRPr="00D734D7">
        <w:t>ии ау</w:t>
      </w:r>
      <w:proofErr w:type="gramEnd"/>
      <w:r w:rsidRPr="00D734D7">
        <w:t>кциона.</w:t>
      </w:r>
    </w:p>
    <w:p w:rsidR="00E41A2C" w:rsidRPr="00D734D7" w:rsidRDefault="00E41A2C"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E41A2C" w:rsidRPr="00D734D7" w:rsidRDefault="00E41A2C" w:rsidP="00E41A2C">
      <w:pPr>
        <w:spacing w:before="100" w:beforeAutospacing="1" w:after="100" w:afterAutospacing="1"/>
      </w:pPr>
      <w:r w:rsidRPr="00D734D7">
        <w:t>2.10.1. Предоставление муниципальной услуги осуществляется бесплатно.</w:t>
      </w:r>
    </w:p>
    <w:p w:rsidR="00E41A2C" w:rsidRPr="00D734D7" w:rsidRDefault="00E41A2C"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E41A2C" w:rsidRPr="00D734D7" w:rsidRDefault="00E41A2C"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41A2C" w:rsidRPr="00D734D7" w:rsidRDefault="00E41A2C"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E41A2C" w:rsidRPr="00D734D7" w:rsidRDefault="00E41A2C" w:rsidP="00284724">
      <w:pPr>
        <w:spacing w:before="100" w:beforeAutospacing="1" w:after="100" w:afterAutospacing="1" w:line="240" w:lineRule="exact"/>
      </w:pPr>
      <w:r w:rsidRPr="00D734D7">
        <w:t xml:space="preserve">2.12.1. Регистрация заявления о предоставлении муниципальной услуги осуществляется </w:t>
      </w:r>
      <w:r w:rsidR="00284724">
        <w:t>специалистом администрации</w:t>
      </w:r>
      <w:proofErr w:type="gramStart"/>
      <w:r w:rsidR="00284724">
        <w:t xml:space="preserve"> </w:t>
      </w:r>
      <w:r w:rsidRPr="00D734D7">
        <w:t>,</w:t>
      </w:r>
      <w:proofErr w:type="gramEnd"/>
      <w:r w:rsidRPr="00D734D7">
        <w:t xml:space="preserve"> ответственным за регистрацию поступающей информации, в соответствующем журнале в день поступления заявления и прилагаемых к </w:t>
      </w:r>
      <w:r w:rsidRPr="00D734D7">
        <w:lastRenderedPageBreak/>
        <w:t>нему документов, с присвоением регистрационного номера и указанием даты поступления.</w:t>
      </w:r>
    </w:p>
    <w:p w:rsidR="00E41A2C" w:rsidRPr="00D734D7" w:rsidRDefault="00E41A2C" w:rsidP="00E41A2C">
      <w:pPr>
        <w:spacing w:before="100" w:beforeAutospacing="1" w:after="100" w:afterAutospacing="1"/>
      </w:pPr>
      <w:r w:rsidRPr="00D734D7">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D734D7">
        <w:t>мультимедийной</w:t>
      </w:r>
      <w:proofErr w:type="spellEnd"/>
      <w:r w:rsidRPr="00D734D7">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A2C" w:rsidRPr="00D734D7" w:rsidRDefault="00E41A2C" w:rsidP="00E41A2C">
      <w:pPr>
        <w:spacing w:before="100" w:beforeAutospacing="1" w:after="100" w:afterAutospacing="1"/>
      </w:pPr>
      <w:r w:rsidRPr="00D734D7">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rsidR="006B6E4A">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r>
      <w:proofErr w:type="gramStart"/>
      <w:r w:rsidRPr="00D734D7">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r w:rsidRPr="00D734D7">
        <w:br/>
        <w:t>Центральный вход в здание должен быть оборудован пандусом, удобным для въезда в здание инвалидных кресел-колясок.</w:t>
      </w:r>
      <w:r w:rsidRPr="00D734D7">
        <w:br/>
      </w:r>
      <w:proofErr w:type="gramStart"/>
      <w:r w:rsidRPr="00D734D7">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D734D7">
        <w:t xml:space="preserve">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rsidR="006B6E4A">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t xml:space="preserve">Для ожидания приема в очереди заявителям отводится специальное место, оборудованное </w:t>
      </w:r>
      <w:r w:rsidRPr="00D734D7">
        <w:lastRenderedPageBreak/>
        <w:t>стульями, столами и канцелярскими принадлежностями для возможности заполнения запросов о предоставлении муниципальной услуги.</w:t>
      </w:r>
    </w:p>
    <w:p w:rsidR="00E41A2C" w:rsidRPr="00D734D7" w:rsidRDefault="00E41A2C" w:rsidP="00E41A2C">
      <w:pPr>
        <w:spacing w:before="100" w:beforeAutospacing="1" w:after="100" w:afterAutospacing="1"/>
      </w:pPr>
      <w:r w:rsidRPr="00D734D7">
        <w:t>2.14. Показатели доступности и качества муниципальной услуги</w:t>
      </w:r>
    </w:p>
    <w:p w:rsidR="00E41A2C" w:rsidRPr="00D734D7" w:rsidRDefault="00E41A2C"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w:t>
      </w:r>
      <w:proofErr w:type="spellStart"/>
      <w:proofErr w:type="gramStart"/>
      <w:r w:rsidRPr="00D734D7">
        <w:t>Св</w:t>
      </w:r>
      <w:proofErr w:type="spellEnd"/>
      <w:proofErr w:type="gramEnd"/>
      <w:r w:rsidRPr="00D734D7">
        <w:t>):</w:t>
      </w:r>
      <w:r w:rsidRPr="00D734D7">
        <w:br/>
      </w:r>
      <w:proofErr w:type="spellStart"/>
      <w:r w:rsidRPr="00D734D7">
        <w:t>Св</w:t>
      </w:r>
      <w:proofErr w:type="spellEnd"/>
      <w:r w:rsidRPr="00D734D7">
        <w:t xml:space="preserve"> = </w:t>
      </w:r>
      <w:proofErr w:type="spellStart"/>
      <w:r w:rsidRPr="00D734D7">
        <w:t>Кср</w:t>
      </w:r>
      <w:proofErr w:type="spellEnd"/>
      <w:r w:rsidRPr="00D734D7">
        <w:t xml:space="preserve"> / </w:t>
      </w:r>
      <w:proofErr w:type="spellStart"/>
      <w:r w:rsidRPr="00D734D7">
        <w:t>Кзаяв</w:t>
      </w:r>
      <w:proofErr w:type="spellEnd"/>
      <w:r w:rsidRPr="00D734D7">
        <w:t xml:space="preserve"> </w:t>
      </w:r>
      <w:proofErr w:type="spellStart"/>
      <w:r w:rsidRPr="00D734D7">
        <w:t>x</w:t>
      </w:r>
      <w:proofErr w:type="spellEnd"/>
      <w:r w:rsidRPr="00D734D7">
        <w:t xml:space="preserve"> 100%, где</w:t>
      </w:r>
      <w:r w:rsidRPr="00D734D7">
        <w:br/>
      </w:r>
      <w:proofErr w:type="spellStart"/>
      <w:r w:rsidRPr="00D734D7">
        <w:t>Кср</w:t>
      </w:r>
      <w:proofErr w:type="spellEnd"/>
      <w:r w:rsidRPr="00D734D7">
        <w:t xml:space="preserve"> – количество заявлений на предоставление муниципальной услуги, рассмотренные в срок, установленный настоящим Административным регламентом;</w:t>
      </w:r>
      <w:r w:rsidRPr="00D734D7">
        <w:br/>
      </w:r>
      <w:proofErr w:type="spellStart"/>
      <w:r w:rsidRPr="00D734D7">
        <w:t>Кзаяв</w:t>
      </w:r>
      <w:proofErr w:type="spellEnd"/>
      <w:r w:rsidRPr="00D734D7">
        <w:t xml:space="preserve"> – количество заявителей;</w:t>
      </w:r>
      <w:r w:rsidRPr="00D734D7">
        <w:br/>
        <w:t>2) доступность (</w:t>
      </w:r>
      <w:proofErr w:type="spellStart"/>
      <w:r w:rsidRPr="00D734D7">
        <w:t>Дос</w:t>
      </w:r>
      <w:proofErr w:type="spellEnd"/>
      <w:r w:rsidRPr="00D734D7">
        <w:t>):</w:t>
      </w:r>
      <w:r w:rsidRPr="00D734D7">
        <w:br/>
      </w:r>
      <w:proofErr w:type="spellStart"/>
      <w:r w:rsidRPr="00D734D7">
        <w:t>Дос</w:t>
      </w:r>
      <w:proofErr w:type="spellEnd"/>
      <w:r w:rsidRPr="00D734D7">
        <w:t xml:space="preserve"> = </w:t>
      </w:r>
      <w:proofErr w:type="spellStart"/>
      <w:r w:rsidRPr="00D734D7">
        <w:t>Дэл</w:t>
      </w:r>
      <w:proofErr w:type="spellEnd"/>
      <w:r w:rsidRPr="00D734D7">
        <w:t xml:space="preserve"> + </w:t>
      </w:r>
      <w:proofErr w:type="spellStart"/>
      <w:r w:rsidRPr="00D734D7">
        <w:t>Динф</w:t>
      </w:r>
      <w:proofErr w:type="spellEnd"/>
      <w:r w:rsidRPr="00D734D7">
        <w:t xml:space="preserve"> + </w:t>
      </w:r>
      <w:proofErr w:type="spellStart"/>
      <w:r w:rsidRPr="00D734D7">
        <w:t>Дмфц</w:t>
      </w:r>
      <w:proofErr w:type="spellEnd"/>
      <w:r w:rsidRPr="00D734D7">
        <w:t>, где</w:t>
      </w:r>
      <w:r w:rsidRPr="00D734D7">
        <w:br/>
      </w:r>
      <w:proofErr w:type="spellStart"/>
      <w:r w:rsidRPr="00D734D7">
        <w:t>Дэл</w:t>
      </w:r>
      <w:proofErr w:type="spellEnd"/>
      <w:r w:rsidRPr="00D734D7">
        <w:t xml:space="preserve"> – возможность подачи документов, необходимых для предоставления муниципальной услуги, в электронном виде:</w:t>
      </w:r>
      <w:r w:rsidRPr="00D734D7">
        <w:br/>
      </w:r>
      <w:proofErr w:type="spellStart"/>
      <w:r w:rsidRPr="00D734D7">
        <w:t>Дэл</w:t>
      </w:r>
      <w:proofErr w:type="spellEnd"/>
      <w:r w:rsidRPr="00D734D7">
        <w:t xml:space="preserve"> = 35% при наличии возможности подачи документов, необходимых для предоставления муниципальной услуги, в электронном виде;</w:t>
      </w:r>
      <w:r w:rsidRPr="00D734D7">
        <w:br/>
      </w:r>
      <w:proofErr w:type="spellStart"/>
      <w:r w:rsidRPr="00D734D7">
        <w:t>Дэл</w:t>
      </w:r>
      <w:proofErr w:type="spellEnd"/>
      <w:r w:rsidRPr="00D734D7">
        <w:t xml:space="preserve"> = 0% при отсутствии возможности подачи документов, необходимых для предоставления муниципальной услуги, в электронном виде;</w:t>
      </w:r>
      <w:r w:rsidRPr="00D734D7">
        <w:br/>
      </w:r>
      <w:proofErr w:type="spellStart"/>
      <w:r w:rsidRPr="00D734D7">
        <w:t>Динф</w:t>
      </w:r>
      <w:proofErr w:type="spellEnd"/>
      <w:r w:rsidRPr="00D734D7">
        <w:t xml:space="preserve"> – доступность информации о порядке предоставления муниципальной услуги:</w:t>
      </w:r>
      <w:r w:rsidRPr="00D734D7">
        <w:br/>
      </w:r>
      <w:proofErr w:type="spellStart"/>
      <w:proofErr w:type="gramStart"/>
      <w:r w:rsidRPr="00D734D7">
        <w:t>Динф</w:t>
      </w:r>
      <w:proofErr w:type="spellEnd"/>
      <w:r w:rsidRPr="00D734D7">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r>
      <w:proofErr w:type="spellStart"/>
      <w:r w:rsidRPr="00D734D7">
        <w:t>Динф</w:t>
      </w:r>
      <w:proofErr w:type="spellEnd"/>
      <w:r w:rsidRPr="00D734D7">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roofErr w:type="gramEnd"/>
      <w:r w:rsidRPr="00D734D7">
        <w:br/>
      </w:r>
      <w:proofErr w:type="spellStart"/>
      <w:r w:rsidRPr="00D734D7">
        <w:t>Дмфц</w:t>
      </w:r>
      <w:proofErr w:type="spellEnd"/>
      <w:r w:rsidRPr="00D734D7">
        <w:t xml:space="preserve"> – возможность подачи документов, необходимых для предоставления муниципальной услуги, в многофункциональные центры:</w:t>
      </w:r>
      <w:r w:rsidRPr="00D734D7">
        <w:br/>
      </w:r>
      <w:proofErr w:type="spellStart"/>
      <w:r w:rsidRPr="00D734D7">
        <w:t>Дмфц</w:t>
      </w:r>
      <w:proofErr w:type="spellEnd"/>
      <w:r w:rsidRPr="00D734D7">
        <w:t xml:space="preserve"> = 5% при наличии возможности подачи документов, необходимых для предоставления муниципальной услуги, в многофункциональные центры;</w:t>
      </w:r>
      <w:r w:rsidRPr="00D734D7">
        <w:br/>
      </w:r>
      <w:proofErr w:type="spellStart"/>
      <w:r w:rsidRPr="00D734D7">
        <w:t>Дмфц</w:t>
      </w:r>
      <w:proofErr w:type="spellEnd"/>
      <w:r w:rsidRPr="00D734D7">
        <w:t xml:space="preserve">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 xml:space="preserve">Уд = 100% - </w:t>
      </w:r>
      <w:proofErr w:type="spellStart"/>
      <w:r w:rsidRPr="00D734D7">
        <w:t>Кобж</w:t>
      </w:r>
      <w:proofErr w:type="spellEnd"/>
      <w:r w:rsidRPr="00D734D7">
        <w:t xml:space="preserve"> / </w:t>
      </w:r>
      <w:proofErr w:type="spellStart"/>
      <w:r w:rsidRPr="00D734D7">
        <w:t>Кзаяв</w:t>
      </w:r>
      <w:proofErr w:type="spellEnd"/>
      <w:r w:rsidRPr="00D734D7">
        <w:t xml:space="preserve"> </w:t>
      </w:r>
      <w:proofErr w:type="spellStart"/>
      <w:r w:rsidRPr="00D734D7">
        <w:t>x</w:t>
      </w:r>
      <w:proofErr w:type="spellEnd"/>
      <w:r w:rsidRPr="00D734D7">
        <w:t xml:space="preserve"> 100%, где</w:t>
      </w:r>
      <w:r w:rsidRPr="00D734D7">
        <w:br/>
      </w:r>
      <w:proofErr w:type="spellStart"/>
      <w:r w:rsidRPr="00D734D7">
        <w:t>Кобж</w:t>
      </w:r>
      <w:proofErr w:type="spellEnd"/>
      <w:r w:rsidRPr="00D734D7">
        <w:t xml:space="preserve"> – количество обжалований при предоставлении муниципальной услуги;</w:t>
      </w:r>
      <w:r w:rsidRPr="00D734D7">
        <w:br/>
      </w:r>
      <w:proofErr w:type="spellStart"/>
      <w:r w:rsidRPr="00D734D7">
        <w:t>Кзаяв</w:t>
      </w:r>
      <w:proofErr w:type="spellEnd"/>
      <w:r w:rsidRPr="00D734D7">
        <w:t xml:space="preserve"> – количество заявителей.</w:t>
      </w:r>
    </w:p>
    <w:p w:rsidR="00E41A2C" w:rsidRPr="00D734D7" w:rsidRDefault="00E41A2C"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E41A2C" w:rsidRPr="00D734D7" w:rsidRDefault="00E41A2C"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t xml:space="preserve">предоставление в установленном порядке информации заявителю и обеспечение доступа </w:t>
      </w:r>
      <w:r w:rsidRPr="00D734D7">
        <w:lastRenderedPageBreak/>
        <w:t>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E41A2C" w:rsidRPr="00D734D7" w:rsidRDefault="00E41A2C" w:rsidP="00E41A2C">
      <w:pPr>
        <w:spacing w:before="100" w:beforeAutospacing="1" w:after="100" w:afterAutospacing="1"/>
        <w:rPr>
          <w:b/>
        </w:rPr>
      </w:pPr>
      <w:r w:rsidRPr="00D734D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1A2C" w:rsidRPr="00D734D7" w:rsidRDefault="00E41A2C"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E41A2C" w:rsidRPr="00D734D7" w:rsidRDefault="00E41A2C" w:rsidP="00E41A2C">
      <w:pPr>
        <w:spacing w:before="100" w:beforeAutospacing="1" w:after="100" w:afterAutospacing="1"/>
      </w:pPr>
      <w:r w:rsidRPr="00D734D7">
        <w:t xml:space="preserve">3.1.1. </w:t>
      </w:r>
      <w:proofErr w:type="gramStart"/>
      <w:r w:rsidRPr="00D734D7">
        <w:t>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roofErr w:type="gramEnd"/>
    </w:p>
    <w:p w:rsidR="00E41A2C" w:rsidRPr="00D734D7" w:rsidRDefault="00E41A2C"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E41A2C" w:rsidRPr="00D734D7" w:rsidRDefault="00E41A2C" w:rsidP="00E41A2C">
      <w:pPr>
        <w:spacing w:before="100" w:beforeAutospacing="1" w:after="100" w:afterAutospacing="1"/>
      </w:pPr>
      <w:r w:rsidRPr="00D734D7">
        <w:t>3.2. Опубликование извещения о проведен</w:t>
      </w:r>
      <w:proofErr w:type="gramStart"/>
      <w:r w:rsidRPr="00D734D7">
        <w:t>ии ау</w:t>
      </w:r>
      <w:proofErr w:type="gramEnd"/>
      <w:r w:rsidRPr="00D734D7">
        <w:t>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w:t>
      </w:r>
      <w:proofErr w:type="gramStart"/>
      <w:r w:rsidRPr="00D734D7">
        <w:t>ии ау</w:t>
      </w:r>
      <w:proofErr w:type="gramEnd"/>
      <w:r w:rsidRPr="00D734D7">
        <w:t>кциона.</w:t>
      </w:r>
      <w:r w:rsidRPr="00D734D7">
        <w:br/>
        <w:t>Подготовку извещения о проведен</w:t>
      </w:r>
      <w:proofErr w:type="gramStart"/>
      <w:r w:rsidRPr="00D734D7">
        <w:t>ии ау</w:t>
      </w:r>
      <w:proofErr w:type="gramEnd"/>
      <w:r w:rsidRPr="00D734D7">
        <w:t>кциона осуществляет специалист администрации.</w:t>
      </w:r>
      <w:r w:rsidRPr="00D734D7">
        <w:br/>
        <w:t xml:space="preserve">3.2.2. </w:t>
      </w:r>
      <w:proofErr w:type="gramStart"/>
      <w:r w:rsidRPr="00D734D7">
        <w:t>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proofErr w:type="gramEnd"/>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w:t>
      </w:r>
      <w:proofErr w:type="gramStart"/>
      <w:r w:rsidRPr="00D734D7">
        <w:t>ии ау</w:t>
      </w:r>
      <w:proofErr w:type="gramEnd"/>
      <w:r w:rsidRPr="00D734D7">
        <w:t>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r>
      <w:proofErr w:type="gramStart"/>
      <w:r w:rsidRPr="00D734D7">
        <w:t xml:space="preserve">сведения об обременениях прав на земельные участки, находящиеся в муниципальной </w:t>
      </w:r>
      <w:r w:rsidRPr="00D734D7">
        <w:lastRenderedPageBreak/>
        <w:t>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proofErr w:type="gramEnd"/>
      <w:r w:rsidRPr="00D734D7">
        <w:br/>
        <w:t>местные нормативы градостроительного проектирования (при их отсутствии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rsidR="006B6E4A">
        <w:t xml:space="preserve"> </w:t>
      </w:r>
      <w:r w:rsidRPr="00D734D7">
        <w:t>организует опубликование извещения о проведен</w:t>
      </w:r>
      <w:proofErr w:type="gramStart"/>
      <w:r w:rsidRPr="00D734D7">
        <w:t>ии ау</w:t>
      </w:r>
      <w:proofErr w:type="gramEnd"/>
      <w:r w:rsidRPr="00D734D7">
        <w:t xml:space="preserve">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w:t>
      </w:r>
      <w:proofErr w:type="gramStart"/>
      <w:r w:rsidRPr="00D734D7">
        <w:t>позднее</w:t>
      </w:r>
      <w:proofErr w:type="gramEnd"/>
      <w:r w:rsidRPr="00D734D7">
        <w:t xml:space="preserve"> чем за 15 дней до дня проведения аукциона. </w:t>
      </w:r>
      <w:r w:rsidRPr="00D734D7">
        <w:br/>
        <w:t xml:space="preserve">Специалист администрации организует опубликование в официальном печатном издании и размещение </w:t>
      </w:r>
      <w:proofErr w:type="gramStart"/>
      <w:r w:rsidRPr="00D734D7">
        <w:t>на официальном сайте извещения об отказе в проведении аукциона в течение трех дней с момента</w:t>
      </w:r>
      <w:proofErr w:type="gramEnd"/>
      <w:r w:rsidRPr="00D734D7">
        <w:t xml:space="preserve">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w:t>
      </w:r>
      <w:proofErr w:type="gramStart"/>
      <w:r w:rsidRPr="00D734D7">
        <w:t>ии ау</w:t>
      </w:r>
      <w:proofErr w:type="gramEnd"/>
      <w:r w:rsidRPr="00D734D7">
        <w:t>кциона и размещения их на официальном сайте.</w:t>
      </w:r>
      <w:r w:rsidRPr="00D734D7">
        <w:br/>
        <w:t>3.2.5. Срок подготовки извещения о проведен</w:t>
      </w:r>
      <w:proofErr w:type="gramStart"/>
      <w:r w:rsidRPr="00D734D7">
        <w:t>ии ау</w:t>
      </w:r>
      <w:proofErr w:type="gramEnd"/>
      <w:r w:rsidRPr="00D734D7">
        <w:t>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D734D7">
        <w:t>ии ау</w:t>
      </w:r>
      <w:proofErr w:type="gramEnd"/>
      <w:r w:rsidRPr="00D734D7">
        <w:t>кциона.</w:t>
      </w:r>
    </w:p>
    <w:p w:rsidR="00E41A2C" w:rsidRPr="00D734D7" w:rsidRDefault="00E41A2C" w:rsidP="00E41A2C">
      <w:pPr>
        <w:spacing w:before="100" w:beforeAutospacing="1" w:after="100" w:afterAutospacing="1"/>
      </w:pPr>
      <w:r w:rsidRPr="00D734D7">
        <w:br/>
        <w:t>3.3. Прием и регистрация документов</w:t>
      </w:r>
    </w:p>
    <w:p w:rsidR="00E41A2C" w:rsidRPr="00D734D7" w:rsidRDefault="00E41A2C"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w:t>
      </w:r>
      <w:proofErr w:type="gramStart"/>
      <w:r w:rsidRPr="00D734D7">
        <w:t>ии ау</w:t>
      </w:r>
      <w:proofErr w:type="gramEnd"/>
      <w:r w:rsidRPr="00D734D7">
        <w:t>кциона. Заявка подается в двух экземплярах. К заявке прилагаются документы, перечень которых указывается в извещении о проведен</w:t>
      </w:r>
      <w:proofErr w:type="gramStart"/>
      <w:r w:rsidRPr="00D734D7">
        <w:t>ии ау</w:t>
      </w:r>
      <w:proofErr w:type="gramEnd"/>
      <w:r w:rsidRPr="00D734D7">
        <w:t>кциона.</w:t>
      </w:r>
      <w:r w:rsidRPr="00D734D7">
        <w:br/>
        <w:t xml:space="preserve">3.3.3. Специалист администрации </w:t>
      </w:r>
      <w:r w:rsidR="006B6E4A">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D734D7">
        <w:t>ии ау</w:t>
      </w:r>
      <w:proofErr w:type="gramEnd"/>
      <w:r w:rsidRPr="00D734D7">
        <w:t>кциона;</w:t>
      </w:r>
      <w:r w:rsidRPr="00D734D7">
        <w:br/>
      </w:r>
      <w:proofErr w:type="gramStart"/>
      <w:r w:rsidRPr="00D734D7">
        <w:t>осуществляет проверку наличия всех необходимых документов и правильность их оформления, удостоверяясь в том, что:</w:t>
      </w:r>
      <w:r w:rsidRPr="00D734D7">
        <w:br/>
        <w:t xml:space="preserve">фамилия, имя и отчество физического лица, зарегистрированного в качестве </w:t>
      </w:r>
      <w:r w:rsidRPr="00D734D7">
        <w:lastRenderedPageBreak/>
        <w:t>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proofErr w:type="gramEnd"/>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t>принимает заявку и приложенные к ней документы;</w:t>
      </w:r>
      <w:r w:rsidRPr="00D734D7">
        <w:br/>
      </w:r>
      <w:proofErr w:type="gramStart"/>
      <w:r w:rsidRPr="00D734D7">
        <w:t>регистрирует заявку в день ее поступления указывает</w:t>
      </w:r>
      <w:proofErr w:type="gramEnd"/>
      <w:r w:rsidRPr="00D734D7">
        <w:t xml:space="preserve">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w:t>
      </w:r>
      <w:proofErr w:type="gramStart"/>
      <w:r w:rsidRPr="00D734D7">
        <w:t>ии ау</w:t>
      </w:r>
      <w:proofErr w:type="gramEnd"/>
      <w:r w:rsidRPr="00D734D7">
        <w:t>кциона необходимых для участия в аукционе документов или предоставление недостоверных сведений;</w:t>
      </w:r>
      <w:r w:rsidRPr="00D734D7">
        <w:br/>
      </w:r>
      <w:proofErr w:type="spellStart"/>
      <w:r w:rsidRPr="00D734D7">
        <w:t>неподтверждение</w:t>
      </w:r>
      <w:proofErr w:type="spellEnd"/>
      <w:r w:rsidRPr="00D734D7">
        <w:t xml:space="preserve">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w:t>
      </w:r>
      <w:proofErr w:type="gramStart"/>
      <w:r w:rsidRPr="00D734D7">
        <w:t>ии ау</w:t>
      </w:r>
      <w:proofErr w:type="gramEnd"/>
      <w:r w:rsidRPr="00D734D7">
        <w:t>кциона.</w:t>
      </w:r>
      <w:r w:rsidRPr="00D734D7">
        <w:br/>
        <w:t>3.3.6. Заявитель имеет право отозвать принятую сп</w:t>
      </w:r>
      <w:r w:rsidR="000205FB">
        <w:t xml:space="preserve">ециалистом администрации села </w:t>
      </w:r>
      <w:r w:rsidRPr="00D734D7">
        <w:t>заявку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E41A2C" w:rsidRPr="00D734D7" w:rsidRDefault="00E41A2C" w:rsidP="00E41A2C">
      <w:pPr>
        <w:spacing w:before="100" w:beforeAutospacing="1" w:after="100" w:afterAutospacing="1"/>
      </w:pPr>
      <w:r w:rsidRPr="00D734D7">
        <w:t>3.4. Направление запросов в порядке межведомственного взаимодействия</w:t>
      </w:r>
    </w:p>
    <w:p w:rsidR="00E41A2C" w:rsidRPr="00D734D7" w:rsidRDefault="00E41A2C"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E41A2C" w:rsidRPr="00D734D7" w:rsidRDefault="00E41A2C" w:rsidP="00E41A2C">
      <w:pPr>
        <w:spacing w:before="100" w:beforeAutospacing="1" w:after="100" w:afterAutospacing="1"/>
      </w:pPr>
      <w:r w:rsidRPr="00D734D7">
        <w:t>3.5. Рассмотрение заявок на участие в аукционе</w:t>
      </w:r>
    </w:p>
    <w:p w:rsidR="00E41A2C" w:rsidRPr="00D734D7" w:rsidRDefault="00E41A2C"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D734D7">
        <w:t>ии ау</w:t>
      </w:r>
      <w:proofErr w:type="gramEnd"/>
      <w:r w:rsidRPr="00D734D7">
        <w:t>кциона.</w:t>
      </w:r>
      <w:r w:rsidRPr="00D734D7">
        <w:br/>
      </w:r>
      <w:r w:rsidRPr="00D734D7">
        <w:lastRenderedPageBreak/>
        <w:t xml:space="preserve">3.5.2. </w:t>
      </w:r>
      <w:proofErr w:type="gramStart"/>
      <w:r w:rsidRPr="00D734D7">
        <w:t xml:space="preserve">Специалист администрации </w:t>
      </w:r>
      <w:r w:rsidR="006B6E4A">
        <w:t xml:space="preserve">  </w:t>
      </w:r>
      <w:r w:rsidRPr="00D734D7">
        <w:t>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w:t>
      </w:r>
      <w:proofErr w:type="gramEnd"/>
      <w:r w:rsidRPr="00D734D7">
        <w:t xml:space="preserve"> о развитии застроенной территории (далее - комиссия). </w:t>
      </w:r>
      <w:r w:rsidRPr="00D734D7">
        <w:br/>
        <w:t>Заседания комиссии проводятся в дни, устанавливаемые в соответствии с извещением о проведен</w:t>
      </w:r>
      <w:proofErr w:type="gramStart"/>
      <w:r w:rsidRPr="00D734D7">
        <w:t>ии ау</w:t>
      </w:r>
      <w:proofErr w:type="gramEnd"/>
      <w:r w:rsidRPr="00D734D7">
        <w:t>кциона.</w:t>
      </w:r>
      <w:r w:rsidRPr="00D734D7">
        <w:br/>
        <w:t>3.5.3. Для обеспечения работы комиссии специалист администрации в день окончания срока приема заявок запрашивает у гла</w:t>
      </w:r>
      <w:r w:rsidR="006B6E4A">
        <w:t>вного специалиста администрации</w:t>
      </w:r>
      <w:r w:rsidRPr="00D734D7">
        <w:t>, информацию о поступлении задатка, размер которого указан в извещении о проведен</w:t>
      </w:r>
      <w:proofErr w:type="gramStart"/>
      <w:r w:rsidRPr="00D734D7">
        <w:t>ии ау</w:t>
      </w:r>
      <w:proofErr w:type="gramEnd"/>
      <w:r w:rsidRPr="00D734D7">
        <w:t>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 xml:space="preserve">Отказ в допуске к участию в аукционе по иным основаниям, кроме </w:t>
      </w:r>
      <w:proofErr w:type="gramStart"/>
      <w:r w:rsidRPr="00D734D7">
        <w:t>указанных</w:t>
      </w:r>
      <w:proofErr w:type="gramEnd"/>
      <w:r w:rsidRPr="00D734D7">
        <w:t xml:space="preserve">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rsidR="006B6E4A">
        <w:t xml:space="preserve"> </w:t>
      </w:r>
      <w:r w:rsidRPr="00D734D7">
        <w:t>передает главному специалисту администрации</w:t>
      </w:r>
      <w:r w:rsidR="006B6E4A">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rsidR="006B6E4A">
        <w:t>о</w:t>
      </w:r>
      <w:r w:rsidRPr="00D734D7">
        <w:t xml:space="preserve"> проведен</w:t>
      </w:r>
      <w:proofErr w:type="gramStart"/>
      <w:r w:rsidRPr="00D734D7">
        <w:t>ии ау</w:t>
      </w:r>
      <w:proofErr w:type="gramEnd"/>
      <w:r w:rsidRPr="00D734D7">
        <w:t xml:space="preserve">кциона. </w:t>
      </w:r>
      <w:r w:rsidRPr="00D734D7">
        <w:br/>
        <w:t>Главный специалист администрации</w:t>
      </w:r>
      <w:r w:rsidR="006B6E4A">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rsidR="006B6E4A">
        <w:t xml:space="preserve">   </w:t>
      </w:r>
      <w:r w:rsidRPr="00D734D7">
        <w:t>передает в день регистрации отзыва заявки главному специалисту администрации</w:t>
      </w:r>
      <w:r w:rsidR="006B6E4A">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rsidR="006B6E4A">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t xml:space="preserve">3.5.9. Результатом исполнения административной процедуры рассмотрения заявок на </w:t>
      </w:r>
      <w:r w:rsidRPr="00D734D7">
        <w:lastRenderedPageBreak/>
        <w:t>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3.6. Проведение аукциона</w:t>
      </w:r>
    </w:p>
    <w:p w:rsidR="00E41A2C" w:rsidRPr="00D734D7" w:rsidRDefault="00E41A2C" w:rsidP="00E41A2C">
      <w:pPr>
        <w:spacing w:before="100" w:beforeAutospacing="1" w:after="100" w:afterAutospacing="1"/>
      </w:pPr>
      <w:r w:rsidRPr="00D734D7">
        <w:t xml:space="preserve">3.6.1. Основанием для начала исполнения административной процедуры является наступление даты и времени, </w:t>
      </w:r>
      <w:proofErr w:type="gramStart"/>
      <w:r w:rsidRPr="00D734D7">
        <w:t>указанных</w:t>
      </w:r>
      <w:proofErr w:type="gramEnd"/>
      <w:r w:rsidRPr="00D734D7">
        <w:t xml:space="preserve">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постановления администрации о проведен</w:t>
      </w:r>
      <w:proofErr w:type="gramStart"/>
      <w:r w:rsidRPr="00D734D7">
        <w:t>ии ау</w:t>
      </w:r>
      <w:proofErr w:type="gramEnd"/>
      <w:r w:rsidRPr="00D734D7">
        <w:t xml:space="preserve">кциона. </w:t>
      </w:r>
      <w:r w:rsidRPr="00D734D7">
        <w:br/>
        <w:t xml:space="preserve">Главный специалист администрации возвращает внесенные задатки лицам, </w:t>
      </w:r>
      <w:r w:rsidRPr="00D734D7">
        <w:lastRenderedPageBreak/>
        <w:t>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D734D7">
        <w:br/>
        <w:t xml:space="preserve">3.6.9. </w:t>
      </w:r>
      <w:proofErr w:type="gramStart"/>
      <w:r w:rsidRPr="00D734D7">
        <w:t>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3.6.10.</w:t>
      </w:r>
      <w:proofErr w:type="gramEnd"/>
      <w:r w:rsidRPr="00D734D7">
        <w:t xml:space="preserve"> Специалист администрации </w:t>
      </w:r>
      <w:r w:rsidR="006B6E4A">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3.7.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 xml:space="preserve">3.7.5. Специалист администрации осуществляет </w:t>
      </w:r>
      <w:proofErr w:type="gramStart"/>
      <w:r w:rsidRPr="00D734D7">
        <w:t>контроль за</w:t>
      </w:r>
      <w:proofErr w:type="gramEnd"/>
      <w:r w:rsidRPr="00D734D7">
        <w:t xml:space="preserve">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 xml:space="preserve">направляет заключение </w:t>
      </w:r>
      <w:proofErr w:type="gramStart"/>
      <w:r w:rsidRPr="00D734D7">
        <w:t>о перечислении денежных средств по результатам торгов в бюджеты в соответствии с действующим законодательством</w:t>
      </w:r>
      <w:proofErr w:type="gramEnd"/>
      <w:r w:rsidRPr="00D734D7">
        <w:t xml:space="preserve"> со служебной запиской </w:t>
      </w:r>
      <w:r w:rsidRPr="00D734D7">
        <w:lastRenderedPageBreak/>
        <w:t>главному специалисту</w:t>
      </w:r>
      <w:r w:rsidR="006B6E4A">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E41A2C" w:rsidRPr="00D734D7" w:rsidRDefault="00E41A2C" w:rsidP="006B6E4A">
      <w:pPr>
        <w:spacing w:before="100" w:beforeAutospacing="1" w:after="100" w:afterAutospacing="1"/>
        <w:jc w:val="center"/>
        <w:rPr>
          <w:b/>
        </w:rPr>
      </w:pPr>
      <w:r w:rsidRPr="00D734D7">
        <w:rPr>
          <w:b/>
        </w:rPr>
        <w:t xml:space="preserve">IV. Формы </w:t>
      </w:r>
      <w:proofErr w:type="gramStart"/>
      <w:r w:rsidRPr="00D734D7">
        <w:rPr>
          <w:b/>
        </w:rPr>
        <w:t>контроля за</w:t>
      </w:r>
      <w:proofErr w:type="gramEnd"/>
      <w:r w:rsidRPr="00D734D7">
        <w:rPr>
          <w:b/>
        </w:rPr>
        <w:t xml:space="preserve"> исполнением административного регламента</w:t>
      </w:r>
    </w:p>
    <w:p w:rsidR="00E41A2C" w:rsidRPr="00D734D7" w:rsidRDefault="00E41A2C" w:rsidP="00E41A2C">
      <w:pPr>
        <w:spacing w:before="100" w:beforeAutospacing="1" w:after="100" w:afterAutospacing="1"/>
      </w:pPr>
      <w:r w:rsidRPr="00D734D7">
        <w:t xml:space="preserve">4.1. </w:t>
      </w:r>
      <w:proofErr w:type="gramStart"/>
      <w:r w:rsidRPr="00D734D7">
        <w:t>Контроль за</w:t>
      </w:r>
      <w:proofErr w:type="gramEnd"/>
      <w:r w:rsidRPr="00D734D7">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 xml:space="preserve">4.2. Текущий </w:t>
      </w:r>
      <w:proofErr w:type="gramStart"/>
      <w:r w:rsidRPr="00D734D7">
        <w:t>контроль за</w:t>
      </w:r>
      <w:proofErr w:type="gramEnd"/>
      <w:r w:rsidRPr="00D734D7">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w:t>
      </w:r>
      <w:r w:rsidR="006B6E4A">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r>
      <w:proofErr w:type="gramStart"/>
      <w:r w:rsidRPr="00D734D7">
        <w:t>Контроль за</w:t>
      </w:r>
      <w:proofErr w:type="gramEnd"/>
      <w:r w:rsidRPr="00D734D7">
        <w:t xml:space="preserve">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E41A2C" w:rsidRPr="00D734D7" w:rsidRDefault="00E41A2C"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sidR="006B6E4A">
        <w:rPr>
          <w:b/>
        </w:rPr>
        <w:t xml:space="preserve"> </w:t>
      </w:r>
      <w:r w:rsidRPr="00D734D7">
        <w:rPr>
          <w:b/>
        </w:rPr>
        <w:t>служащих</w:t>
      </w:r>
    </w:p>
    <w:p w:rsidR="00E41A2C" w:rsidRPr="00D734D7" w:rsidRDefault="00E41A2C"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w:t>
      </w:r>
      <w:proofErr w:type="gramStart"/>
      <w:r w:rsidRPr="00D734D7">
        <w:t xml:space="preserve">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B6E4A">
        <w:t>Республики Алтай</w:t>
      </w:r>
      <w:r w:rsidRPr="00D734D7">
        <w:t>, нормативными правовыми актами муниципального образования</w:t>
      </w:r>
      <w:r w:rsidR="006B6E4A">
        <w:t xml:space="preserve"> </w:t>
      </w:r>
      <w:proofErr w:type="spellStart"/>
      <w:r w:rsidR="006B6E4A">
        <w:t>Нижне-Талдинского</w:t>
      </w:r>
      <w:proofErr w:type="spellEnd"/>
      <w:r w:rsidR="006B6E4A">
        <w:t xml:space="preserve">  </w:t>
      </w:r>
      <w:r w:rsidRPr="00D734D7">
        <w:t xml:space="preserve"> сел</w:t>
      </w:r>
      <w:r w:rsidR="006B6E4A">
        <w:t>ьского  поселения</w:t>
      </w:r>
      <w:r w:rsidRPr="00D734D7">
        <w:t xml:space="preserve">, административным регламентом для предоставления </w:t>
      </w:r>
      <w:r w:rsidRPr="00D734D7">
        <w:lastRenderedPageBreak/>
        <w:t>муниципальной услуги;</w:t>
      </w:r>
      <w:proofErr w:type="gramEnd"/>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84724">
        <w:t>Республики Алтай</w:t>
      </w:r>
      <w:r w:rsidRPr="00D734D7">
        <w:t>, муниципальными правовыми актами;</w:t>
      </w:r>
      <w:r w:rsidRPr="00D734D7">
        <w:br/>
      </w:r>
      <w:proofErr w:type="gramStart"/>
      <w:r w:rsidRPr="00D734D7">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w:t>
      </w:r>
      <w:proofErr w:type="gramEnd"/>
      <w:r w:rsidRPr="00D734D7">
        <w:t xml:space="preserve"> </w:t>
      </w:r>
      <w:proofErr w:type="gramStart"/>
      <w:r w:rsidRPr="00D734D7">
        <w:t>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D734D7">
        <w:t xml:space="preserve"> </w:t>
      </w:r>
      <w:proofErr w:type="gramStart"/>
      <w:r w:rsidRPr="00D734D7">
        <w:t>предо</w:t>
      </w:r>
      <w:r w:rsidR="00284724">
        <w:t>с</w:t>
      </w:r>
      <w:r w:rsidRPr="00D734D7">
        <w:t>тавлении</w:t>
      </w:r>
      <w:proofErr w:type="gramEnd"/>
      <w:r w:rsidRPr="00D734D7">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rsidR="00284724">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r>
      <w:proofErr w:type="gramStart"/>
      <w:r w:rsidRPr="00D734D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w:t>
      </w:r>
      <w:proofErr w:type="gramStart"/>
      <w:r w:rsidRPr="00D734D7">
        <w:t>последний</w:t>
      </w:r>
      <w:proofErr w:type="gramEnd"/>
      <w:r w:rsidRPr="00D734D7">
        <w:t xml:space="preserve">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t>5.8. По результатам рассмотрения администрация принимает одно из следующих решений:</w:t>
      </w:r>
    </w:p>
    <w:p w:rsidR="00E41A2C" w:rsidRPr="00D734D7" w:rsidRDefault="00E41A2C" w:rsidP="00E41A2C">
      <w:pPr>
        <w:spacing w:before="100" w:beforeAutospacing="1" w:after="100" w:afterAutospacing="1"/>
      </w:pPr>
      <w:proofErr w:type="gramStart"/>
      <w:r w:rsidRPr="00D734D7">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r w:rsidRPr="00D734D7">
        <w:br/>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E41A2C" w:rsidRPr="00D734D7" w:rsidRDefault="00E41A2C"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proofErr w:type="spellStart"/>
      <w:r w:rsidR="00284724">
        <w:t>Онгудайскую</w:t>
      </w:r>
      <w:proofErr w:type="spellEnd"/>
      <w:r w:rsidR="00284724">
        <w:t xml:space="preserve"> рай</w:t>
      </w:r>
      <w:r w:rsidRPr="00D734D7">
        <w:t xml:space="preserve">онную </w:t>
      </w:r>
      <w:proofErr w:type="gramStart"/>
      <w:r w:rsidRPr="00D734D7">
        <w:t>прокуратуру</w:t>
      </w:r>
      <w:proofErr w:type="gramEnd"/>
      <w:r w:rsidRPr="00D734D7">
        <w:t xml:space="preserve">  о чем уведомляется заявитель.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E41A2C" w:rsidRPr="00D734D7" w:rsidTr="00282B11">
        <w:tc>
          <w:tcPr>
            <w:tcW w:w="4077" w:type="dxa"/>
          </w:tcPr>
          <w:p w:rsidR="00E41A2C" w:rsidRPr="00D734D7" w:rsidRDefault="00E41A2C" w:rsidP="00282B11">
            <w:pPr>
              <w:pStyle w:val="a3"/>
              <w:spacing w:line="240" w:lineRule="exact"/>
              <w:ind w:right="-108"/>
              <w:rPr>
                <w:rFonts w:cs="Times New Roman"/>
                <w:sz w:val="24"/>
                <w:szCs w:val="24"/>
              </w:rPr>
            </w:pPr>
          </w:p>
        </w:tc>
        <w:tc>
          <w:tcPr>
            <w:tcW w:w="5493" w:type="dxa"/>
          </w:tcPr>
          <w:p w:rsidR="00E41A2C" w:rsidRPr="00D734D7" w:rsidRDefault="00284724" w:rsidP="00282B11">
            <w:pPr>
              <w:pStyle w:val="a3"/>
              <w:spacing w:line="240" w:lineRule="exact"/>
              <w:rPr>
                <w:rFonts w:cs="Times New Roman"/>
                <w:sz w:val="24"/>
                <w:szCs w:val="24"/>
              </w:rPr>
            </w:pPr>
            <w:r>
              <w:rPr>
                <w:rFonts w:cs="Times New Roman"/>
                <w:sz w:val="24"/>
                <w:szCs w:val="24"/>
              </w:rPr>
              <w:t>Приложение 1</w:t>
            </w:r>
            <w:r w:rsidR="00E41A2C" w:rsidRPr="00D734D7">
              <w:rPr>
                <w:rFonts w:cs="Times New Roman"/>
                <w:sz w:val="24"/>
                <w:szCs w:val="24"/>
              </w:rPr>
              <w:t xml:space="preserve"> </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r>
    </w:tbl>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Pr>
        <w:spacing w:line="240" w:lineRule="exact"/>
        <w:jc w:val="center"/>
        <w:outlineLvl w:val="0"/>
      </w:pPr>
      <w:r w:rsidRPr="00D734D7">
        <w:t>БЛОК – СХЕМА</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последовательности административных процедур (действий) </w:t>
      </w:r>
    </w:p>
    <w:p w:rsidR="00E41A2C" w:rsidRPr="00D734D7" w:rsidRDefault="00E41A2C" w:rsidP="00E41A2C">
      <w:pPr>
        <w:spacing w:line="240" w:lineRule="exact"/>
        <w:jc w:val="center"/>
      </w:pPr>
      <w:r w:rsidRPr="00D734D7">
        <w:t>при предоставлении муниципальной услуги</w:t>
      </w:r>
    </w:p>
    <w:p w:rsidR="00E41A2C" w:rsidRPr="00D734D7" w:rsidRDefault="00E41A2C" w:rsidP="00E41A2C">
      <w:pPr>
        <w:tabs>
          <w:tab w:val="left" w:pos="3969"/>
        </w:tabs>
        <w:spacing w:line="240" w:lineRule="exact"/>
        <w:jc w:val="center"/>
      </w:pPr>
    </w:p>
    <w:p w:rsidR="00E41A2C" w:rsidRPr="00D734D7" w:rsidRDefault="00E41A2C" w:rsidP="00E41A2C">
      <w:pPr>
        <w:spacing w:line="240" w:lineRule="exact"/>
        <w:jc w:val="center"/>
      </w:pPr>
    </w:p>
    <w:p w:rsidR="00E41A2C" w:rsidRPr="00D734D7" w:rsidRDefault="00AE7245" w:rsidP="00E41A2C">
      <w:pPr>
        <w:rPr>
          <w:color w:val="000000"/>
        </w:rPr>
      </w:pPr>
      <w:r w:rsidRPr="00AE7245">
        <w:rPr>
          <w:noProof/>
        </w:rPr>
        <w:pict>
          <v:shapetype id="_x0000_t202" coordsize="21600,21600" o:spt="202" path="m,l,21600r21600,l21600,xe">
            <v:stroke joinstyle="miter"/>
            <v:path gradientshapeok="t" o:connecttype="rect"/>
          </v:shapetype>
          <v:shape id="Поле 13" o:spid="_x0000_s1037" type="#_x0000_t202" style="position:absolute;margin-left:41.3pt;margin-top:9.3pt;width:329.4pt;height:3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E41A2C" w:rsidRPr="00B41252" w:rsidRDefault="00E41A2C" w:rsidP="00E41A2C">
                  <w:pPr>
                    <w:jc w:val="center"/>
                  </w:pPr>
                  <w:r>
                    <w:t>О</w:t>
                  </w:r>
                  <w:r w:rsidRPr="00B41252">
                    <w:t>публикование извещения о проведен</w:t>
                  </w:r>
                  <w:proofErr w:type="gramStart"/>
                  <w:r w:rsidRPr="00B41252">
                    <w:t>ии ау</w:t>
                  </w:r>
                  <w:proofErr w:type="gramEnd"/>
                  <w:r w:rsidRPr="00B41252">
                    <w:t>кциона на право заключения договора о развитии застроенной территории</w:t>
                  </w:r>
                </w:p>
              </w:txbxContent>
            </v:textbox>
          </v:shape>
        </w:pict>
      </w:r>
    </w:p>
    <w:p w:rsidR="00E41A2C" w:rsidRPr="00D734D7" w:rsidRDefault="00E41A2C" w:rsidP="00E41A2C">
      <w:pPr>
        <w:rPr>
          <w:color w:val="000000"/>
        </w:rPr>
      </w:pPr>
    </w:p>
    <w:p w:rsidR="00E41A2C" w:rsidRPr="00D734D7" w:rsidRDefault="00AE7245" w:rsidP="00E41A2C">
      <w:pPr>
        <w:rPr>
          <w:color w:val="000000"/>
        </w:rPr>
      </w:pPr>
      <w:r w:rsidRPr="00AE7245">
        <w:rPr>
          <w:noProof/>
        </w:rPr>
        <w:pict>
          <v:line id="Прямая соединительная линия 12" o:spid="_x0000_s1027" style="position:absolute;z-index:251653120;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sidRPr="00AE7245">
        <w:rPr>
          <w:noProof/>
        </w:rPr>
        <w:pict>
          <v:line id="Прямая соединительная линия 11" o:spid="_x0000_s1028" style="position:absolute;z-index:251654144;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E41A2C" w:rsidRPr="00D734D7" w:rsidRDefault="00AE7245"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3" type="#_x0000_t32" style="position:absolute;left:0;text-align:left;margin-left:204.3pt;margin-top:.25pt;width:.05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E41A2C" w:rsidRPr="00D734D7" w:rsidRDefault="00AE7245" w:rsidP="00E41A2C">
      <w:pPr>
        <w:jc w:val="center"/>
      </w:pPr>
      <w:r>
        <w:rPr>
          <w:noProof/>
        </w:rPr>
        <w:pict>
          <v:shape id="Поле 9" o:spid="_x0000_s1031" type="#_x0000_t202" style="position:absolute;left:0;text-align:left;margin-left:41.3pt;margin-top:11.2pt;width:329.4pt;height: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E41A2C" w:rsidRPr="00B41252" w:rsidRDefault="00E41A2C" w:rsidP="00E41A2C">
                  <w:pPr>
                    <w:jc w:val="center"/>
                  </w:pPr>
                  <w:r>
                    <w:t>П</w:t>
                  </w:r>
                  <w:r w:rsidRPr="00B41252">
                    <w:t>рием и регистрация документов</w:t>
                  </w:r>
                </w:p>
              </w:txbxContent>
            </v:textbox>
          </v:shape>
        </w:pict>
      </w:r>
    </w:p>
    <w:p w:rsidR="00E41A2C" w:rsidRPr="00D734D7" w:rsidRDefault="00E41A2C" w:rsidP="00E41A2C">
      <w:pPr>
        <w:jc w:val="center"/>
      </w:pPr>
    </w:p>
    <w:p w:rsidR="00E41A2C" w:rsidRPr="00D734D7" w:rsidRDefault="00AE7245" w:rsidP="00E41A2C">
      <w:pPr>
        <w:jc w:val="center"/>
      </w:pPr>
      <w:r>
        <w:rPr>
          <w:noProof/>
        </w:rPr>
        <w:pict>
          <v:shape id="Прямая со стрелкой 8" o:spid="_x0000_s1034" type="#_x0000_t32" style="position:absolute;left:0;text-align:left;margin-left:204.35pt;margin-top:8.5pt;width:0;height: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E41A2C" w:rsidRPr="00D734D7" w:rsidRDefault="00E41A2C" w:rsidP="00E41A2C">
      <w:pPr>
        <w:jc w:val="center"/>
      </w:pPr>
    </w:p>
    <w:p w:rsidR="00E41A2C" w:rsidRPr="00D734D7" w:rsidRDefault="00AE7245" w:rsidP="00E41A2C">
      <w:pPr>
        <w:jc w:val="center"/>
      </w:pPr>
      <w:r>
        <w:rPr>
          <w:noProof/>
        </w:rPr>
        <w:pict>
          <v:shape id="Поле 7" o:spid="_x0000_s1030" type="#_x0000_t202" style="position:absolute;left:0;text-align:left;margin-left:41.3pt;margin-top:2.95pt;width:329.4pt;height:3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E41A2C" w:rsidRDefault="00E41A2C"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E41A2C" w:rsidRPr="00D734D7" w:rsidRDefault="00E41A2C" w:rsidP="00E41A2C">
      <w:pPr>
        <w:jc w:val="center"/>
      </w:pPr>
    </w:p>
    <w:p w:rsidR="00E41A2C" w:rsidRPr="00D734D7" w:rsidRDefault="00AE7245" w:rsidP="00E41A2C">
      <w:pPr>
        <w:jc w:val="center"/>
      </w:pPr>
      <w:r>
        <w:rPr>
          <w:noProof/>
        </w:rPr>
        <w:pict>
          <v:shape id="Прямая со стрелкой 6" o:spid="_x0000_s1035" type="#_x0000_t32" style="position:absolute;left:0;text-align:left;margin-left:203.8pt;margin-top:2.05pt;width:0;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E41A2C" w:rsidRPr="00D734D7" w:rsidRDefault="00AE7245" w:rsidP="00E41A2C">
      <w:pPr>
        <w:jc w:val="center"/>
      </w:pPr>
      <w:r>
        <w:rPr>
          <w:noProof/>
        </w:rPr>
        <w:pict>
          <v:rect id="Прямоугольник 5" o:spid="_x0000_s1032" style="position:absolute;left:0;text-align:left;margin-left:41.3pt;margin-top:9.5pt;width:329.4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E41A2C" w:rsidRPr="00B41252" w:rsidRDefault="00E41A2C" w:rsidP="00E41A2C">
                  <w:pPr>
                    <w:jc w:val="center"/>
                  </w:pPr>
                  <w:r>
                    <w:t>Рассмотрение заявок на участие в аукционе</w:t>
                  </w:r>
                </w:p>
              </w:txbxContent>
            </v:textbox>
          </v:rect>
        </w:pict>
      </w:r>
    </w:p>
    <w:p w:rsidR="00E41A2C" w:rsidRPr="00D734D7" w:rsidRDefault="00E41A2C" w:rsidP="00E41A2C">
      <w:pPr>
        <w:jc w:val="center"/>
      </w:pPr>
    </w:p>
    <w:p w:rsidR="00E41A2C" w:rsidRPr="00D734D7" w:rsidRDefault="00AE7245" w:rsidP="00E41A2C">
      <w:pPr>
        <w:jc w:val="center"/>
      </w:pPr>
      <w:r>
        <w:rPr>
          <w:noProof/>
        </w:rPr>
        <w:pict>
          <v:shape id="Прямая со стрелкой 4" o:spid="_x0000_s1038" type="#_x0000_t32" style="position:absolute;left:0;text-align:left;margin-left:203.3pt;margin-top:2.95pt;width:0;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E41A2C" w:rsidRPr="00D734D7" w:rsidRDefault="00AE7245" w:rsidP="00E41A2C">
      <w:pPr>
        <w:jc w:val="center"/>
      </w:pPr>
      <w:r>
        <w:rPr>
          <w:noProof/>
        </w:rPr>
        <w:pict>
          <v:rect id="Прямоугольник 3" o:spid="_x0000_s1039" style="position:absolute;left:0;text-align:left;margin-left:41.3pt;margin-top:12.35pt;width:329.4pt;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E41A2C" w:rsidRPr="00B41252" w:rsidRDefault="00E41A2C" w:rsidP="00E41A2C">
                  <w:pPr>
                    <w:jc w:val="center"/>
                  </w:pPr>
                  <w:r>
                    <w:t>Проведение аукциона</w:t>
                  </w:r>
                </w:p>
              </w:txbxContent>
            </v:textbox>
          </v:rect>
        </w:pict>
      </w:r>
    </w:p>
    <w:p w:rsidR="00E41A2C" w:rsidRPr="00D734D7" w:rsidRDefault="00E41A2C" w:rsidP="00E41A2C">
      <w:pPr>
        <w:jc w:val="center"/>
      </w:pPr>
    </w:p>
    <w:p w:rsidR="00E41A2C" w:rsidRPr="00D734D7" w:rsidRDefault="00AE7245" w:rsidP="00E41A2C">
      <w:pPr>
        <w:jc w:val="center"/>
      </w:pPr>
      <w:r>
        <w:rPr>
          <w:noProof/>
        </w:rPr>
        <w:pict>
          <v:shape id="Прямая со стрелкой 2" o:spid="_x0000_s1036" type="#_x0000_t32" style="position:absolute;left:0;text-align:left;margin-left:203.3pt;margin-top:5.95pt;width:0;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E41A2C" w:rsidRPr="00D734D7" w:rsidRDefault="00E41A2C" w:rsidP="00E41A2C">
      <w:pPr>
        <w:tabs>
          <w:tab w:val="center" w:pos="4677"/>
          <w:tab w:val="left" w:pos="6061"/>
        </w:tabs>
      </w:pPr>
    </w:p>
    <w:p w:rsidR="00E41A2C" w:rsidRPr="00D734D7" w:rsidRDefault="00AE7245" w:rsidP="00E41A2C">
      <w:pPr>
        <w:tabs>
          <w:tab w:val="left" w:pos="5209"/>
        </w:tabs>
      </w:pPr>
      <w:r>
        <w:rPr>
          <w:noProof/>
        </w:rPr>
        <w:pict>
          <v:shape id="Поле 1" o:spid="_x0000_s1029" type="#_x0000_t202" style="position:absolute;margin-left:41.3pt;margin-top:-.25pt;width:329.4pt;height:3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E41A2C" w:rsidRDefault="00E41A2C" w:rsidP="00E41A2C">
                  <w:pPr>
                    <w:jc w:val="center"/>
                  </w:pPr>
                  <w:r>
                    <w:t>Заключение договора о развитии застроенной территории</w:t>
                  </w:r>
                </w:p>
              </w:txbxContent>
            </v:textbox>
          </v:shape>
        </w:pict>
      </w: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tbl>
      <w:tblPr>
        <w:tblStyle w:val="a4"/>
        <w:tblW w:w="14355" w:type="dxa"/>
        <w:tblLook w:val="04A0"/>
      </w:tblPr>
      <w:tblGrid>
        <w:gridCol w:w="4077"/>
        <w:gridCol w:w="5493"/>
        <w:gridCol w:w="4785"/>
      </w:tblGrid>
      <w:tr w:rsidR="00E41A2C" w:rsidRPr="00D734D7" w:rsidTr="00282B11">
        <w:tc>
          <w:tcPr>
            <w:tcW w:w="4077"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br w:type="page"/>
            </w:r>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 xml:space="preserve">Приложение </w:t>
            </w:r>
            <w:r w:rsidR="00284724">
              <w:rPr>
                <w:rFonts w:cs="Times New Roman"/>
                <w:sz w:val="24"/>
                <w:szCs w:val="24"/>
              </w:rPr>
              <w:t>2</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4785"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p>
        </w:tc>
      </w:tr>
    </w:tbl>
    <w:p w:rsidR="00E41A2C" w:rsidRPr="00D734D7" w:rsidRDefault="00E41A2C" w:rsidP="00E41A2C">
      <w:pPr>
        <w:pStyle w:val="a3"/>
        <w:spacing w:line="240" w:lineRule="exact"/>
        <w:rPr>
          <w:rFonts w:cs="Times New Roman"/>
          <w:sz w:val="24"/>
          <w:szCs w:val="24"/>
        </w:rPr>
      </w:pPr>
    </w:p>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   (Ф.И.О.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284724">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об отказе в предоставлении муниципальной услуги </w:t>
      </w:r>
    </w:p>
    <w:p w:rsidR="00E41A2C" w:rsidRPr="00D734D7" w:rsidRDefault="00E41A2C" w:rsidP="00E41A2C"/>
    <w:p w:rsidR="00E41A2C" w:rsidRPr="00D734D7" w:rsidRDefault="00E41A2C" w:rsidP="00E41A2C"/>
    <w:p w:rsidR="00E41A2C" w:rsidRPr="00D734D7" w:rsidRDefault="00E41A2C" w:rsidP="00E41A2C">
      <w:pPr>
        <w:ind w:firstLine="709"/>
        <w:jc w:val="both"/>
      </w:pPr>
      <w:r w:rsidRPr="00D734D7">
        <w:t>Рассмотрев Ваше обращение от ________№ _________, администрация</w:t>
      </w:r>
      <w:proofErr w:type="gramStart"/>
      <w:r w:rsidRPr="00D734D7">
        <w:t xml:space="preserve"> ,</w:t>
      </w:r>
      <w:proofErr w:type="gramEnd"/>
      <w:r w:rsidRPr="00D734D7">
        <w:t xml:space="preserve">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center"/>
      </w:pPr>
      <w:r w:rsidRPr="00D734D7">
        <w:t>(указываются причины отказа со ссылкой на административный регламент)</w:t>
      </w:r>
    </w:p>
    <w:p w:rsidR="00E41A2C" w:rsidRPr="00D734D7" w:rsidRDefault="00E41A2C" w:rsidP="00E41A2C">
      <w:r w:rsidRPr="00D734D7">
        <w:tab/>
      </w:r>
    </w:p>
    <w:p w:rsidR="00E41A2C" w:rsidRPr="00D734D7" w:rsidRDefault="00E41A2C" w:rsidP="00E41A2C"/>
    <w:p w:rsidR="00E41A2C" w:rsidRPr="00D734D7" w:rsidRDefault="00E41A2C" w:rsidP="00E41A2C"/>
    <w:p w:rsidR="00E41A2C" w:rsidRDefault="00E41A2C" w:rsidP="00284724">
      <w:pPr>
        <w:spacing w:line="240" w:lineRule="exact"/>
        <w:outlineLvl w:val="0"/>
      </w:pPr>
      <w:r w:rsidRPr="00D734D7">
        <w:t xml:space="preserve">Глава </w:t>
      </w:r>
      <w:r w:rsidR="008E6A8E">
        <w:t>Елинского</w:t>
      </w:r>
      <w:r w:rsidR="00284724">
        <w:t xml:space="preserve">  сельского  поселения</w:t>
      </w:r>
      <w:r w:rsidR="008E6A8E">
        <w:t xml:space="preserve">                      </w:t>
      </w:r>
      <w:proofErr w:type="spellStart"/>
      <w:r w:rsidR="008E6A8E">
        <w:t>В.Е.Абакаева</w:t>
      </w:r>
      <w:proofErr w:type="spellEnd"/>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Pr="00D734D7" w:rsidRDefault="00284724" w:rsidP="00284724">
      <w:pPr>
        <w:spacing w:line="240" w:lineRule="exact"/>
        <w:outlineLvl w:val="0"/>
      </w:pPr>
    </w:p>
    <w:tbl>
      <w:tblPr>
        <w:tblStyle w:val="a4"/>
        <w:tblW w:w="15063" w:type="dxa"/>
        <w:tblLook w:val="04A0"/>
      </w:tblPr>
      <w:tblGrid>
        <w:gridCol w:w="4077"/>
        <w:gridCol w:w="5493"/>
        <w:gridCol w:w="5493"/>
      </w:tblGrid>
      <w:tr w:rsidR="00E41A2C" w:rsidRPr="00D734D7" w:rsidTr="00282B11">
        <w:tc>
          <w:tcPr>
            <w:tcW w:w="4077" w:type="dxa"/>
            <w:tcBorders>
              <w:top w:val="nil"/>
              <w:left w:val="nil"/>
              <w:bottom w:val="nil"/>
              <w:right w:val="nil"/>
            </w:tcBorders>
          </w:tcPr>
          <w:p w:rsidR="00E41A2C" w:rsidRPr="00D734D7" w:rsidRDefault="00E41A2C" w:rsidP="00282B11">
            <w:pPr>
              <w:rPr>
                <w:sz w:val="24"/>
                <w:szCs w:val="24"/>
              </w:rPr>
            </w:pPr>
            <w:bookmarkStart w:id="0" w:name="_GoBack" w:colFirst="0" w:colLast="1"/>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Приложение 3</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 xml:space="preserve">о развитии </w:t>
            </w:r>
            <w:r w:rsidR="00284724">
              <w:rPr>
                <w:rFonts w:cs="Times New Roman"/>
                <w:sz w:val="24"/>
                <w:szCs w:val="24"/>
              </w:rPr>
              <w:t>застроенно</w:t>
            </w:r>
            <w:r w:rsidRPr="00D734D7">
              <w:rPr>
                <w:rFonts w:cs="Times New Roman"/>
                <w:sz w:val="24"/>
                <w:szCs w:val="24"/>
              </w:rPr>
              <w:t>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5493" w:type="dxa"/>
            <w:tcBorders>
              <w:left w:val="nil"/>
            </w:tcBorders>
          </w:tcPr>
          <w:p w:rsidR="00E41A2C" w:rsidRPr="00D734D7" w:rsidRDefault="00E41A2C" w:rsidP="00282B11">
            <w:pPr>
              <w:rPr>
                <w:sz w:val="24"/>
                <w:szCs w:val="24"/>
              </w:rPr>
            </w:pPr>
          </w:p>
        </w:tc>
      </w:tr>
      <w:bookmarkEnd w:id="0"/>
    </w:tbl>
    <w:p w:rsidR="00E41A2C" w:rsidRPr="00D734D7" w:rsidRDefault="00E41A2C" w:rsidP="00E41A2C"/>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E41A2C">
      <w:pPr>
        <w:spacing w:line="240" w:lineRule="exact"/>
      </w:pPr>
    </w:p>
    <w:p w:rsidR="00E41A2C" w:rsidRPr="00D734D7" w:rsidRDefault="00E41A2C" w:rsidP="00E41A2C">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line="240" w:lineRule="exact"/>
      </w:pPr>
      <w:r w:rsidRPr="00D734D7">
        <w:tab/>
      </w:r>
    </w:p>
    <w:p w:rsidR="00E41A2C" w:rsidRPr="00D734D7" w:rsidRDefault="00E41A2C" w:rsidP="00E41A2C"/>
    <w:p w:rsidR="00E41A2C" w:rsidRPr="00D734D7" w:rsidRDefault="00E41A2C" w:rsidP="00E41A2C">
      <w:pPr>
        <w:ind w:firstLine="709"/>
        <w:jc w:val="both"/>
      </w:pPr>
      <w:r w:rsidRPr="00D734D7">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w:t>
      </w:r>
    </w:p>
    <w:p w:rsidR="00E41A2C" w:rsidRPr="00D734D7" w:rsidRDefault="00E41A2C" w:rsidP="00E41A2C">
      <w:r w:rsidRPr="00D734D7">
        <w:t>____________________________________________________________________ сообщаем следующее ____________________________________________________________________</w:t>
      </w:r>
    </w:p>
    <w:p w:rsidR="00E41A2C" w:rsidRPr="00D734D7" w:rsidRDefault="00E41A2C" w:rsidP="00E41A2C">
      <w:pPr>
        <w:jc w:val="both"/>
      </w:pPr>
      <w:r w:rsidRPr="00D734D7">
        <w:t>________________________________________________________________</w:t>
      </w:r>
    </w:p>
    <w:p w:rsidR="00E41A2C" w:rsidRPr="00D734D7" w:rsidRDefault="00E41A2C" w:rsidP="00284724">
      <w:pPr>
        <w:jc w:val="center"/>
      </w:pPr>
      <w:r w:rsidRPr="00D734D7">
        <w:t>(сообщается о принятом решении)</w:t>
      </w:r>
    </w:p>
    <w:p w:rsidR="00E41A2C" w:rsidRPr="00D734D7" w:rsidRDefault="00E41A2C" w:rsidP="00E41A2C">
      <w:pPr>
        <w:jc w:val="both"/>
      </w:pPr>
    </w:p>
    <w:p w:rsidR="00E41A2C" w:rsidRPr="00D734D7" w:rsidRDefault="00E41A2C" w:rsidP="00E41A2C">
      <w:pPr>
        <w:jc w:val="both"/>
      </w:pPr>
    </w:p>
    <w:p w:rsidR="00284724" w:rsidRDefault="00284724" w:rsidP="00284724">
      <w:pPr>
        <w:spacing w:line="240" w:lineRule="exact"/>
        <w:outlineLvl w:val="0"/>
      </w:pPr>
      <w:r w:rsidRPr="00D734D7">
        <w:t xml:space="preserve">Глава </w:t>
      </w:r>
      <w:r w:rsidR="008E6A8E">
        <w:t>Елинского</w:t>
      </w:r>
      <w:r>
        <w:t xml:space="preserve">  сельского  поселения</w:t>
      </w:r>
      <w:r w:rsidR="008E6A8E">
        <w:t xml:space="preserve">                      </w:t>
      </w:r>
      <w:proofErr w:type="spellStart"/>
      <w:r w:rsidR="008E6A8E">
        <w:t>В.Е.Абакаева</w:t>
      </w:r>
      <w:proofErr w:type="spellEnd"/>
    </w:p>
    <w:p w:rsidR="00E41A2C" w:rsidRPr="00D734D7" w:rsidRDefault="00E41A2C" w:rsidP="00E41A2C">
      <w:pPr>
        <w:jc w:val="both"/>
      </w:pPr>
    </w:p>
    <w:sectPr w:rsidR="00E41A2C"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A2C"/>
    <w:rsid w:val="000003E5"/>
    <w:rsid w:val="00002D5B"/>
    <w:rsid w:val="00003E37"/>
    <w:rsid w:val="0000697A"/>
    <w:rsid w:val="00007BAD"/>
    <w:rsid w:val="00012572"/>
    <w:rsid w:val="00015634"/>
    <w:rsid w:val="000205FB"/>
    <w:rsid w:val="00020EFE"/>
    <w:rsid w:val="00023B2E"/>
    <w:rsid w:val="00024B0F"/>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6EF"/>
    <w:rsid w:val="0027779A"/>
    <w:rsid w:val="00282860"/>
    <w:rsid w:val="00284724"/>
    <w:rsid w:val="002875C5"/>
    <w:rsid w:val="002929E2"/>
    <w:rsid w:val="002936A5"/>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F1CD4"/>
    <w:rsid w:val="006F4B05"/>
    <w:rsid w:val="006F4D67"/>
    <w:rsid w:val="00705EB1"/>
    <w:rsid w:val="00706569"/>
    <w:rsid w:val="0071172F"/>
    <w:rsid w:val="0071657B"/>
    <w:rsid w:val="00721CC5"/>
    <w:rsid w:val="00731ECA"/>
    <w:rsid w:val="007374D0"/>
    <w:rsid w:val="00742F0D"/>
    <w:rsid w:val="007442C9"/>
    <w:rsid w:val="00744E88"/>
    <w:rsid w:val="00745269"/>
    <w:rsid w:val="007467CA"/>
    <w:rsid w:val="00752641"/>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E6A8E"/>
    <w:rsid w:val="008F26A3"/>
    <w:rsid w:val="008F2FEA"/>
    <w:rsid w:val="00901CE2"/>
    <w:rsid w:val="009020E9"/>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6AF9"/>
    <w:rsid w:val="00AD1F1C"/>
    <w:rsid w:val="00AE0EF6"/>
    <w:rsid w:val="00AE4D18"/>
    <w:rsid w:val="00AE7245"/>
    <w:rsid w:val="00B04279"/>
    <w:rsid w:val="00B152BF"/>
    <w:rsid w:val="00B15369"/>
    <w:rsid w:val="00B16499"/>
    <w:rsid w:val="00B33743"/>
    <w:rsid w:val="00B3488E"/>
    <w:rsid w:val="00B350EE"/>
    <w:rsid w:val="00B37590"/>
    <w:rsid w:val="00B64762"/>
    <w:rsid w:val="00B8157D"/>
    <w:rsid w:val="00B92D0F"/>
    <w:rsid w:val="00B96F6E"/>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86DF0"/>
    <w:rsid w:val="00D90699"/>
    <w:rsid w:val="00D92A09"/>
    <w:rsid w:val="00D95F9E"/>
    <w:rsid w:val="00DA5FE7"/>
    <w:rsid w:val="00DB5A96"/>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6" type="connector" idref="#Прямая со стрелкой 4"/>
        <o:r id="V:Rule7" type="connector" idref="#Прямая со стрелкой 10"/>
        <o:r id="V:Rule8" type="connector" idref="#Прямая со стрелкой 6"/>
        <o:r id="V:Rule9" type="connector" idref="#Прямая со стрелкой 2"/>
        <o:r id="V:Rule1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41A2C"/>
    <w:pPr>
      <w:keepNext/>
      <w:ind w:left="-71"/>
      <w:jc w:val="center"/>
      <w:outlineLvl w:val="4"/>
    </w:pPr>
    <w:rPr>
      <w:rFonts w:ascii="Arial" w:hAnsi="Arial" w:cs="Arial"/>
      <w:b/>
      <w:bCs/>
      <w:sz w:val="28"/>
      <w:szCs w:val="28"/>
    </w:rPr>
  </w:style>
  <w:style w:type="paragraph" w:styleId="8">
    <w:name w:val="heading 8"/>
    <w:basedOn w:val="a"/>
    <w:next w:val="a"/>
    <w:link w:val="80"/>
    <w:qFormat/>
    <w:rsid w:val="00E41A2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1A2C"/>
    <w:rPr>
      <w:rFonts w:ascii="Arial" w:eastAsia="Times New Roman" w:hAnsi="Arial" w:cs="Arial"/>
      <w:b/>
      <w:bCs/>
      <w:sz w:val="28"/>
      <w:szCs w:val="28"/>
      <w:lang w:eastAsia="ru-RU"/>
    </w:rPr>
  </w:style>
  <w:style w:type="character" w:customStyle="1" w:styleId="80">
    <w:name w:val="Заголовок 8 Знак"/>
    <w:basedOn w:val="a0"/>
    <w:link w:val="8"/>
    <w:rsid w:val="00E41A2C"/>
    <w:rPr>
      <w:rFonts w:ascii="Times New Roman" w:eastAsia="Times New Roman" w:hAnsi="Times New Roman" w:cs="Times New Roman"/>
      <w:b/>
      <w:bCs/>
      <w:sz w:val="28"/>
      <w:szCs w:val="28"/>
      <w:lang w:eastAsia="ru-RU"/>
    </w:rPr>
  </w:style>
  <w:style w:type="paragraph" w:styleId="a3">
    <w:name w:val="No Spacing"/>
    <w:uiPriority w:val="1"/>
    <w:qFormat/>
    <w:rsid w:val="00E41A2C"/>
    <w:pPr>
      <w:suppressAutoHyphens/>
      <w:spacing w:after="0" w:line="240" w:lineRule="auto"/>
    </w:pPr>
    <w:rPr>
      <w:rFonts w:ascii="Times New Roman" w:eastAsia="Times New Roman" w:hAnsi="Times New Roman" w:cs="Calibri"/>
      <w:sz w:val="28"/>
      <w:szCs w:val="20"/>
      <w:lang w:eastAsia="ar-SA"/>
    </w:rPr>
  </w:style>
  <w:style w:type="table" w:styleId="a4">
    <w:name w:val="Table Grid"/>
    <w:basedOn w:val="a1"/>
    <w:uiPriority w:val="59"/>
    <w:rsid w:val="00E41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E41A2C"/>
    <w:rPr>
      <w:rFonts w:ascii="Tahoma" w:hAnsi="Tahoma" w:cs="Tahoma"/>
      <w:sz w:val="16"/>
      <w:szCs w:val="16"/>
    </w:rPr>
  </w:style>
  <w:style w:type="character" w:customStyle="1" w:styleId="a6">
    <w:name w:val="Схема документа Знак"/>
    <w:basedOn w:val="a0"/>
    <w:link w:val="a5"/>
    <w:uiPriority w:val="99"/>
    <w:semiHidden/>
    <w:rsid w:val="00E41A2C"/>
    <w:rPr>
      <w:rFonts w:ascii="Tahoma" w:eastAsia="Times New Roman" w:hAnsi="Tahoma" w:cs="Tahoma"/>
      <w:sz w:val="16"/>
      <w:szCs w:val="16"/>
      <w:lang w:eastAsia="ru-RU"/>
    </w:rPr>
  </w:style>
  <w:style w:type="paragraph" w:styleId="a7">
    <w:name w:val="List Paragraph"/>
    <w:basedOn w:val="a"/>
    <w:uiPriority w:val="34"/>
    <w:qFormat/>
    <w:rsid w:val="00E41A2C"/>
    <w:pPr>
      <w:ind w:left="720"/>
      <w:contextualSpacing/>
    </w:pPr>
  </w:style>
  <w:style w:type="character" w:styleId="a8">
    <w:name w:val="Hyperlink"/>
    <w:uiPriority w:val="99"/>
    <w:rsid w:val="000205FB"/>
    <w:rPr>
      <w:color w:val="0000FF"/>
      <w:u w:val="single"/>
    </w:rPr>
  </w:style>
  <w:style w:type="character" w:customStyle="1" w:styleId="FontStyle53">
    <w:name w:val="Font Style53"/>
    <w:uiPriority w:val="99"/>
    <w:rsid w:val="000205F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7826</Words>
  <Characters>44614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1</cp:lastModifiedBy>
  <cp:revision>6</cp:revision>
  <dcterms:created xsi:type="dcterms:W3CDTF">2016-07-18T08:47:00Z</dcterms:created>
  <dcterms:modified xsi:type="dcterms:W3CDTF">2016-08-04T03:30:00Z</dcterms:modified>
</cp:coreProperties>
</file>