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F945DC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C86684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ДВАДЦАТЬ ВТОРАЯ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C86684" w:rsidRDefault="00C86684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>
        <w:rPr>
          <w:bCs/>
          <w:sz w:val="28"/>
          <w:szCs w:val="28"/>
          <w:u w:val="single"/>
          <w:lang w:val="ru-RU"/>
        </w:rPr>
        <w:t xml:space="preserve"> 29.11.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B9135B">
        <w:rPr>
          <w:bCs/>
          <w:sz w:val="28"/>
          <w:szCs w:val="28"/>
          <w:u w:val="single"/>
          <w:lang w:val="ru-RU"/>
        </w:rPr>
        <w:t>6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</w:t>
      </w:r>
      <w:r w:rsidR="00BE5D5C" w:rsidRPr="00C86684">
        <w:rPr>
          <w:b/>
          <w:bCs/>
          <w:sz w:val="28"/>
          <w:szCs w:val="28"/>
          <w:u w:val="single"/>
          <w:lang w:val="ru-RU"/>
        </w:rPr>
        <w:t xml:space="preserve"> </w:t>
      </w:r>
      <w:r w:rsidR="002702DC" w:rsidRPr="00C86684">
        <w:rPr>
          <w:bCs/>
          <w:sz w:val="28"/>
          <w:szCs w:val="28"/>
          <w:u w:val="single"/>
          <w:lang w:val="ru-RU"/>
        </w:rPr>
        <w:t>№</w:t>
      </w:r>
      <w:r w:rsidRPr="00C86684">
        <w:rPr>
          <w:bCs/>
          <w:sz w:val="28"/>
          <w:szCs w:val="28"/>
          <w:u w:val="single"/>
          <w:lang w:val="ru-RU"/>
        </w:rPr>
        <w:t>22-2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0B625A" w:rsidP="0086367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r w:rsidR="00BE5D5C" w:rsidRPr="00BE5D5C">
        <w:rPr>
          <w:bCs/>
          <w:sz w:val="28"/>
          <w:szCs w:val="28"/>
          <w:lang w:val="ru-RU"/>
        </w:rPr>
        <w:t xml:space="preserve">бюджете муниципального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на  201</w:t>
      </w:r>
      <w:r w:rsidR="00B9135B">
        <w:rPr>
          <w:bCs/>
          <w:sz w:val="28"/>
          <w:szCs w:val="28"/>
          <w:lang w:val="ru-RU"/>
        </w:rPr>
        <w:t>7</w:t>
      </w:r>
      <w:r w:rsidRPr="00BE5D5C">
        <w:rPr>
          <w:bCs/>
          <w:sz w:val="28"/>
          <w:szCs w:val="28"/>
          <w:lang w:val="ru-RU"/>
        </w:rPr>
        <w:t xml:space="preserve"> год </w:t>
      </w:r>
      <w:r w:rsidR="00B9135B">
        <w:rPr>
          <w:bCs/>
          <w:sz w:val="28"/>
          <w:szCs w:val="28"/>
          <w:lang w:val="ru-RU"/>
        </w:rPr>
        <w:t>и на плановый период 2018 и 2019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B124BF">
        <w:rPr>
          <w:sz w:val="28"/>
          <w:szCs w:val="28"/>
          <w:lang w:val="ru-RU"/>
        </w:rPr>
        <w:t>Статья 1.</w:t>
      </w:r>
      <w:r w:rsidRPr="006512DF">
        <w:rPr>
          <w:b/>
          <w:sz w:val="28"/>
          <w:szCs w:val="28"/>
          <w:lang w:val="ru-RU"/>
        </w:rPr>
        <w:t xml:space="preserve"> </w:t>
      </w:r>
      <w:r w:rsidR="00301502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2017 год и на плановый период 2018 и 2019 годов</w:t>
      </w:r>
    </w:p>
    <w:p w:rsidR="0038185B" w:rsidRPr="006512DF" w:rsidRDefault="00301502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8185B" w:rsidRPr="006512DF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>
        <w:rPr>
          <w:sz w:val="28"/>
          <w:szCs w:val="28"/>
          <w:lang w:val="ru-RU"/>
        </w:rPr>
        <w:t>Онгудайский район</w:t>
      </w:r>
      <w:r w:rsidR="0038185B"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</w:t>
      </w:r>
      <w:r w:rsidR="00B7718F">
        <w:rPr>
          <w:sz w:val="28"/>
          <w:szCs w:val="28"/>
          <w:lang w:val="ru-RU"/>
        </w:rPr>
        <w:t>7</w:t>
      </w:r>
      <w:r w:rsidR="0038185B"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866CC3">
        <w:rPr>
          <w:color w:val="000000" w:themeColor="text1"/>
          <w:sz w:val="28"/>
          <w:szCs w:val="28"/>
          <w:lang w:val="ru-RU"/>
        </w:rPr>
        <w:t>391974,42</w:t>
      </w:r>
      <w:r w:rsidR="00E61E0B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866CC3">
        <w:rPr>
          <w:color w:val="000000" w:themeColor="text1"/>
          <w:sz w:val="28"/>
          <w:szCs w:val="28"/>
          <w:lang w:val="ru-RU"/>
        </w:rPr>
        <w:t>391974,42</w:t>
      </w:r>
      <w:r w:rsidRPr="006512DF">
        <w:rPr>
          <w:sz w:val="28"/>
          <w:szCs w:val="28"/>
          <w:lang w:val="ru-RU"/>
        </w:rPr>
        <w:t>тыс. рублей;</w:t>
      </w:r>
    </w:p>
    <w:p w:rsidR="00FD5D17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301502">
        <w:rPr>
          <w:sz w:val="28"/>
          <w:szCs w:val="28"/>
          <w:lang w:val="ru-RU"/>
        </w:rPr>
        <w:t xml:space="preserve">прогнозируемый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301502">
        <w:rPr>
          <w:color w:val="000000" w:themeColor="text1"/>
          <w:sz w:val="28"/>
          <w:szCs w:val="28"/>
          <w:lang w:val="ru-RU"/>
        </w:rPr>
        <w:t>0</w:t>
      </w:r>
      <w:r w:rsidR="006F7D0D">
        <w:rPr>
          <w:color w:val="000000" w:themeColor="text1"/>
          <w:sz w:val="28"/>
          <w:szCs w:val="28"/>
          <w:lang w:val="ru-RU"/>
        </w:rPr>
        <w:t xml:space="preserve"> </w:t>
      </w:r>
      <w:r w:rsidR="00FD5D17" w:rsidRPr="00510502">
        <w:rPr>
          <w:color w:val="000000" w:themeColor="text1"/>
          <w:sz w:val="28"/>
          <w:szCs w:val="28"/>
          <w:lang w:val="ru-RU"/>
        </w:rPr>
        <w:t>т</w:t>
      </w:r>
      <w:r w:rsidR="00B7718F">
        <w:rPr>
          <w:sz w:val="28"/>
          <w:szCs w:val="28"/>
          <w:lang w:val="ru-RU"/>
        </w:rPr>
        <w:t>ыс. рублей.</w:t>
      </w:r>
    </w:p>
    <w:p w:rsidR="00301502" w:rsidRPr="00301502" w:rsidRDefault="00301502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2018 год и на 2019 год</w:t>
      </w:r>
      <w:r w:rsidRPr="00301502">
        <w:rPr>
          <w:sz w:val="28"/>
          <w:szCs w:val="28"/>
          <w:lang w:val="ru-RU"/>
        </w:rPr>
        <w:t>:</w:t>
      </w:r>
    </w:p>
    <w:p w:rsidR="00301502" w:rsidRPr="0030150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301502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 xml:space="preserve">прогнозируемый общий объем доходов местного бюджета на 2018 год в сумме  </w:t>
      </w:r>
      <w:r w:rsidR="00866CC3">
        <w:rPr>
          <w:sz w:val="28"/>
          <w:szCs w:val="28"/>
          <w:lang w:val="ru-RU"/>
        </w:rPr>
        <w:t>364316,92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2019 год в сумме </w:t>
      </w:r>
      <w:r w:rsidR="00866CC3">
        <w:rPr>
          <w:sz w:val="28"/>
          <w:szCs w:val="28"/>
          <w:lang w:val="ru-RU"/>
        </w:rPr>
        <w:t>367272,72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 w:rsidRPr="00301502">
        <w:rPr>
          <w:sz w:val="28"/>
          <w:szCs w:val="28"/>
          <w:lang w:val="ru-RU"/>
        </w:rPr>
        <w:t>;</w:t>
      </w:r>
    </w:p>
    <w:p w:rsidR="0030150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301502"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 xml:space="preserve">общий объем расходов местного бюджета на 2018 год в сумме </w:t>
      </w:r>
      <w:r w:rsidR="00866CC3">
        <w:rPr>
          <w:sz w:val="28"/>
          <w:szCs w:val="28"/>
          <w:lang w:val="ru-RU"/>
        </w:rPr>
        <w:t>364316,92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2019 год в сумме </w:t>
      </w:r>
      <w:r w:rsidR="00866CC3">
        <w:rPr>
          <w:sz w:val="28"/>
          <w:szCs w:val="28"/>
          <w:lang w:val="ru-RU"/>
        </w:rPr>
        <w:t>367272,72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 w:rsidRPr="00301502">
        <w:rPr>
          <w:sz w:val="28"/>
          <w:szCs w:val="28"/>
          <w:lang w:val="ru-RU"/>
        </w:rPr>
        <w:t>;</w:t>
      </w:r>
    </w:p>
    <w:p w:rsidR="00301502" w:rsidRPr="00301502" w:rsidRDefault="00301502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прогнозируемый дефицит местного бюджета на 2018 год в сумме 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2019 год в сумме 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 w:rsidRPr="00301502">
        <w:rPr>
          <w:sz w:val="28"/>
          <w:szCs w:val="28"/>
          <w:lang w:val="ru-RU"/>
        </w:rPr>
        <w:t>;</w:t>
      </w:r>
    </w:p>
    <w:p w:rsidR="0030150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301502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 xml:space="preserve">общий объем условно утверждаемых расходов местного бюджета на 2018 год в сумме </w:t>
      </w:r>
      <w:r w:rsidR="00866CC3">
        <w:rPr>
          <w:sz w:val="28"/>
          <w:szCs w:val="28"/>
          <w:lang w:val="ru-RU"/>
        </w:rPr>
        <w:t>4913,24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и на 2019 год в сумме </w:t>
      </w:r>
      <w:r w:rsidR="00866CC3">
        <w:rPr>
          <w:sz w:val="28"/>
          <w:szCs w:val="28"/>
          <w:lang w:val="ru-RU"/>
        </w:rPr>
        <w:t>9974,28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07333" w:rsidRPr="0030150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B124BF">
        <w:rPr>
          <w:sz w:val="28"/>
          <w:szCs w:val="28"/>
          <w:lang w:val="ru-RU"/>
        </w:rPr>
        <w:lastRenderedPageBreak/>
        <w:t>Статья 2.</w:t>
      </w:r>
      <w:r w:rsidRPr="006512DF">
        <w:rPr>
          <w:b/>
          <w:sz w:val="28"/>
          <w:szCs w:val="28"/>
          <w:lang w:val="ru-RU"/>
        </w:rPr>
        <w:t xml:space="preserve"> </w:t>
      </w:r>
      <w:r w:rsidR="00C17B5C">
        <w:rPr>
          <w:b/>
          <w:sz w:val="28"/>
          <w:szCs w:val="28"/>
          <w:lang w:val="ru-RU"/>
        </w:rPr>
        <w:t>Иные</w:t>
      </w:r>
      <w:r w:rsidR="00907333">
        <w:rPr>
          <w:b/>
          <w:sz w:val="28"/>
          <w:szCs w:val="28"/>
          <w:lang w:val="ru-RU"/>
        </w:rPr>
        <w:t xml:space="preserve"> показатели местного бюджета на 2017 год и на плановый период 2018 и 2019 годов</w:t>
      </w:r>
    </w:p>
    <w:p w:rsidR="00FD5D17" w:rsidRPr="006512DF" w:rsidRDefault="00907333" w:rsidP="006C0E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D5D17"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</w:t>
      </w:r>
      <w:r w:rsidR="00C17B5C">
        <w:rPr>
          <w:sz w:val="28"/>
          <w:szCs w:val="28"/>
          <w:lang w:val="ru-RU"/>
        </w:rPr>
        <w:t>иные</w:t>
      </w:r>
      <w:r w:rsidR="00FD5D17" w:rsidRPr="006512DF">
        <w:rPr>
          <w:sz w:val="28"/>
          <w:szCs w:val="28"/>
          <w:lang w:val="ru-RU"/>
        </w:rPr>
        <w:t xml:space="preserve"> </w:t>
      </w:r>
      <w:r w:rsidR="00152BE7">
        <w:rPr>
          <w:sz w:val="28"/>
          <w:szCs w:val="28"/>
          <w:lang w:val="ru-RU"/>
        </w:rPr>
        <w:t>показатели</w:t>
      </w:r>
      <w:r w:rsidR="00FD5D17" w:rsidRPr="006512DF">
        <w:rPr>
          <w:sz w:val="28"/>
          <w:szCs w:val="28"/>
          <w:lang w:val="ru-RU"/>
        </w:rPr>
        <w:t xml:space="preserve"> местного бюджета на </w:t>
      </w:r>
      <w:r w:rsidR="007B1804" w:rsidRPr="006512DF">
        <w:rPr>
          <w:sz w:val="28"/>
          <w:szCs w:val="28"/>
          <w:lang w:val="ru-RU"/>
        </w:rPr>
        <w:t>201</w:t>
      </w:r>
      <w:r w:rsidR="00C17B5C">
        <w:rPr>
          <w:sz w:val="28"/>
          <w:szCs w:val="28"/>
          <w:lang w:val="ru-RU"/>
        </w:rPr>
        <w:t>7</w:t>
      </w:r>
      <w:r w:rsidR="00FD5D17"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>стный бюджет в сумме</w:t>
      </w:r>
      <w:r w:rsidR="00B71CAC" w:rsidRPr="008D76F6">
        <w:rPr>
          <w:color w:val="FF0000"/>
          <w:sz w:val="28"/>
          <w:szCs w:val="28"/>
          <w:lang w:val="ru-RU"/>
        </w:rPr>
        <w:t xml:space="preserve"> </w:t>
      </w:r>
      <w:r w:rsidR="00866CC3">
        <w:rPr>
          <w:color w:val="000000" w:themeColor="text1"/>
          <w:sz w:val="28"/>
          <w:szCs w:val="28"/>
          <w:lang w:val="ru-RU"/>
        </w:rPr>
        <w:t>297356,60</w:t>
      </w:r>
      <w:r w:rsidR="00B6207F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B71CAC" w:rsidRPr="006512DF">
        <w:rPr>
          <w:sz w:val="28"/>
          <w:szCs w:val="28"/>
          <w:lang w:val="ru-RU"/>
        </w:rPr>
        <w:t>тыс.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</w:t>
      </w:r>
      <w:r w:rsidR="008D76F6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Pr="006512DF">
        <w:rPr>
          <w:sz w:val="28"/>
          <w:szCs w:val="28"/>
          <w:lang w:val="ru-RU"/>
        </w:rPr>
        <w:t xml:space="preserve"> </w:t>
      </w:r>
      <w:r w:rsidR="00866CC3">
        <w:rPr>
          <w:color w:val="000000" w:themeColor="text1"/>
          <w:sz w:val="28"/>
          <w:szCs w:val="28"/>
          <w:lang w:val="ru-RU"/>
        </w:rPr>
        <w:t>297356,60</w:t>
      </w:r>
      <w:r w:rsidR="006F7D0D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8D76F6">
        <w:rPr>
          <w:sz w:val="28"/>
          <w:szCs w:val="28"/>
          <w:lang w:val="ru-RU"/>
        </w:rPr>
        <w:t xml:space="preserve">верхний предел </w:t>
      </w:r>
      <w:r w:rsidR="0028538D" w:rsidRPr="006512DF">
        <w:rPr>
          <w:sz w:val="28"/>
          <w:szCs w:val="28"/>
          <w:lang w:val="ru-RU"/>
        </w:rPr>
        <w:t xml:space="preserve">муниципального </w:t>
      </w:r>
      <w:r w:rsidR="008D76F6">
        <w:rPr>
          <w:sz w:val="28"/>
          <w:szCs w:val="28"/>
          <w:lang w:val="ru-RU"/>
        </w:rPr>
        <w:t xml:space="preserve">внутреннего </w:t>
      </w:r>
      <w:r w:rsidR="0028538D" w:rsidRPr="006512DF">
        <w:rPr>
          <w:sz w:val="28"/>
          <w:szCs w:val="28"/>
          <w:lang w:val="ru-RU"/>
        </w:rPr>
        <w:t>долга</w:t>
      </w:r>
      <w:r w:rsidR="008D76F6">
        <w:rPr>
          <w:sz w:val="28"/>
          <w:szCs w:val="28"/>
          <w:lang w:val="ru-RU"/>
        </w:rPr>
        <w:t xml:space="preserve"> местного бюджета </w:t>
      </w:r>
      <w:r w:rsidR="0028538D" w:rsidRPr="006512DF">
        <w:rPr>
          <w:sz w:val="28"/>
          <w:szCs w:val="28"/>
          <w:lang w:val="ru-RU"/>
        </w:rPr>
        <w:t xml:space="preserve"> на</w:t>
      </w:r>
      <w:r w:rsidR="008D76F6">
        <w:rPr>
          <w:sz w:val="28"/>
          <w:szCs w:val="28"/>
          <w:lang w:val="ru-RU"/>
        </w:rPr>
        <w:t xml:space="preserve"> 1 января </w:t>
      </w:r>
      <w:r w:rsidR="0028538D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</w:t>
      </w:r>
      <w:r w:rsidR="00BF0B62">
        <w:rPr>
          <w:sz w:val="28"/>
          <w:szCs w:val="28"/>
          <w:lang w:val="ru-RU"/>
        </w:rPr>
        <w:t>8</w:t>
      </w:r>
      <w:r w:rsidR="0028538D" w:rsidRPr="006512DF">
        <w:rPr>
          <w:sz w:val="28"/>
          <w:szCs w:val="28"/>
          <w:lang w:val="ru-RU"/>
        </w:rPr>
        <w:t xml:space="preserve"> год</w:t>
      </w:r>
      <w:r w:rsidR="008D76F6">
        <w:rPr>
          <w:sz w:val="28"/>
          <w:szCs w:val="28"/>
          <w:lang w:val="ru-RU"/>
        </w:rPr>
        <w:t>а</w:t>
      </w:r>
      <w:r w:rsidR="0028538D" w:rsidRPr="006512DF">
        <w:rPr>
          <w:sz w:val="28"/>
          <w:szCs w:val="28"/>
          <w:lang w:val="ru-RU"/>
        </w:rPr>
        <w:t xml:space="preserve"> в сумме </w:t>
      </w:r>
      <w:r w:rsidR="00E56D4B">
        <w:rPr>
          <w:color w:val="000000" w:themeColor="text1"/>
          <w:sz w:val="28"/>
          <w:szCs w:val="28"/>
          <w:lang w:val="ru-RU"/>
        </w:rPr>
        <w:t>3</w:t>
      </w:r>
      <w:r w:rsidR="000E5F2F">
        <w:rPr>
          <w:color w:val="000000" w:themeColor="text1"/>
          <w:sz w:val="28"/>
          <w:szCs w:val="28"/>
          <w:lang w:val="ru-RU"/>
        </w:rPr>
        <w:t>700</w:t>
      </w:r>
      <w:r w:rsidR="00BF0B62">
        <w:rPr>
          <w:color w:val="000000" w:themeColor="text1"/>
          <w:sz w:val="28"/>
          <w:szCs w:val="28"/>
          <w:lang w:val="ru-RU"/>
        </w:rPr>
        <w:t>,00</w:t>
      </w:r>
      <w:r w:rsidR="0028538D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6512DF">
        <w:rPr>
          <w:sz w:val="28"/>
          <w:szCs w:val="28"/>
          <w:lang w:val="ru-RU"/>
        </w:rPr>
        <w:t>тыс. рублей,</w:t>
      </w:r>
      <w:r w:rsidR="0038185B" w:rsidRPr="006512DF">
        <w:rPr>
          <w:sz w:val="28"/>
          <w:szCs w:val="28"/>
          <w:lang w:val="ru-RU"/>
        </w:rPr>
        <w:t xml:space="preserve"> 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28596C">
        <w:rPr>
          <w:sz w:val="28"/>
          <w:szCs w:val="28"/>
          <w:lang w:val="ru-RU"/>
        </w:rPr>
        <w:t xml:space="preserve">внутреннего </w:t>
      </w:r>
      <w:r w:rsidR="0038185B" w:rsidRPr="006512DF">
        <w:rPr>
          <w:sz w:val="28"/>
          <w:szCs w:val="28"/>
          <w:lang w:val="ru-RU"/>
        </w:rPr>
        <w:t xml:space="preserve">долга </w:t>
      </w:r>
      <w:r w:rsidR="0028596C">
        <w:rPr>
          <w:sz w:val="28"/>
          <w:szCs w:val="28"/>
          <w:lang w:val="ru-RU"/>
        </w:rPr>
        <w:t xml:space="preserve"> местного бюджета </w:t>
      </w:r>
      <w:r w:rsidR="0038185B" w:rsidRPr="006512DF">
        <w:rPr>
          <w:sz w:val="28"/>
          <w:szCs w:val="28"/>
          <w:lang w:val="ru-RU"/>
        </w:rPr>
        <w:t xml:space="preserve">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t>201</w:t>
      </w:r>
      <w:r w:rsidR="00BF0B62">
        <w:rPr>
          <w:sz w:val="28"/>
          <w:szCs w:val="28"/>
          <w:lang w:val="ru-RU"/>
        </w:rPr>
        <w:t>8</w:t>
      </w:r>
      <w:r w:rsidR="007C7FB7">
        <w:rPr>
          <w:sz w:val="28"/>
          <w:szCs w:val="28"/>
          <w:lang w:val="ru-RU"/>
        </w:rPr>
        <w:t xml:space="preserve"> 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BF0B62">
        <w:rPr>
          <w:sz w:val="28"/>
          <w:szCs w:val="28"/>
          <w:lang w:val="ru-RU"/>
        </w:rPr>
        <w:t>0</w:t>
      </w:r>
      <w:r w:rsidR="003B2457">
        <w:rPr>
          <w:sz w:val="28"/>
          <w:szCs w:val="28"/>
          <w:lang w:val="ru-RU"/>
        </w:rPr>
        <w:t xml:space="preserve"> тыс. рублей, </w:t>
      </w:r>
      <w:r w:rsidR="003B2457" w:rsidRPr="00DA7EF5">
        <w:rPr>
          <w:color w:val="000000" w:themeColor="text1"/>
          <w:sz w:val="28"/>
          <w:szCs w:val="28"/>
          <w:lang w:val="ru-RU"/>
        </w:rPr>
        <w:t>предельный объем муниципального внутреннего долга местного бюджета в 201</w:t>
      </w:r>
      <w:r w:rsidR="00BF0B62">
        <w:rPr>
          <w:color w:val="000000" w:themeColor="text1"/>
          <w:sz w:val="28"/>
          <w:szCs w:val="28"/>
          <w:lang w:val="ru-RU"/>
        </w:rPr>
        <w:t>7</w:t>
      </w:r>
      <w:r w:rsidR="003B2457" w:rsidRPr="00DA7EF5">
        <w:rPr>
          <w:color w:val="000000" w:themeColor="text1"/>
          <w:sz w:val="28"/>
          <w:szCs w:val="28"/>
          <w:lang w:val="ru-RU"/>
        </w:rPr>
        <w:t xml:space="preserve"> году в сумме </w:t>
      </w:r>
      <w:r w:rsidR="00E56D4B">
        <w:rPr>
          <w:color w:val="000000" w:themeColor="text1"/>
          <w:sz w:val="28"/>
          <w:szCs w:val="28"/>
          <w:lang w:val="ru-RU"/>
        </w:rPr>
        <w:t>10700</w:t>
      </w:r>
      <w:r w:rsidR="00BF0B62">
        <w:rPr>
          <w:color w:val="000000" w:themeColor="text1"/>
          <w:sz w:val="28"/>
          <w:szCs w:val="28"/>
          <w:lang w:val="ru-RU"/>
        </w:rPr>
        <w:t>,00</w:t>
      </w:r>
      <w:r w:rsidR="00DA7EF5" w:rsidRPr="00DA7EF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B2457" w:rsidRPr="00DA7EF5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DA7EF5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DA7EF5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>
        <w:rPr>
          <w:sz w:val="28"/>
          <w:szCs w:val="28"/>
          <w:lang w:val="ru-RU"/>
        </w:rPr>
        <w:t>.</w:t>
      </w:r>
    </w:p>
    <w:p w:rsidR="00846398" w:rsidRPr="007D6307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846398" w:rsidRPr="006512DF">
        <w:rPr>
          <w:sz w:val="28"/>
          <w:szCs w:val="28"/>
          <w:lang w:val="ru-RU"/>
        </w:rPr>
        <w:t xml:space="preserve">) источники финансирования дефицита местного бюджета согласно </w:t>
      </w:r>
      <w:r w:rsidR="00846398" w:rsidRPr="007D6307">
        <w:rPr>
          <w:sz w:val="28"/>
          <w:szCs w:val="28"/>
          <w:lang w:val="ru-RU"/>
        </w:rPr>
        <w:t xml:space="preserve">приложению </w:t>
      </w:r>
      <w:r w:rsidR="00C4149E" w:rsidRPr="007D6307">
        <w:rPr>
          <w:sz w:val="28"/>
          <w:szCs w:val="28"/>
          <w:lang w:val="ru-RU"/>
        </w:rPr>
        <w:t>1</w:t>
      </w:r>
      <w:r w:rsidR="00846398" w:rsidRPr="007D6307">
        <w:rPr>
          <w:sz w:val="28"/>
          <w:szCs w:val="28"/>
          <w:lang w:val="ru-RU"/>
        </w:rPr>
        <w:t xml:space="preserve"> к настоящему Решению.</w:t>
      </w:r>
    </w:p>
    <w:p w:rsidR="00BF0B62" w:rsidRPr="007D6307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2.</w:t>
      </w:r>
      <w:r w:rsidR="007C7FB7" w:rsidRPr="007D6307">
        <w:rPr>
          <w:sz w:val="28"/>
          <w:szCs w:val="28"/>
          <w:lang w:val="ru-RU"/>
        </w:rPr>
        <w:t xml:space="preserve"> Утвердить иные показатели местного бюджета на 2018 год и на 2019 год:</w:t>
      </w:r>
    </w:p>
    <w:p w:rsidR="007C7FB7" w:rsidRPr="007D6307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1) объем безвозмездных поступлений в местный бюджет на 2018 год в сумме</w:t>
      </w:r>
      <w:r w:rsidRPr="007D6307">
        <w:rPr>
          <w:color w:val="FF0000"/>
          <w:sz w:val="28"/>
          <w:szCs w:val="28"/>
          <w:lang w:val="ru-RU"/>
        </w:rPr>
        <w:t xml:space="preserve"> </w:t>
      </w:r>
      <w:r w:rsidR="00866CC3" w:rsidRPr="007D6307">
        <w:rPr>
          <w:color w:val="000000" w:themeColor="text1"/>
          <w:sz w:val="28"/>
          <w:szCs w:val="28"/>
          <w:lang w:val="ru-RU"/>
        </w:rPr>
        <w:t>267673,80</w:t>
      </w:r>
      <w:r w:rsidRPr="007D6307">
        <w:rPr>
          <w:color w:val="000000" w:themeColor="text1"/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 xml:space="preserve">тыс. рублей и на 2019 год в сумме </w:t>
      </w:r>
      <w:r w:rsidR="00866CC3" w:rsidRPr="007D6307">
        <w:rPr>
          <w:sz w:val="28"/>
          <w:szCs w:val="28"/>
          <w:lang w:val="ru-RU"/>
        </w:rPr>
        <w:t>267673,80</w:t>
      </w:r>
      <w:r w:rsidRPr="007D6307">
        <w:rPr>
          <w:sz w:val="28"/>
          <w:szCs w:val="28"/>
          <w:lang w:val="ru-RU"/>
        </w:rPr>
        <w:t xml:space="preserve"> </w:t>
      </w:r>
      <w:proofErr w:type="spellStart"/>
      <w:r w:rsidRPr="007D6307">
        <w:rPr>
          <w:sz w:val="28"/>
          <w:szCs w:val="28"/>
          <w:lang w:val="ru-RU"/>
        </w:rPr>
        <w:t>тыс</w:t>
      </w:r>
      <w:proofErr w:type="gramStart"/>
      <w:r w:rsidRPr="007D6307">
        <w:rPr>
          <w:sz w:val="28"/>
          <w:szCs w:val="28"/>
          <w:lang w:val="ru-RU"/>
        </w:rPr>
        <w:t>.р</w:t>
      </w:r>
      <w:proofErr w:type="gramEnd"/>
      <w:r w:rsidRPr="007D6307">
        <w:rPr>
          <w:sz w:val="28"/>
          <w:szCs w:val="28"/>
          <w:lang w:val="ru-RU"/>
        </w:rPr>
        <w:t>ублей</w:t>
      </w:r>
      <w:proofErr w:type="spellEnd"/>
      <w:r w:rsidRPr="007D6307">
        <w:rPr>
          <w:sz w:val="28"/>
          <w:szCs w:val="28"/>
          <w:lang w:val="ru-RU"/>
        </w:rPr>
        <w:t>;</w:t>
      </w:r>
    </w:p>
    <w:p w:rsidR="007C7FB7" w:rsidRPr="007D6307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на 2018 год в сумме  </w:t>
      </w:r>
      <w:r w:rsidR="00866CC3" w:rsidRPr="007D6307">
        <w:rPr>
          <w:color w:val="000000" w:themeColor="text1"/>
          <w:sz w:val="28"/>
          <w:szCs w:val="28"/>
          <w:lang w:val="ru-RU"/>
        </w:rPr>
        <w:t>267673,80</w:t>
      </w:r>
      <w:r w:rsidRPr="007D6307">
        <w:rPr>
          <w:color w:val="000000" w:themeColor="text1"/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 xml:space="preserve">тыс. рублей и на 2019 год в сумме </w:t>
      </w:r>
      <w:r w:rsidR="00866CC3" w:rsidRPr="007D6307">
        <w:rPr>
          <w:sz w:val="28"/>
          <w:szCs w:val="28"/>
          <w:lang w:val="ru-RU"/>
        </w:rPr>
        <w:t>267673,80</w:t>
      </w:r>
      <w:r w:rsidRPr="007D6307">
        <w:rPr>
          <w:sz w:val="28"/>
          <w:szCs w:val="28"/>
          <w:lang w:val="ru-RU"/>
        </w:rPr>
        <w:t xml:space="preserve"> </w:t>
      </w:r>
      <w:proofErr w:type="spellStart"/>
      <w:r w:rsidRPr="007D6307">
        <w:rPr>
          <w:sz w:val="28"/>
          <w:szCs w:val="28"/>
          <w:lang w:val="ru-RU"/>
        </w:rPr>
        <w:t>тыс</w:t>
      </w:r>
      <w:proofErr w:type="gramStart"/>
      <w:r w:rsidRPr="007D6307">
        <w:rPr>
          <w:sz w:val="28"/>
          <w:szCs w:val="28"/>
          <w:lang w:val="ru-RU"/>
        </w:rPr>
        <w:t>.р</w:t>
      </w:r>
      <w:proofErr w:type="gramEnd"/>
      <w:r w:rsidRPr="007D6307">
        <w:rPr>
          <w:sz w:val="28"/>
          <w:szCs w:val="28"/>
          <w:lang w:val="ru-RU"/>
        </w:rPr>
        <w:t>ублей</w:t>
      </w:r>
      <w:proofErr w:type="spellEnd"/>
      <w:r w:rsidRPr="007D6307">
        <w:rPr>
          <w:sz w:val="28"/>
          <w:szCs w:val="28"/>
          <w:lang w:val="ru-RU"/>
        </w:rPr>
        <w:t>;</w:t>
      </w:r>
    </w:p>
    <w:p w:rsidR="007C7FB7" w:rsidRPr="007D6307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 на 1 января  2019 года в сумме </w:t>
      </w:r>
      <w:r w:rsidR="00E56D4B" w:rsidRPr="007D6307">
        <w:rPr>
          <w:color w:val="000000" w:themeColor="text1"/>
          <w:sz w:val="28"/>
          <w:szCs w:val="28"/>
          <w:lang w:val="ru-RU"/>
        </w:rPr>
        <w:t>3700</w:t>
      </w:r>
      <w:r w:rsidRPr="007D6307">
        <w:rPr>
          <w:color w:val="000000" w:themeColor="text1"/>
          <w:sz w:val="28"/>
          <w:szCs w:val="28"/>
          <w:lang w:val="ru-RU"/>
        </w:rPr>
        <w:t xml:space="preserve">,00 </w:t>
      </w:r>
      <w:r w:rsidRPr="007D6307">
        <w:rPr>
          <w:sz w:val="28"/>
          <w:szCs w:val="28"/>
          <w:lang w:val="ru-RU"/>
        </w:rPr>
        <w:t xml:space="preserve">тыс. рублей и на 1 января 2020 года в сумме </w:t>
      </w:r>
      <w:r w:rsidR="000E5F2F" w:rsidRPr="007D6307">
        <w:rPr>
          <w:sz w:val="28"/>
          <w:szCs w:val="28"/>
          <w:lang w:val="ru-RU"/>
        </w:rPr>
        <w:t>3700</w:t>
      </w:r>
      <w:r w:rsidRPr="007D6307">
        <w:rPr>
          <w:sz w:val="28"/>
          <w:szCs w:val="28"/>
          <w:lang w:val="ru-RU"/>
        </w:rPr>
        <w:t xml:space="preserve">,00 </w:t>
      </w:r>
      <w:proofErr w:type="spellStart"/>
      <w:r w:rsidRPr="007D6307">
        <w:rPr>
          <w:sz w:val="28"/>
          <w:szCs w:val="28"/>
          <w:lang w:val="ru-RU"/>
        </w:rPr>
        <w:t>тыс</w:t>
      </w:r>
      <w:proofErr w:type="gramStart"/>
      <w:r w:rsidRPr="007D6307">
        <w:rPr>
          <w:sz w:val="28"/>
          <w:szCs w:val="28"/>
          <w:lang w:val="ru-RU"/>
        </w:rPr>
        <w:t>.р</w:t>
      </w:r>
      <w:proofErr w:type="gramEnd"/>
      <w:r w:rsidRPr="007D6307">
        <w:rPr>
          <w:sz w:val="28"/>
          <w:szCs w:val="28"/>
          <w:lang w:val="ru-RU"/>
        </w:rPr>
        <w:t>ублей</w:t>
      </w:r>
      <w:proofErr w:type="spellEnd"/>
      <w:r w:rsidRPr="007D6307">
        <w:rPr>
          <w:sz w:val="28"/>
          <w:szCs w:val="28"/>
          <w:lang w:val="ru-RU"/>
        </w:rPr>
        <w:t xml:space="preserve">,  верхний предел муниципального внутреннего долга  местного бюджета по муниципальным гарантиям на 1 января 2019 года в сумме 0 тыс. рублей и на 1 января 2020 года в сумме 0 </w:t>
      </w:r>
      <w:proofErr w:type="spellStart"/>
      <w:r w:rsidRPr="007D6307">
        <w:rPr>
          <w:sz w:val="28"/>
          <w:szCs w:val="28"/>
          <w:lang w:val="ru-RU"/>
        </w:rPr>
        <w:t>тыс.рублей</w:t>
      </w:r>
      <w:proofErr w:type="spellEnd"/>
      <w:r w:rsidRPr="007D6307">
        <w:rPr>
          <w:sz w:val="28"/>
          <w:szCs w:val="28"/>
          <w:lang w:val="ru-RU"/>
        </w:rPr>
        <w:t xml:space="preserve">, </w:t>
      </w:r>
      <w:r w:rsidRPr="007D6307">
        <w:rPr>
          <w:color w:val="000000" w:themeColor="text1"/>
          <w:sz w:val="28"/>
          <w:szCs w:val="28"/>
          <w:lang w:val="ru-RU"/>
        </w:rPr>
        <w:t xml:space="preserve">предельный объем муниципального внутреннего долга  местного бюджета в 2018 году в сумме </w:t>
      </w:r>
      <w:r w:rsidR="00E56D4B" w:rsidRPr="007D6307">
        <w:rPr>
          <w:color w:val="000000" w:themeColor="text1"/>
          <w:sz w:val="28"/>
          <w:szCs w:val="28"/>
          <w:lang w:val="ru-RU"/>
        </w:rPr>
        <w:t>10700</w:t>
      </w:r>
      <w:r w:rsidRPr="007D6307">
        <w:rPr>
          <w:color w:val="000000" w:themeColor="text1"/>
          <w:sz w:val="28"/>
          <w:szCs w:val="28"/>
          <w:lang w:val="ru-RU"/>
        </w:rPr>
        <w:t xml:space="preserve">,00 </w:t>
      </w:r>
      <w:proofErr w:type="spellStart"/>
      <w:r w:rsidRPr="007D6307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Pr="007D6307">
        <w:rPr>
          <w:color w:val="000000" w:themeColor="text1"/>
          <w:sz w:val="28"/>
          <w:szCs w:val="28"/>
          <w:lang w:val="ru-RU"/>
        </w:rPr>
        <w:t>.р</w:t>
      </w:r>
      <w:proofErr w:type="gramEnd"/>
      <w:r w:rsidRPr="007D6307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Pr="007D6307">
        <w:rPr>
          <w:color w:val="000000" w:themeColor="text1"/>
          <w:sz w:val="28"/>
          <w:szCs w:val="28"/>
          <w:lang w:val="ru-RU"/>
        </w:rPr>
        <w:t xml:space="preserve"> и в 2019 году в сумме </w:t>
      </w:r>
      <w:r w:rsidR="00E56D4B" w:rsidRPr="007D6307">
        <w:rPr>
          <w:color w:val="000000" w:themeColor="text1"/>
          <w:sz w:val="28"/>
          <w:szCs w:val="28"/>
          <w:lang w:val="ru-RU"/>
        </w:rPr>
        <w:t>10700</w:t>
      </w:r>
      <w:r w:rsidRPr="007D6307">
        <w:rPr>
          <w:color w:val="000000" w:themeColor="text1"/>
          <w:sz w:val="28"/>
          <w:szCs w:val="28"/>
          <w:lang w:val="ru-RU"/>
        </w:rPr>
        <w:t xml:space="preserve">,00 </w:t>
      </w:r>
      <w:proofErr w:type="spellStart"/>
      <w:r w:rsidRPr="007D6307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Pr="007D6307">
        <w:rPr>
          <w:color w:val="000000" w:themeColor="text1"/>
          <w:sz w:val="28"/>
          <w:szCs w:val="28"/>
          <w:lang w:val="ru-RU"/>
        </w:rPr>
        <w:t>;</w:t>
      </w:r>
    </w:p>
    <w:p w:rsidR="00E63F94" w:rsidRPr="007D6307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4) источники финансирования дефицита местного бюджета на 2018 год и</w:t>
      </w:r>
      <w:r w:rsidR="006541C0" w:rsidRPr="007D6307">
        <w:rPr>
          <w:sz w:val="28"/>
          <w:szCs w:val="28"/>
          <w:lang w:val="ru-RU"/>
        </w:rPr>
        <w:t xml:space="preserve"> на 2019 год </w:t>
      </w:r>
      <w:r w:rsidRPr="007D6307">
        <w:rPr>
          <w:sz w:val="28"/>
          <w:szCs w:val="28"/>
          <w:lang w:val="ru-RU"/>
        </w:rPr>
        <w:t xml:space="preserve"> согласно приложению </w:t>
      </w:r>
      <w:r w:rsidR="006541C0" w:rsidRPr="007D6307">
        <w:rPr>
          <w:sz w:val="28"/>
          <w:szCs w:val="28"/>
          <w:lang w:val="ru-RU"/>
        </w:rPr>
        <w:t>2</w:t>
      </w:r>
      <w:r w:rsidRPr="007D6307">
        <w:rPr>
          <w:sz w:val="28"/>
          <w:szCs w:val="28"/>
          <w:lang w:val="ru-RU"/>
        </w:rPr>
        <w:t xml:space="preserve"> к настоящему Решению</w:t>
      </w:r>
      <w:r w:rsidR="006541C0" w:rsidRPr="007D6307">
        <w:rPr>
          <w:sz w:val="28"/>
          <w:szCs w:val="28"/>
          <w:lang w:val="ru-RU"/>
        </w:rPr>
        <w:t>.</w:t>
      </w:r>
    </w:p>
    <w:p w:rsidR="006541C0" w:rsidRPr="007D6307" w:rsidRDefault="006541C0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6541C0" w:rsidRPr="007D6307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AD543C" w:rsidRPr="007D6307">
        <w:rPr>
          <w:sz w:val="28"/>
          <w:szCs w:val="28"/>
          <w:lang w:val="ru-RU"/>
        </w:rPr>
        <w:t>3</w:t>
      </w:r>
      <w:r w:rsidRPr="007D6307">
        <w:rPr>
          <w:sz w:val="28"/>
          <w:szCs w:val="28"/>
          <w:lang w:val="ru-RU"/>
        </w:rPr>
        <w:t>.</w:t>
      </w:r>
      <w:r w:rsidRPr="007D6307">
        <w:rPr>
          <w:b/>
          <w:sz w:val="28"/>
          <w:szCs w:val="28"/>
          <w:lang w:val="ru-RU"/>
        </w:rPr>
        <w:t xml:space="preserve"> </w:t>
      </w:r>
      <w:r w:rsidR="006541C0" w:rsidRPr="007D6307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7D6307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1.</w:t>
      </w:r>
      <w:r w:rsidR="000C2D9C" w:rsidRPr="007D6307">
        <w:rPr>
          <w:sz w:val="28"/>
          <w:szCs w:val="28"/>
          <w:lang w:val="ru-RU"/>
        </w:rPr>
        <w:t xml:space="preserve"> </w:t>
      </w:r>
      <w:r w:rsidR="00220E1C" w:rsidRPr="007D6307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7D6307">
        <w:rPr>
          <w:sz w:val="28"/>
          <w:szCs w:val="28"/>
          <w:lang w:val="ru-RU"/>
        </w:rPr>
        <w:t>местного</w:t>
      </w:r>
      <w:r w:rsidR="00220E1C" w:rsidRPr="007D6307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7D6307">
        <w:rPr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>3</w:t>
      </w:r>
      <w:r w:rsidR="00220E1C" w:rsidRPr="007D6307">
        <w:rPr>
          <w:sz w:val="28"/>
          <w:szCs w:val="28"/>
          <w:lang w:val="ru-RU"/>
        </w:rPr>
        <w:t xml:space="preserve"> к настоящему </w:t>
      </w:r>
      <w:r w:rsidR="007E1030" w:rsidRPr="007D6307">
        <w:rPr>
          <w:sz w:val="28"/>
          <w:szCs w:val="28"/>
          <w:lang w:val="ru-RU"/>
        </w:rPr>
        <w:t>Решению</w:t>
      </w:r>
      <w:r w:rsidR="00220E1C" w:rsidRPr="007D6307">
        <w:rPr>
          <w:sz w:val="28"/>
          <w:szCs w:val="28"/>
          <w:lang w:val="ru-RU"/>
        </w:rPr>
        <w:t>.</w:t>
      </w:r>
    </w:p>
    <w:p w:rsidR="00220E1C" w:rsidRPr="007D6307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</w:t>
      </w:r>
      <w:r w:rsidR="006541C0" w:rsidRPr="007D6307">
        <w:rPr>
          <w:sz w:val="28"/>
          <w:szCs w:val="28"/>
          <w:lang w:val="ru-RU"/>
        </w:rPr>
        <w:t xml:space="preserve">2. </w:t>
      </w:r>
      <w:r w:rsidRPr="007D6307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7D6307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7D6307">
        <w:rPr>
          <w:sz w:val="28"/>
          <w:szCs w:val="28"/>
          <w:lang w:val="ru-RU"/>
        </w:rPr>
        <w:t>местного</w:t>
      </w:r>
      <w:r w:rsidRPr="007D6307">
        <w:rPr>
          <w:sz w:val="28"/>
          <w:szCs w:val="28"/>
          <w:lang w:val="ru-RU"/>
        </w:rPr>
        <w:t xml:space="preserve"> бюджета</w:t>
      </w:r>
      <w:proofErr w:type="gramEnd"/>
      <w:r w:rsidRPr="007D6307">
        <w:rPr>
          <w:sz w:val="28"/>
          <w:szCs w:val="28"/>
          <w:lang w:val="ru-RU"/>
        </w:rPr>
        <w:t xml:space="preserve"> согласно приложению</w:t>
      </w:r>
      <w:r w:rsidR="00866CC3" w:rsidRPr="007D6307">
        <w:rPr>
          <w:sz w:val="28"/>
          <w:szCs w:val="28"/>
          <w:lang w:val="ru-RU"/>
        </w:rPr>
        <w:t xml:space="preserve"> </w:t>
      </w:r>
      <w:r w:rsidR="006541C0" w:rsidRPr="007D6307">
        <w:rPr>
          <w:sz w:val="28"/>
          <w:szCs w:val="28"/>
          <w:lang w:val="ru-RU"/>
        </w:rPr>
        <w:t>4</w:t>
      </w:r>
      <w:r w:rsidRPr="007D6307">
        <w:rPr>
          <w:sz w:val="28"/>
          <w:szCs w:val="28"/>
          <w:lang w:val="ru-RU"/>
        </w:rPr>
        <w:t xml:space="preserve"> к настоящему </w:t>
      </w:r>
      <w:r w:rsidR="007E1030" w:rsidRPr="007D6307">
        <w:rPr>
          <w:sz w:val="28"/>
          <w:szCs w:val="28"/>
          <w:lang w:val="ru-RU"/>
        </w:rPr>
        <w:t>Решению</w:t>
      </w:r>
      <w:r w:rsidRPr="007D6307">
        <w:rPr>
          <w:sz w:val="28"/>
          <w:szCs w:val="28"/>
          <w:lang w:val="ru-RU"/>
        </w:rPr>
        <w:t>.</w:t>
      </w:r>
    </w:p>
    <w:p w:rsidR="006541C0" w:rsidRPr="007D6307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7D6307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7D630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7D630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Нормативы распределения доходов</w:t>
      </w:r>
    </w:p>
    <w:p w:rsidR="006B5831" w:rsidRPr="007D6307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7D630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7D6307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CA3F19" w:rsidRPr="007D6307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B5831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применяются следующие нормативы распределения доходов между </w:t>
      </w:r>
      <w:r w:rsidR="00B42C9D" w:rsidRPr="007D6307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7D6307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7D6307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D6307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7D6307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7D6307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7D6307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D522A0" w:rsidRPr="007D630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2018 и 2019 годов</w:t>
      </w:r>
      <w:r w:rsidR="003B311F" w:rsidRPr="007D6307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октября 2005 года № 79-РЗ «Об установлении единых нормативов отчислений в местные бюджеты Республики Алтай»</w:t>
      </w:r>
      <w:r w:rsidR="00BE5D5C" w:rsidRPr="007D630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7D6307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6307">
        <w:rPr>
          <w:rFonts w:ascii="Times New Roman" w:hAnsi="Times New Roman" w:cs="Times New Roman"/>
          <w:sz w:val="28"/>
          <w:szCs w:val="28"/>
          <w:lang w:eastAsia="en-US"/>
        </w:rPr>
        <w:t>2) по доходам, кроме доходов, указанных в пункте первом настоящей статьи, - нормативы распределения согласно приложению</w:t>
      </w:r>
      <w:r w:rsidR="00866CC3" w:rsidRPr="007D630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D6307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7D6307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24BF" w:rsidRPr="007D6307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AD543C" w:rsidRPr="007D6307">
        <w:rPr>
          <w:sz w:val="28"/>
          <w:szCs w:val="28"/>
          <w:lang w:val="ru-RU"/>
        </w:rPr>
        <w:t>5</w:t>
      </w:r>
      <w:r w:rsidRPr="007D6307">
        <w:rPr>
          <w:sz w:val="28"/>
          <w:szCs w:val="28"/>
          <w:lang w:val="ru-RU"/>
        </w:rPr>
        <w:t>.</w:t>
      </w:r>
      <w:r w:rsidR="006C0EC6" w:rsidRPr="007D6307">
        <w:rPr>
          <w:sz w:val="28"/>
          <w:szCs w:val="28"/>
          <w:lang w:val="ru-RU"/>
        </w:rPr>
        <w:t xml:space="preserve"> </w:t>
      </w:r>
      <w:r w:rsidR="00B124BF" w:rsidRPr="007D6307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1111E6" w:rsidRPr="007D6307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1. </w:t>
      </w:r>
      <w:r w:rsidR="001111E6" w:rsidRPr="007D6307">
        <w:rPr>
          <w:sz w:val="28"/>
          <w:szCs w:val="28"/>
          <w:lang w:val="ru-RU"/>
        </w:rPr>
        <w:t>У</w:t>
      </w:r>
      <w:r w:rsidR="00754096" w:rsidRPr="007D6307">
        <w:rPr>
          <w:sz w:val="28"/>
          <w:szCs w:val="28"/>
          <w:lang w:val="ru-RU"/>
        </w:rPr>
        <w:t>тверди</w:t>
      </w:r>
      <w:r w:rsidR="001111E6" w:rsidRPr="007D6307">
        <w:rPr>
          <w:sz w:val="28"/>
          <w:szCs w:val="28"/>
          <w:lang w:val="ru-RU"/>
        </w:rPr>
        <w:t xml:space="preserve">ть в местном бюджете на </w:t>
      </w:r>
      <w:r w:rsidR="007B1804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1111E6" w:rsidRPr="007D6307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82191A" w:rsidRPr="007D6307">
        <w:rPr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>6</w:t>
      </w:r>
      <w:r w:rsidR="001111E6" w:rsidRPr="007D6307">
        <w:rPr>
          <w:sz w:val="28"/>
          <w:szCs w:val="28"/>
          <w:lang w:val="ru-RU"/>
        </w:rPr>
        <w:t xml:space="preserve"> к настоящему Решению.</w:t>
      </w:r>
    </w:p>
    <w:p w:rsidR="00B124BF" w:rsidRPr="007D6307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2. Утвердить в местном бюджете на 2018 год и на 2019 год поступления доходов по основным источникам в объеме согласно приложению 7 к настоящему Решению.</w:t>
      </w:r>
    </w:p>
    <w:p w:rsidR="00B124BF" w:rsidRPr="007D6307" w:rsidRDefault="00B124BF" w:rsidP="00DA06C5">
      <w:pPr>
        <w:ind w:firstLine="567"/>
        <w:jc w:val="both"/>
        <w:rPr>
          <w:sz w:val="28"/>
          <w:szCs w:val="28"/>
          <w:lang w:val="ru-RU"/>
        </w:rPr>
      </w:pPr>
    </w:p>
    <w:p w:rsidR="00B124BF" w:rsidRPr="007D6307" w:rsidRDefault="00AD543C" w:rsidP="00AD543C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7D6307">
        <w:rPr>
          <w:color w:val="000000" w:themeColor="text1"/>
          <w:sz w:val="28"/>
          <w:szCs w:val="28"/>
          <w:lang w:val="ru-RU"/>
        </w:rPr>
        <w:t>Статья 6</w:t>
      </w:r>
      <w:r w:rsidR="00A07790" w:rsidRPr="007D6307">
        <w:rPr>
          <w:color w:val="000000" w:themeColor="text1"/>
          <w:sz w:val="28"/>
          <w:szCs w:val="28"/>
          <w:lang w:val="ru-RU"/>
        </w:rPr>
        <w:t>.</w:t>
      </w:r>
      <w:r w:rsidR="006C0EC6" w:rsidRPr="007D630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124BF" w:rsidRPr="007D6307">
        <w:rPr>
          <w:b/>
          <w:color w:val="000000" w:themeColor="text1"/>
          <w:sz w:val="28"/>
          <w:szCs w:val="28"/>
          <w:lang w:val="ru-RU"/>
        </w:rPr>
        <w:t>Определение части прибыли, подлежащей зачислению в местный бюджет муниципальными унитарными предприятиями муниципального образования «Онгудайский район»</w:t>
      </w:r>
    </w:p>
    <w:p w:rsidR="00975223" w:rsidRPr="007D6307" w:rsidRDefault="00975223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D6307">
        <w:rPr>
          <w:color w:val="000000" w:themeColor="text1"/>
          <w:sz w:val="28"/>
          <w:szCs w:val="28"/>
          <w:lang w:val="ru-RU"/>
        </w:rPr>
        <w:t xml:space="preserve">Муниципальные унитарные предприятия муниципального образования «Онгудайский район» перечисляют </w:t>
      </w:r>
      <w:r w:rsidR="007A7E56" w:rsidRPr="007D6307">
        <w:rPr>
          <w:color w:val="000000" w:themeColor="text1"/>
          <w:sz w:val="28"/>
          <w:szCs w:val="28"/>
          <w:lang w:val="ru-RU"/>
        </w:rPr>
        <w:t xml:space="preserve"> в местный бюджет 10 процентов</w:t>
      </w:r>
      <w:r w:rsidRPr="007D6307">
        <w:rPr>
          <w:color w:val="000000" w:themeColor="text1"/>
          <w:sz w:val="28"/>
          <w:szCs w:val="28"/>
          <w:lang w:val="ru-RU"/>
        </w:rPr>
        <w:t xml:space="preserve"> прибыли, остающейся после уплаты налогов и иных обязательных платежей</w:t>
      </w:r>
      <w:r w:rsidR="00C125E7" w:rsidRPr="007D6307">
        <w:rPr>
          <w:color w:val="000000" w:themeColor="text1"/>
          <w:sz w:val="28"/>
          <w:szCs w:val="28"/>
          <w:lang w:val="ru-RU"/>
        </w:rPr>
        <w:t xml:space="preserve">  </w:t>
      </w:r>
      <w:r w:rsidR="007A7E56" w:rsidRPr="007D6307">
        <w:rPr>
          <w:color w:val="000000" w:themeColor="text1"/>
          <w:sz w:val="28"/>
          <w:szCs w:val="28"/>
          <w:lang w:val="ru-RU"/>
        </w:rPr>
        <w:t>в</w:t>
      </w:r>
      <w:r w:rsidR="00C125E7" w:rsidRPr="007D6307">
        <w:rPr>
          <w:color w:val="000000" w:themeColor="text1"/>
          <w:sz w:val="28"/>
          <w:szCs w:val="28"/>
          <w:lang w:val="ru-RU"/>
        </w:rPr>
        <w:t xml:space="preserve"> бюджет по результатам отчетного года, в срок не позднее 1 мая года, следующего за отчетным годом.</w:t>
      </w:r>
    </w:p>
    <w:p w:rsidR="00B124BF" w:rsidRPr="007D6307" w:rsidRDefault="00B124BF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124BF" w:rsidRPr="007D6307" w:rsidRDefault="00A07790" w:rsidP="00DA06C5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Статья</w:t>
      </w:r>
      <w:r w:rsidR="00AD543C" w:rsidRPr="007D6307">
        <w:rPr>
          <w:sz w:val="28"/>
          <w:szCs w:val="28"/>
          <w:lang w:val="ru-RU"/>
        </w:rPr>
        <w:t xml:space="preserve"> 7</w:t>
      </w:r>
      <w:r w:rsidRPr="007D6307">
        <w:rPr>
          <w:sz w:val="28"/>
          <w:szCs w:val="28"/>
          <w:lang w:val="ru-RU"/>
        </w:rPr>
        <w:t>.</w:t>
      </w:r>
      <w:r w:rsidR="00B124BF" w:rsidRPr="007D6307">
        <w:rPr>
          <w:sz w:val="28"/>
          <w:szCs w:val="28"/>
          <w:lang w:val="ru-RU"/>
        </w:rPr>
        <w:t xml:space="preserve"> </w:t>
      </w:r>
      <w:r w:rsidR="00B124BF" w:rsidRPr="007D6307">
        <w:rPr>
          <w:b/>
          <w:sz w:val="28"/>
          <w:szCs w:val="28"/>
          <w:lang w:val="ru-RU"/>
        </w:rPr>
        <w:t>Бюджетные ассигнования местного бюджета на 2017 год и на плановый период 2018 и 2019 годов</w:t>
      </w:r>
    </w:p>
    <w:p w:rsidR="00B124BF" w:rsidRPr="007D6307" w:rsidRDefault="004D0AF4" w:rsidP="00F945DC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</w:t>
      </w:r>
      <w:r w:rsidR="00712AF9" w:rsidRPr="007D6307">
        <w:rPr>
          <w:sz w:val="28"/>
          <w:szCs w:val="28"/>
          <w:lang w:val="ru-RU"/>
        </w:rPr>
        <w:t xml:space="preserve">1.  </w:t>
      </w:r>
      <w:r w:rsidR="00B124BF" w:rsidRPr="007D6307">
        <w:rPr>
          <w:sz w:val="28"/>
          <w:szCs w:val="28"/>
          <w:lang w:val="ru-RU"/>
        </w:rPr>
        <w:t>Утвердить о</w:t>
      </w:r>
      <w:r w:rsidR="00027045" w:rsidRPr="007D6307">
        <w:rPr>
          <w:sz w:val="28"/>
          <w:szCs w:val="28"/>
          <w:lang w:val="ru-RU"/>
        </w:rPr>
        <w:t>бщий объем бюджетных ассигнований</w:t>
      </w:r>
      <w:r w:rsidR="00B124BF" w:rsidRPr="007D6307">
        <w:rPr>
          <w:sz w:val="28"/>
          <w:szCs w:val="28"/>
          <w:lang w:val="ru-RU"/>
        </w:rPr>
        <w:t>, направляемых</w:t>
      </w:r>
      <w:r w:rsidR="00540A0E" w:rsidRPr="007D6307">
        <w:rPr>
          <w:sz w:val="28"/>
          <w:szCs w:val="28"/>
          <w:lang w:val="ru-RU"/>
        </w:rPr>
        <w:t xml:space="preserve"> </w:t>
      </w:r>
      <w:r w:rsidR="00027045" w:rsidRPr="007D6307">
        <w:rPr>
          <w:sz w:val="28"/>
          <w:szCs w:val="28"/>
          <w:lang w:val="ru-RU"/>
        </w:rPr>
        <w:t>на исполнение пуб</w:t>
      </w:r>
      <w:r w:rsidR="00B124BF" w:rsidRPr="007D6307">
        <w:rPr>
          <w:sz w:val="28"/>
          <w:szCs w:val="28"/>
          <w:lang w:val="ru-RU"/>
        </w:rPr>
        <w:t>личных нормативных обязательств:</w:t>
      </w:r>
    </w:p>
    <w:p w:rsidR="0074300D" w:rsidRPr="007D6307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1) </w:t>
      </w:r>
      <w:r w:rsidR="00C125E7" w:rsidRPr="007D6307">
        <w:rPr>
          <w:sz w:val="28"/>
          <w:szCs w:val="28"/>
          <w:lang w:val="ru-RU"/>
        </w:rPr>
        <w:t xml:space="preserve"> на 201</w:t>
      </w:r>
      <w:r w:rsidRPr="007D6307">
        <w:rPr>
          <w:sz w:val="28"/>
          <w:szCs w:val="28"/>
          <w:lang w:val="ru-RU"/>
        </w:rPr>
        <w:t>7</w:t>
      </w:r>
      <w:r w:rsidR="00C125E7" w:rsidRPr="007D6307">
        <w:rPr>
          <w:sz w:val="28"/>
          <w:szCs w:val="28"/>
          <w:lang w:val="ru-RU"/>
        </w:rPr>
        <w:t xml:space="preserve"> год согласно приложению </w:t>
      </w:r>
      <w:r w:rsidRPr="007D6307">
        <w:rPr>
          <w:sz w:val="28"/>
          <w:szCs w:val="28"/>
          <w:lang w:val="ru-RU"/>
        </w:rPr>
        <w:t>8 к настоящему Решению;</w:t>
      </w:r>
    </w:p>
    <w:p w:rsidR="00B124BF" w:rsidRPr="007D6307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 на плановый период 2018 и 2019 годов согласно приложению</w:t>
      </w:r>
      <w:r w:rsidR="00CA4785" w:rsidRPr="007D6307">
        <w:rPr>
          <w:sz w:val="28"/>
          <w:szCs w:val="28"/>
          <w:lang w:val="ru-RU"/>
        </w:rPr>
        <w:t xml:space="preserve"> №</w:t>
      </w:r>
      <w:r w:rsidRPr="007D6307">
        <w:rPr>
          <w:sz w:val="28"/>
          <w:szCs w:val="28"/>
          <w:lang w:val="ru-RU"/>
        </w:rPr>
        <w:t xml:space="preserve"> к настоящему Решению.</w:t>
      </w:r>
    </w:p>
    <w:p w:rsidR="00CA4785" w:rsidRPr="007D6307" w:rsidRDefault="00712AF9" w:rsidP="00712AF9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2. </w:t>
      </w:r>
      <w:r w:rsidR="00B124BF" w:rsidRPr="007D6307">
        <w:rPr>
          <w:sz w:val="28"/>
          <w:szCs w:val="28"/>
          <w:lang w:val="ru-RU"/>
        </w:rPr>
        <w:t xml:space="preserve">Утвердить </w:t>
      </w:r>
      <w:r w:rsidRPr="007D6307">
        <w:rPr>
          <w:sz w:val="28"/>
          <w:szCs w:val="28"/>
          <w:lang w:val="ru-RU"/>
        </w:rPr>
        <w:t xml:space="preserve"> </w:t>
      </w:r>
      <w:r w:rsidR="00B124BF" w:rsidRPr="007D6307">
        <w:rPr>
          <w:sz w:val="28"/>
          <w:szCs w:val="28"/>
          <w:lang w:val="ru-RU"/>
        </w:rPr>
        <w:t>р</w:t>
      </w:r>
      <w:r w:rsidR="00027045" w:rsidRPr="007D6307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7D6307">
        <w:rPr>
          <w:sz w:val="28"/>
          <w:szCs w:val="28"/>
          <w:lang w:val="ru-RU"/>
        </w:rPr>
        <w:t>муниципальных</w:t>
      </w:r>
      <w:r w:rsidR="00C125E7" w:rsidRPr="007D6307">
        <w:rPr>
          <w:sz w:val="28"/>
          <w:szCs w:val="28"/>
          <w:lang w:val="ru-RU"/>
        </w:rPr>
        <w:t xml:space="preserve"> программ</w:t>
      </w:r>
      <w:r w:rsidR="00027045" w:rsidRPr="007D6307">
        <w:rPr>
          <w:sz w:val="28"/>
          <w:szCs w:val="28"/>
          <w:lang w:val="ru-RU"/>
        </w:rPr>
        <w:t xml:space="preserve"> </w:t>
      </w:r>
      <w:r w:rsidR="00CA4785" w:rsidRPr="007D6307">
        <w:rPr>
          <w:sz w:val="28"/>
          <w:szCs w:val="28"/>
          <w:lang w:val="ru-RU"/>
        </w:rPr>
        <w:t xml:space="preserve"> муниципального образования «Онгудайский район»</w:t>
      </w:r>
    </w:p>
    <w:p w:rsidR="00474A8C" w:rsidRPr="007D6307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1) </w:t>
      </w:r>
      <w:r w:rsidR="00027045" w:rsidRPr="007D6307">
        <w:rPr>
          <w:sz w:val="28"/>
          <w:szCs w:val="28"/>
          <w:lang w:val="ru-RU"/>
        </w:rPr>
        <w:t xml:space="preserve">на </w:t>
      </w:r>
      <w:r w:rsidR="007B1804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474A8C" w:rsidRPr="007D6307">
        <w:rPr>
          <w:sz w:val="28"/>
          <w:szCs w:val="28"/>
          <w:lang w:val="ru-RU"/>
        </w:rPr>
        <w:t xml:space="preserve"> год согласно приложению </w:t>
      </w:r>
      <w:r w:rsidRPr="007D6307">
        <w:rPr>
          <w:sz w:val="28"/>
          <w:szCs w:val="28"/>
          <w:lang w:val="ru-RU"/>
        </w:rPr>
        <w:t>10</w:t>
      </w:r>
      <w:r w:rsidR="00027045" w:rsidRPr="007D6307">
        <w:rPr>
          <w:sz w:val="28"/>
          <w:szCs w:val="28"/>
          <w:lang w:val="ru-RU"/>
        </w:rPr>
        <w:t xml:space="preserve"> к настоящему </w:t>
      </w:r>
      <w:r w:rsidR="0089592E" w:rsidRPr="007D6307">
        <w:rPr>
          <w:sz w:val="28"/>
          <w:szCs w:val="28"/>
          <w:lang w:val="ru-RU"/>
        </w:rPr>
        <w:t>Решению</w:t>
      </w:r>
      <w:r w:rsidR="00027045" w:rsidRPr="007D6307">
        <w:rPr>
          <w:sz w:val="28"/>
          <w:szCs w:val="28"/>
          <w:lang w:val="ru-RU"/>
        </w:rPr>
        <w:t>;</w:t>
      </w:r>
    </w:p>
    <w:p w:rsidR="00C87B08" w:rsidRPr="007D6307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на плановый период 2018 и 2019 годов согласно приложению 11 к настоящему Решению.</w:t>
      </w:r>
    </w:p>
    <w:p w:rsidR="00C87B08" w:rsidRPr="007D6307" w:rsidRDefault="00712AF9" w:rsidP="00712AF9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3. </w:t>
      </w:r>
      <w:r w:rsidR="00C87B08" w:rsidRPr="007D6307">
        <w:rPr>
          <w:sz w:val="28"/>
          <w:szCs w:val="28"/>
          <w:lang w:val="ru-RU"/>
        </w:rPr>
        <w:t xml:space="preserve"> Утвердить р</w:t>
      </w:r>
      <w:r w:rsidR="00540A0E" w:rsidRPr="007D6307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7D6307">
        <w:rPr>
          <w:sz w:val="28"/>
          <w:szCs w:val="28"/>
          <w:lang w:val="ru-RU"/>
        </w:rPr>
        <w:t xml:space="preserve">по разделам, подразделам </w:t>
      </w:r>
      <w:r w:rsidR="00DF6028" w:rsidRPr="007D6307">
        <w:rPr>
          <w:sz w:val="28"/>
          <w:szCs w:val="28"/>
          <w:lang w:val="ru-RU"/>
        </w:rPr>
        <w:t xml:space="preserve">классификации расходов </w:t>
      </w:r>
      <w:r w:rsidR="00722677" w:rsidRPr="007D6307">
        <w:rPr>
          <w:sz w:val="28"/>
          <w:szCs w:val="28"/>
          <w:lang w:val="ru-RU"/>
        </w:rPr>
        <w:t>местного бюджета</w:t>
      </w:r>
      <w:r w:rsidR="00C87B08" w:rsidRPr="007D6307">
        <w:rPr>
          <w:sz w:val="28"/>
          <w:szCs w:val="28"/>
          <w:lang w:val="ru-RU"/>
        </w:rPr>
        <w:t>:</w:t>
      </w:r>
    </w:p>
    <w:p w:rsidR="00DF6028" w:rsidRPr="007D6307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1)</w:t>
      </w:r>
      <w:r w:rsidR="00DF6028" w:rsidRPr="007D6307">
        <w:rPr>
          <w:sz w:val="28"/>
          <w:szCs w:val="28"/>
          <w:lang w:val="ru-RU"/>
        </w:rPr>
        <w:t xml:space="preserve"> на </w:t>
      </w:r>
      <w:r w:rsidR="007B1804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DF6028" w:rsidRPr="007D6307">
        <w:rPr>
          <w:sz w:val="28"/>
          <w:szCs w:val="28"/>
          <w:lang w:val="ru-RU"/>
        </w:rPr>
        <w:t xml:space="preserve"> год согласно приложению </w:t>
      </w:r>
      <w:r w:rsidR="00866CC3" w:rsidRPr="007D6307">
        <w:rPr>
          <w:sz w:val="28"/>
          <w:szCs w:val="28"/>
          <w:lang w:val="ru-RU"/>
        </w:rPr>
        <w:t>1</w:t>
      </w:r>
      <w:r w:rsidRPr="007D6307">
        <w:rPr>
          <w:sz w:val="28"/>
          <w:szCs w:val="28"/>
          <w:lang w:val="ru-RU"/>
        </w:rPr>
        <w:t>2 к настоящему Решению;</w:t>
      </w:r>
    </w:p>
    <w:p w:rsidR="00C87B08" w:rsidRPr="007D6307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на плановый период 2018 и 2019 годов согласно приложению 13 к настоящему Решению.</w:t>
      </w:r>
    </w:p>
    <w:p w:rsidR="00C87B08" w:rsidRPr="007D6307" w:rsidRDefault="00C87B08" w:rsidP="00712AF9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4.   </w:t>
      </w:r>
      <w:proofErr w:type="gramStart"/>
      <w:r w:rsidRPr="007D6307">
        <w:rPr>
          <w:sz w:val="28"/>
          <w:szCs w:val="28"/>
          <w:lang w:val="ru-RU"/>
        </w:rPr>
        <w:t>Утвердить р</w:t>
      </w:r>
      <w:r w:rsidR="00297A86" w:rsidRPr="007D6307">
        <w:rPr>
          <w:sz w:val="28"/>
          <w:szCs w:val="28"/>
          <w:lang w:val="ru-RU"/>
        </w:rPr>
        <w:t xml:space="preserve">аспределение </w:t>
      </w:r>
      <w:r w:rsidR="00540A0E" w:rsidRPr="007D6307">
        <w:rPr>
          <w:sz w:val="28"/>
          <w:szCs w:val="28"/>
          <w:lang w:val="ru-RU"/>
        </w:rPr>
        <w:t>бюджетных ассигнований</w:t>
      </w:r>
      <w:r w:rsidR="00297A86" w:rsidRPr="007D6307">
        <w:rPr>
          <w:sz w:val="28"/>
          <w:szCs w:val="28"/>
          <w:lang w:val="ru-RU"/>
        </w:rPr>
        <w:t xml:space="preserve"> </w:t>
      </w:r>
      <w:r w:rsidR="00297A86" w:rsidRPr="007D6307">
        <w:rPr>
          <w:sz w:val="28"/>
          <w:szCs w:val="28"/>
          <w:lang w:val="ru-RU" w:eastAsia="ru-RU"/>
        </w:rPr>
        <w:t xml:space="preserve">по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297A86" w:rsidRPr="007D6307">
        <w:rPr>
          <w:sz w:val="28"/>
          <w:szCs w:val="28"/>
          <w:lang w:val="ru-RU"/>
        </w:rPr>
        <w:t xml:space="preserve">классификации расходов </w:t>
      </w:r>
      <w:r w:rsidR="00722677" w:rsidRPr="007D6307">
        <w:rPr>
          <w:sz w:val="28"/>
          <w:szCs w:val="28"/>
          <w:lang w:val="ru-RU"/>
        </w:rPr>
        <w:t>местного бюджета</w:t>
      </w:r>
      <w:r w:rsidRPr="007D6307">
        <w:rPr>
          <w:sz w:val="28"/>
          <w:szCs w:val="28"/>
          <w:lang w:val="ru-RU"/>
        </w:rPr>
        <w:t>:</w:t>
      </w:r>
      <w:proofErr w:type="gramEnd"/>
    </w:p>
    <w:p w:rsidR="00297A86" w:rsidRPr="007D6307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1)</w:t>
      </w:r>
      <w:r w:rsidR="009E3E77" w:rsidRPr="007D6307">
        <w:rPr>
          <w:sz w:val="28"/>
          <w:szCs w:val="28"/>
          <w:lang w:val="ru-RU"/>
        </w:rPr>
        <w:t xml:space="preserve"> </w:t>
      </w:r>
      <w:r w:rsidR="00297A86" w:rsidRPr="007D6307">
        <w:rPr>
          <w:sz w:val="28"/>
          <w:szCs w:val="28"/>
          <w:lang w:val="ru-RU"/>
        </w:rPr>
        <w:t xml:space="preserve"> на 201</w:t>
      </w:r>
      <w:r w:rsidRPr="007D6307">
        <w:rPr>
          <w:sz w:val="28"/>
          <w:szCs w:val="28"/>
          <w:lang w:val="ru-RU"/>
        </w:rPr>
        <w:t>7</w:t>
      </w:r>
      <w:r w:rsidR="00297A86" w:rsidRPr="007D6307">
        <w:rPr>
          <w:sz w:val="28"/>
          <w:szCs w:val="28"/>
          <w:lang w:val="ru-RU"/>
        </w:rPr>
        <w:t xml:space="preserve"> год согласно приложению </w:t>
      </w:r>
      <w:r w:rsidRPr="007D6307">
        <w:rPr>
          <w:sz w:val="28"/>
          <w:szCs w:val="28"/>
          <w:lang w:val="ru-RU"/>
        </w:rPr>
        <w:t>14 к настоящему Решению;</w:t>
      </w:r>
    </w:p>
    <w:p w:rsidR="00C87B08" w:rsidRPr="007D6307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на плановый период 2018 и 2019 годов согласно приложению 15 к настоящему Решению.</w:t>
      </w:r>
    </w:p>
    <w:p w:rsidR="00EA52A8" w:rsidRPr="007D6307" w:rsidRDefault="00712AF9" w:rsidP="00712AF9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5.</w:t>
      </w:r>
      <w:r w:rsidR="00540A0E" w:rsidRPr="007D6307">
        <w:rPr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 xml:space="preserve"> </w:t>
      </w:r>
      <w:r w:rsidR="00EA52A8" w:rsidRPr="007D6307">
        <w:rPr>
          <w:sz w:val="28"/>
          <w:szCs w:val="28"/>
          <w:lang w:val="ru-RU"/>
        </w:rPr>
        <w:t>Утвердить в</w:t>
      </w:r>
      <w:r w:rsidR="00A42060" w:rsidRPr="007D6307">
        <w:rPr>
          <w:sz w:val="28"/>
          <w:szCs w:val="28"/>
          <w:lang w:val="ru-RU"/>
        </w:rPr>
        <w:t>едомственную структуру</w:t>
      </w:r>
      <w:r w:rsidR="00E27E3C" w:rsidRPr="007D6307">
        <w:rPr>
          <w:sz w:val="28"/>
          <w:szCs w:val="28"/>
          <w:lang w:val="ru-RU"/>
        </w:rPr>
        <w:t xml:space="preserve"> расходов</w:t>
      </w:r>
      <w:r w:rsidR="00DF6028" w:rsidRPr="007D6307">
        <w:rPr>
          <w:sz w:val="28"/>
          <w:szCs w:val="28"/>
          <w:lang w:val="ru-RU"/>
        </w:rPr>
        <w:t xml:space="preserve"> </w:t>
      </w:r>
      <w:r w:rsidR="00722677" w:rsidRPr="007D6307">
        <w:rPr>
          <w:sz w:val="28"/>
          <w:szCs w:val="28"/>
          <w:lang w:val="ru-RU"/>
        </w:rPr>
        <w:t>местного бюджета</w:t>
      </w:r>
      <w:r w:rsidR="00EA52A8" w:rsidRPr="007D6307">
        <w:rPr>
          <w:sz w:val="28"/>
          <w:szCs w:val="28"/>
          <w:lang w:val="ru-RU"/>
        </w:rPr>
        <w:t>:</w:t>
      </w:r>
    </w:p>
    <w:p w:rsidR="00DF6028" w:rsidRPr="007D6307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1)</w:t>
      </w:r>
      <w:r w:rsidR="00DF6028" w:rsidRPr="007D6307">
        <w:rPr>
          <w:sz w:val="28"/>
          <w:szCs w:val="28"/>
          <w:lang w:val="ru-RU"/>
        </w:rPr>
        <w:t xml:space="preserve"> на </w:t>
      </w:r>
      <w:r w:rsidR="009E3E77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DF6028" w:rsidRPr="007D6307">
        <w:rPr>
          <w:sz w:val="28"/>
          <w:szCs w:val="28"/>
          <w:lang w:val="ru-RU"/>
        </w:rPr>
        <w:t xml:space="preserve"> год согласно приложению </w:t>
      </w:r>
      <w:r w:rsidR="009E3E77" w:rsidRPr="007D6307">
        <w:rPr>
          <w:sz w:val="28"/>
          <w:szCs w:val="28"/>
          <w:lang w:val="ru-RU"/>
        </w:rPr>
        <w:t>1</w:t>
      </w:r>
      <w:r w:rsidRPr="007D6307">
        <w:rPr>
          <w:sz w:val="28"/>
          <w:szCs w:val="28"/>
          <w:lang w:val="ru-RU"/>
        </w:rPr>
        <w:t>6 к настоящему Решению;</w:t>
      </w:r>
    </w:p>
    <w:p w:rsidR="00EA52A8" w:rsidRPr="007D6307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lastRenderedPageBreak/>
        <w:t>2) на плановый период 2018 и 2019 годов согласно приложению 17 к настоящему Решению.</w:t>
      </w:r>
    </w:p>
    <w:p w:rsidR="002B0E4B" w:rsidRPr="007D6307" w:rsidRDefault="00712AF9" w:rsidP="00712AF9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6. </w:t>
      </w:r>
      <w:r w:rsidR="002B0E4B" w:rsidRPr="007D6307">
        <w:rPr>
          <w:sz w:val="28"/>
          <w:szCs w:val="28"/>
          <w:lang w:val="ru-RU"/>
        </w:rPr>
        <w:t>Утвердить р</w:t>
      </w:r>
      <w:r w:rsidR="00027045" w:rsidRPr="007D6307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7D6307">
        <w:rPr>
          <w:sz w:val="28"/>
          <w:szCs w:val="28"/>
          <w:lang w:val="ru-RU"/>
        </w:rPr>
        <w:t>ществление бюджетных инвестиций</w:t>
      </w:r>
      <w:r w:rsidR="00027045" w:rsidRPr="007D6307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7D6307">
        <w:rPr>
          <w:sz w:val="28"/>
          <w:szCs w:val="28"/>
          <w:lang w:val="ru-RU"/>
        </w:rPr>
        <w:t xml:space="preserve"> </w:t>
      </w:r>
      <w:r w:rsidR="007F3FE9" w:rsidRPr="007D6307">
        <w:rPr>
          <w:sz w:val="28"/>
          <w:szCs w:val="28"/>
          <w:lang w:val="ru-RU"/>
        </w:rPr>
        <w:t>муниципальной</w:t>
      </w:r>
      <w:r w:rsidR="00AE198F" w:rsidRPr="007D6307">
        <w:rPr>
          <w:sz w:val="28"/>
          <w:szCs w:val="28"/>
          <w:lang w:val="ru-RU"/>
        </w:rPr>
        <w:t xml:space="preserve"> собственности</w:t>
      </w:r>
      <w:r w:rsidR="00027045" w:rsidRPr="007D6307">
        <w:rPr>
          <w:sz w:val="28"/>
          <w:szCs w:val="28"/>
          <w:lang w:val="ru-RU"/>
        </w:rPr>
        <w:t xml:space="preserve"> </w:t>
      </w:r>
      <w:r w:rsidR="00D2324F" w:rsidRPr="007D6307">
        <w:rPr>
          <w:sz w:val="28"/>
          <w:szCs w:val="28"/>
          <w:lang w:val="ru-RU"/>
        </w:rPr>
        <w:t xml:space="preserve">(в том числе </w:t>
      </w:r>
      <w:r w:rsidR="00DD57D6" w:rsidRPr="007D6307">
        <w:rPr>
          <w:sz w:val="28"/>
          <w:szCs w:val="28"/>
          <w:lang w:val="ru-RU"/>
        </w:rPr>
        <w:t xml:space="preserve">их </w:t>
      </w:r>
      <w:r w:rsidR="00D2324F" w:rsidRPr="007D6307">
        <w:rPr>
          <w:sz w:val="28"/>
          <w:szCs w:val="28"/>
          <w:lang w:val="ru-RU"/>
        </w:rPr>
        <w:t>реконструкция)</w:t>
      </w:r>
      <w:r w:rsidR="002B0E4B" w:rsidRPr="007D6307">
        <w:rPr>
          <w:sz w:val="28"/>
          <w:szCs w:val="28"/>
          <w:lang w:val="ru-RU"/>
        </w:rPr>
        <w:t>:</w:t>
      </w:r>
    </w:p>
    <w:p w:rsidR="00027045" w:rsidRPr="007D6307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1)</w:t>
      </w:r>
      <w:r w:rsidR="00D2324F" w:rsidRPr="007D6307">
        <w:rPr>
          <w:sz w:val="28"/>
          <w:szCs w:val="28"/>
          <w:lang w:val="ru-RU"/>
        </w:rPr>
        <w:t xml:space="preserve"> </w:t>
      </w:r>
      <w:r w:rsidR="00DC1D2D" w:rsidRPr="007D6307">
        <w:rPr>
          <w:sz w:val="28"/>
          <w:szCs w:val="28"/>
          <w:lang w:val="ru-RU"/>
        </w:rPr>
        <w:t xml:space="preserve"> </w:t>
      </w:r>
      <w:r w:rsidR="00027045" w:rsidRPr="007D6307">
        <w:rPr>
          <w:sz w:val="28"/>
          <w:szCs w:val="28"/>
          <w:lang w:val="ru-RU"/>
        </w:rPr>
        <w:t xml:space="preserve">на </w:t>
      </w:r>
      <w:r w:rsidR="007B1804" w:rsidRPr="007D6307">
        <w:rPr>
          <w:sz w:val="28"/>
          <w:szCs w:val="28"/>
          <w:lang w:val="ru-RU"/>
        </w:rPr>
        <w:t>201</w:t>
      </w:r>
      <w:r w:rsidR="00866CC3" w:rsidRPr="007D6307">
        <w:rPr>
          <w:sz w:val="28"/>
          <w:szCs w:val="28"/>
          <w:lang w:val="ru-RU"/>
        </w:rPr>
        <w:t>7</w:t>
      </w:r>
      <w:r w:rsidR="00027045" w:rsidRPr="007D6307">
        <w:rPr>
          <w:sz w:val="28"/>
          <w:szCs w:val="28"/>
          <w:lang w:val="ru-RU"/>
        </w:rPr>
        <w:t xml:space="preserve"> год согласно приложению </w:t>
      </w:r>
      <w:r w:rsidR="009E3E77" w:rsidRPr="007D6307">
        <w:rPr>
          <w:sz w:val="28"/>
          <w:szCs w:val="28"/>
          <w:lang w:val="ru-RU"/>
        </w:rPr>
        <w:t>1</w:t>
      </w:r>
      <w:r w:rsidRPr="007D6307">
        <w:rPr>
          <w:sz w:val="28"/>
          <w:szCs w:val="28"/>
          <w:lang w:val="ru-RU"/>
        </w:rPr>
        <w:t>8</w:t>
      </w:r>
      <w:r w:rsidR="00027045" w:rsidRPr="007D6307">
        <w:rPr>
          <w:sz w:val="28"/>
          <w:szCs w:val="28"/>
          <w:lang w:val="ru-RU"/>
        </w:rPr>
        <w:t xml:space="preserve"> к настоящему </w:t>
      </w:r>
      <w:r w:rsidR="009A2BE6" w:rsidRPr="007D6307">
        <w:rPr>
          <w:sz w:val="28"/>
          <w:szCs w:val="28"/>
          <w:lang w:val="ru-RU"/>
        </w:rPr>
        <w:t>Решению</w:t>
      </w:r>
      <w:r w:rsidRPr="007D6307">
        <w:rPr>
          <w:sz w:val="28"/>
          <w:szCs w:val="28"/>
          <w:lang w:val="ru-RU"/>
        </w:rPr>
        <w:t>;</w:t>
      </w:r>
    </w:p>
    <w:p w:rsidR="002B0E4B" w:rsidRPr="007D6307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на плановый период 2018 и 2019 годов согласно приложению 19 к настоящему Решению.</w:t>
      </w:r>
    </w:p>
    <w:p w:rsidR="00A87BEA" w:rsidRPr="007D6307" w:rsidRDefault="002B0E4B" w:rsidP="002B0E4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 w:eastAsia="ru-RU"/>
        </w:rPr>
        <w:t xml:space="preserve">7. </w:t>
      </w:r>
      <w:r w:rsidR="00A87BEA" w:rsidRPr="007D6307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7D6307"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863678" w:rsidRPr="007D6307">
        <w:rPr>
          <w:sz w:val="28"/>
          <w:szCs w:val="28"/>
          <w:lang w:val="ru-RU" w:eastAsia="ru-RU"/>
        </w:rPr>
        <w:t xml:space="preserve"> </w:t>
      </w:r>
      <w:r w:rsidR="00A87BEA" w:rsidRPr="007D6307">
        <w:rPr>
          <w:sz w:val="28"/>
          <w:szCs w:val="28"/>
          <w:lang w:val="ru-RU" w:eastAsia="ru-RU"/>
        </w:rPr>
        <w:t>- производителям работ, услуг на безвозмездной основе, осуществляющим свою деятельность на территории муниципального образования «Онгудайский район» в сфере жилищно-коммунального хозяйства, на возмещение затрат (их части) или недополученных доходов, возникающих в связи с производством (реализацией), выполнением работ, оказанием услуг, в целях поддержки и развития предприятий жилищно-коммунального хозяйства, в порядке установленном Администрацией муниципального образования</w:t>
      </w:r>
      <w:proofErr w:type="gramEnd"/>
      <w:r w:rsidR="00A87BEA" w:rsidRPr="007D6307">
        <w:rPr>
          <w:sz w:val="28"/>
          <w:szCs w:val="28"/>
          <w:lang w:val="ru-RU" w:eastAsia="ru-RU"/>
        </w:rPr>
        <w:t xml:space="preserve"> «Онгудайский район».</w:t>
      </w:r>
    </w:p>
    <w:p w:rsidR="00A87BEA" w:rsidRPr="007D6307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367675" w:rsidRPr="007D6307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7D6307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712AF9" w:rsidRPr="007D6307">
        <w:rPr>
          <w:sz w:val="28"/>
          <w:szCs w:val="28"/>
          <w:lang w:val="ru-RU"/>
        </w:rPr>
        <w:t>8</w:t>
      </w:r>
      <w:r w:rsidRPr="007D6307">
        <w:rPr>
          <w:sz w:val="28"/>
          <w:szCs w:val="28"/>
          <w:lang w:val="ru-RU"/>
        </w:rPr>
        <w:t>.</w:t>
      </w:r>
      <w:r w:rsidR="00712AF9" w:rsidRPr="007D6307">
        <w:rPr>
          <w:b/>
          <w:sz w:val="28"/>
          <w:szCs w:val="28"/>
          <w:lang w:val="ru-RU"/>
        </w:rPr>
        <w:t xml:space="preserve"> </w:t>
      </w:r>
      <w:r w:rsidRPr="007D6307">
        <w:rPr>
          <w:b/>
          <w:sz w:val="28"/>
          <w:szCs w:val="28"/>
          <w:lang w:val="ru-RU" w:eastAsia="ru-RU"/>
        </w:rPr>
        <w:t>Объем бюджетны</w:t>
      </w:r>
      <w:r w:rsidR="007F35F9" w:rsidRPr="007D63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7D63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7D6307">
        <w:rPr>
          <w:b/>
          <w:sz w:val="28"/>
          <w:szCs w:val="28"/>
          <w:lang w:val="ru-RU" w:eastAsia="ru-RU"/>
        </w:rPr>
        <w:t>Онгудайский район</w:t>
      </w:r>
      <w:r w:rsidRPr="007D6307">
        <w:rPr>
          <w:b/>
          <w:sz w:val="28"/>
          <w:szCs w:val="28"/>
          <w:lang w:val="ru-RU" w:eastAsia="ru-RU"/>
        </w:rPr>
        <w:t>»</w:t>
      </w:r>
    </w:p>
    <w:p w:rsidR="009E3E77" w:rsidRPr="007D6307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 w:eastAsia="ru-RU"/>
        </w:rPr>
        <w:t>1. Утвердить объем бюджетны</w:t>
      </w:r>
      <w:r w:rsidR="007F35F9" w:rsidRPr="007D6307">
        <w:rPr>
          <w:sz w:val="28"/>
          <w:szCs w:val="28"/>
          <w:lang w:val="ru-RU" w:eastAsia="ru-RU"/>
        </w:rPr>
        <w:t>х ассигнований Дорожного фонда м</w:t>
      </w:r>
      <w:r w:rsidRPr="007D6307">
        <w:rPr>
          <w:sz w:val="28"/>
          <w:szCs w:val="28"/>
          <w:lang w:val="ru-RU" w:eastAsia="ru-RU"/>
        </w:rPr>
        <w:t>ун</w:t>
      </w:r>
      <w:r w:rsidR="009C3057" w:rsidRPr="007D6307">
        <w:rPr>
          <w:sz w:val="28"/>
          <w:szCs w:val="28"/>
          <w:lang w:val="ru-RU" w:eastAsia="ru-RU"/>
        </w:rPr>
        <w:t>иципального образования «</w:t>
      </w:r>
      <w:r w:rsidR="00053C4A" w:rsidRPr="007D6307">
        <w:rPr>
          <w:sz w:val="28"/>
          <w:szCs w:val="28"/>
          <w:lang w:val="ru-RU" w:eastAsia="ru-RU"/>
        </w:rPr>
        <w:t>Онгудайский район</w:t>
      </w:r>
      <w:r w:rsidR="009C3057" w:rsidRPr="007D6307">
        <w:rPr>
          <w:sz w:val="28"/>
          <w:szCs w:val="28"/>
          <w:lang w:val="ru-RU" w:eastAsia="ru-RU"/>
        </w:rPr>
        <w:t xml:space="preserve"> </w:t>
      </w:r>
      <w:r w:rsidR="009E3E77" w:rsidRPr="007D6307">
        <w:rPr>
          <w:sz w:val="28"/>
          <w:szCs w:val="28"/>
          <w:lang w:val="ru-RU" w:eastAsia="ru-RU"/>
        </w:rPr>
        <w:t>» на 201</w:t>
      </w:r>
      <w:r w:rsidR="00367675" w:rsidRPr="007D6307">
        <w:rPr>
          <w:sz w:val="28"/>
          <w:szCs w:val="28"/>
          <w:lang w:val="ru-RU" w:eastAsia="ru-RU"/>
        </w:rPr>
        <w:t>7</w:t>
      </w:r>
      <w:r w:rsidRPr="007D6307">
        <w:rPr>
          <w:sz w:val="28"/>
          <w:szCs w:val="28"/>
          <w:lang w:val="ru-RU" w:eastAsia="ru-RU"/>
        </w:rPr>
        <w:t xml:space="preserve"> год в сумме </w:t>
      </w:r>
      <w:r w:rsidR="00866CC3" w:rsidRPr="007D6307">
        <w:rPr>
          <w:sz w:val="28"/>
          <w:szCs w:val="28"/>
          <w:lang w:val="ru-RU" w:eastAsia="ru-RU"/>
        </w:rPr>
        <w:t>6071</w:t>
      </w:r>
      <w:r w:rsidR="00367675" w:rsidRPr="007D6307">
        <w:rPr>
          <w:sz w:val="28"/>
          <w:szCs w:val="28"/>
          <w:lang w:val="ru-RU" w:eastAsia="ru-RU"/>
        </w:rPr>
        <w:t>,</w:t>
      </w:r>
      <w:r w:rsidR="00866CC3" w:rsidRPr="007D6307">
        <w:rPr>
          <w:sz w:val="28"/>
          <w:szCs w:val="28"/>
          <w:lang w:val="ru-RU" w:eastAsia="ru-RU"/>
        </w:rPr>
        <w:t>3</w:t>
      </w:r>
      <w:r w:rsidR="00367675" w:rsidRPr="007D6307">
        <w:rPr>
          <w:sz w:val="28"/>
          <w:szCs w:val="28"/>
          <w:lang w:val="ru-RU" w:eastAsia="ru-RU"/>
        </w:rPr>
        <w:t>0</w:t>
      </w:r>
      <w:r w:rsidR="009E3E77" w:rsidRPr="007D6307">
        <w:rPr>
          <w:sz w:val="28"/>
          <w:szCs w:val="28"/>
          <w:lang w:val="ru-RU" w:eastAsia="ru-RU"/>
        </w:rPr>
        <w:t xml:space="preserve">  </w:t>
      </w:r>
      <w:r w:rsidR="00367675" w:rsidRPr="007D6307">
        <w:rPr>
          <w:sz w:val="28"/>
          <w:szCs w:val="28"/>
          <w:lang w:val="ru-RU" w:eastAsia="ru-RU"/>
        </w:rPr>
        <w:t>тыс. рублей, на 2018 год в сумме</w:t>
      </w:r>
      <w:r w:rsidR="00866CC3" w:rsidRPr="007D6307">
        <w:rPr>
          <w:sz w:val="28"/>
          <w:szCs w:val="28"/>
          <w:lang w:val="ru-RU" w:eastAsia="ru-RU"/>
        </w:rPr>
        <w:t xml:space="preserve"> 6281,40</w:t>
      </w:r>
      <w:r w:rsidR="00367675" w:rsidRPr="007D6307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7D6307">
        <w:rPr>
          <w:sz w:val="28"/>
          <w:szCs w:val="28"/>
          <w:lang w:val="ru-RU" w:eastAsia="ru-RU"/>
        </w:rPr>
        <w:t>тыс</w:t>
      </w:r>
      <w:proofErr w:type="gramStart"/>
      <w:r w:rsidR="00367675" w:rsidRPr="007D6307">
        <w:rPr>
          <w:sz w:val="28"/>
          <w:szCs w:val="28"/>
          <w:lang w:val="ru-RU" w:eastAsia="ru-RU"/>
        </w:rPr>
        <w:t>.р</w:t>
      </w:r>
      <w:proofErr w:type="gramEnd"/>
      <w:r w:rsidR="00367675" w:rsidRPr="007D6307">
        <w:rPr>
          <w:sz w:val="28"/>
          <w:szCs w:val="28"/>
          <w:lang w:val="ru-RU" w:eastAsia="ru-RU"/>
        </w:rPr>
        <w:t>ублей</w:t>
      </w:r>
      <w:proofErr w:type="spellEnd"/>
      <w:r w:rsidR="00367675" w:rsidRPr="007D6307">
        <w:rPr>
          <w:sz w:val="28"/>
          <w:szCs w:val="28"/>
          <w:lang w:val="ru-RU" w:eastAsia="ru-RU"/>
        </w:rPr>
        <w:t xml:space="preserve"> и на 2019 год в сумме </w:t>
      </w:r>
      <w:r w:rsidR="00866CC3" w:rsidRPr="007D6307">
        <w:rPr>
          <w:sz w:val="28"/>
          <w:szCs w:val="28"/>
          <w:lang w:val="ru-RU" w:eastAsia="ru-RU"/>
        </w:rPr>
        <w:t xml:space="preserve">6457,70 </w:t>
      </w:r>
      <w:proofErr w:type="spellStart"/>
      <w:r w:rsidR="00367675" w:rsidRPr="007D6307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7D6307">
        <w:rPr>
          <w:sz w:val="28"/>
          <w:szCs w:val="28"/>
          <w:lang w:val="ru-RU" w:eastAsia="ru-RU"/>
        </w:rPr>
        <w:t>.</w:t>
      </w:r>
    </w:p>
    <w:p w:rsidR="00367675" w:rsidRPr="007D6307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 w:eastAsia="ru-RU"/>
        </w:rPr>
        <w:t xml:space="preserve">2. Утвердить распределение бюджетных ассигнований на осуществление бюджетных инвестиций за счет средств Дорожного фонда </w:t>
      </w:r>
      <w:r w:rsidR="009E3E77" w:rsidRPr="007D6307">
        <w:rPr>
          <w:sz w:val="28"/>
          <w:szCs w:val="28"/>
          <w:lang w:val="ru-RU" w:eastAsia="ru-RU"/>
        </w:rPr>
        <w:t>м</w:t>
      </w:r>
      <w:r w:rsidRPr="007D6307">
        <w:rPr>
          <w:sz w:val="28"/>
          <w:szCs w:val="28"/>
          <w:lang w:val="ru-RU" w:eastAsia="ru-RU"/>
        </w:rPr>
        <w:t>униципального образования «</w:t>
      </w:r>
      <w:r w:rsidR="00053C4A" w:rsidRPr="007D6307">
        <w:rPr>
          <w:sz w:val="28"/>
          <w:szCs w:val="28"/>
          <w:lang w:val="ru-RU" w:eastAsia="ru-RU"/>
        </w:rPr>
        <w:t>Онгудайский район</w:t>
      </w:r>
      <w:r w:rsidRPr="007D6307">
        <w:rPr>
          <w:sz w:val="28"/>
          <w:szCs w:val="28"/>
          <w:lang w:val="ru-RU" w:eastAsia="ru-RU"/>
        </w:rPr>
        <w:t>» на строительство и реконструкцию автомобильных дорог общего пользования местного значения и иску</w:t>
      </w:r>
      <w:r w:rsidR="00D65B77" w:rsidRPr="007D6307">
        <w:rPr>
          <w:sz w:val="28"/>
          <w:szCs w:val="28"/>
          <w:lang w:val="ru-RU" w:eastAsia="ru-RU"/>
        </w:rPr>
        <w:t>сственных сооружений на них</w:t>
      </w:r>
      <w:r w:rsidR="00367675" w:rsidRPr="007D6307">
        <w:rPr>
          <w:sz w:val="28"/>
          <w:szCs w:val="28"/>
          <w:lang w:val="ru-RU" w:eastAsia="ru-RU"/>
        </w:rPr>
        <w:t>:</w:t>
      </w:r>
    </w:p>
    <w:p w:rsidR="00B57E29" w:rsidRPr="007D6307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7D6307">
        <w:rPr>
          <w:sz w:val="28"/>
          <w:szCs w:val="28"/>
          <w:lang w:val="ru-RU" w:eastAsia="ru-RU"/>
        </w:rPr>
        <w:t xml:space="preserve">1) </w:t>
      </w:r>
      <w:r w:rsidR="009E3E77" w:rsidRPr="007D6307">
        <w:rPr>
          <w:sz w:val="28"/>
          <w:szCs w:val="28"/>
          <w:lang w:val="ru-RU" w:eastAsia="ru-RU"/>
        </w:rPr>
        <w:t xml:space="preserve"> на 201</w:t>
      </w:r>
      <w:r w:rsidRPr="007D6307">
        <w:rPr>
          <w:sz w:val="28"/>
          <w:szCs w:val="28"/>
          <w:lang w:val="ru-RU" w:eastAsia="ru-RU"/>
        </w:rPr>
        <w:t>7</w:t>
      </w:r>
      <w:r w:rsidR="00B57E29" w:rsidRPr="007D6307">
        <w:rPr>
          <w:sz w:val="28"/>
          <w:szCs w:val="28"/>
          <w:lang w:val="ru-RU" w:eastAsia="ru-RU"/>
        </w:rPr>
        <w:t xml:space="preserve"> год согласно </w:t>
      </w:r>
      <w:r w:rsidR="009E3E77" w:rsidRPr="007D6307">
        <w:rPr>
          <w:sz w:val="28"/>
          <w:szCs w:val="28"/>
          <w:lang w:val="ru-RU" w:eastAsia="ru-RU"/>
        </w:rPr>
        <w:t xml:space="preserve">приложению </w:t>
      </w:r>
      <w:r w:rsidRPr="007D6307">
        <w:rPr>
          <w:sz w:val="28"/>
          <w:szCs w:val="28"/>
          <w:lang w:val="ru-RU" w:eastAsia="ru-RU"/>
        </w:rPr>
        <w:t>20</w:t>
      </w:r>
      <w:r w:rsidR="00B57E29" w:rsidRPr="007D6307">
        <w:rPr>
          <w:sz w:val="28"/>
          <w:szCs w:val="28"/>
          <w:lang w:val="ru-RU" w:eastAsia="ru-RU"/>
        </w:rPr>
        <w:t xml:space="preserve"> к настоящему </w:t>
      </w:r>
      <w:r w:rsidR="00C172C8" w:rsidRPr="007D6307">
        <w:rPr>
          <w:sz w:val="28"/>
          <w:szCs w:val="28"/>
          <w:lang w:val="ru-RU" w:eastAsia="ru-RU"/>
        </w:rPr>
        <w:t>Решению</w:t>
      </w:r>
      <w:r w:rsidRPr="007D6307">
        <w:rPr>
          <w:sz w:val="28"/>
          <w:szCs w:val="28"/>
          <w:lang w:val="ru-RU" w:eastAsia="ru-RU"/>
        </w:rPr>
        <w:t>;</w:t>
      </w:r>
    </w:p>
    <w:p w:rsidR="00367675" w:rsidRPr="007D6307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2) на плановый период 2018 и 2019 годов согласно приложению 21 к настоящему Решению.</w:t>
      </w:r>
    </w:p>
    <w:p w:rsidR="00367675" w:rsidRPr="007D6307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7D6307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CE63F5" w:rsidRPr="007D6307">
        <w:rPr>
          <w:sz w:val="28"/>
          <w:szCs w:val="28"/>
          <w:lang w:val="ru-RU"/>
        </w:rPr>
        <w:t>9</w:t>
      </w:r>
      <w:r w:rsidRPr="007D6307">
        <w:rPr>
          <w:sz w:val="28"/>
          <w:szCs w:val="28"/>
          <w:lang w:val="ru-RU"/>
        </w:rPr>
        <w:t xml:space="preserve">. </w:t>
      </w:r>
      <w:r w:rsidR="00367675" w:rsidRPr="007D6307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367675" w:rsidRPr="007D6307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1.</w:t>
      </w:r>
      <w:r w:rsidR="0054462A" w:rsidRPr="007D6307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7D6307">
        <w:rPr>
          <w:sz w:val="28"/>
          <w:szCs w:val="28"/>
          <w:lang w:val="ru-RU"/>
        </w:rPr>
        <w:t>сельских поселений</w:t>
      </w:r>
      <w:r w:rsidR="00A5672E" w:rsidRPr="007D6307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7D6307">
        <w:rPr>
          <w:sz w:val="28"/>
          <w:szCs w:val="28"/>
          <w:lang w:val="ru-RU"/>
        </w:rPr>
        <w:t>:</w:t>
      </w:r>
    </w:p>
    <w:p w:rsidR="00DA3809" w:rsidRPr="007D6307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1) </w:t>
      </w:r>
      <w:r w:rsidR="0054462A" w:rsidRPr="007D6307">
        <w:rPr>
          <w:sz w:val="28"/>
          <w:szCs w:val="28"/>
          <w:lang w:val="ru-RU"/>
        </w:rPr>
        <w:t xml:space="preserve"> на </w:t>
      </w:r>
      <w:r w:rsidR="007B1804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54462A" w:rsidRPr="007D6307">
        <w:rPr>
          <w:sz w:val="28"/>
          <w:szCs w:val="28"/>
          <w:lang w:val="ru-RU"/>
        </w:rPr>
        <w:t xml:space="preserve"> год согласно приложению </w:t>
      </w:r>
      <w:r w:rsidRPr="007D6307">
        <w:rPr>
          <w:sz w:val="28"/>
          <w:szCs w:val="28"/>
          <w:lang w:val="ru-RU"/>
        </w:rPr>
        <w:t>22</w:t>
      </w:r>
      <w:r w:rsidR="0054462A" w:rsidRPr="007D6307">
        <w:rPr>
          <w:sz w:val="28"/>
          <w:szCs w:val="28"/>
          <w:lang w:val="ru-RU"/>
        </w:rPr>
        <w:t xml:space="preserve"> к настоящему </w:t>
      </w:r>
      <w:r w:rsidR="00DA3809" w:rsidRPr="007D6307">
        <w:rPr>
          <w:sz w:val="28"/>
          <w:szCs w:val="28"/>
          <w:lang w:val="ru-RU"/>
        </w:rPr>
        <w:t>Решению</w:t>
      </w:r>
      <w:r w:rsidRPr="007D6307">
        <w:rPr>
          <w:sz w:val="28"/>
          <w:szCs w:val="28"/>
          <w:lang w:val="ru-RU"/>
        </w:rPr>
        <w:t>;</w:t>
      </w:r>
    </w:p>
    <w:p w:rsidR="00367675" w:rsidRPr="007D6307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2) на 2018 год согласно приложению 23 к настоящему Решению;</w:t>
      </w:r>
    </w:p>
    <w:p w:rsidR="00367675" w:rsidRPr="007D6307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 3) на 2019 год согласно приложению 24 к настоящему Решению.</w:t>
      </w:r>
    </w:p>
    <w:p w:rsidR="00367675" w:rsidRPr="007D6307" w:rsidRDefault="00367675" w:rsidP="00367675">
      <w:pPr>
        <w:ind w:firstLine="720"/>
        <w:jc w:val="both"/>
        <w:rPr>
          <w:sz w:val="28"/>
          <w:szCs w:val="28"/>
          <w:lang w:val="ru-RU"/>
        </w:rPr>
      </w:pPr>
    </w:p>
    <w:p w:rsidR="005E7E1F" w:rsidRPr="007D6307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lastRenderedPageBreak/>
        <w:t xml:space="preserve">Статья </w:t>
      </w:r>
      <w:r w:rsidR="00CE63F5" w:rsidRPr="007D6307">
        <w:rPr>
          <w:sz w:val="28"/>
          <w:szCs w:val="28"/>
          <w:lang w:val="ru-RU"/>
        </w:rPr>
        <w:t>10</w:t>
      </w:r>
      <w:r w:rsidRPr="007D6307">
        <w:rPr>
          <w:sz w:val="28"/>
          <w:szCs w:val="28"/>
          <w:lang w:val="ru-RU"/>
        </w:rPr>
        <w:t>.</w:t>
      </w:r>
      <w:r w:rsidR="006C0EC6" w:rsidRPr="007D6307">
        <w:rPr>
          <w:b/>
          <w:sz w:val="28"/>
          <w:szCs w:val="28"/>
          <w:lang w:val="ru-RU"/>
        </w:rPr>
        <w:t xml:space="preserve"> </w:t>
      </w:r>
      <w:r w:rsidR="005E7E1F" w:rsidRPr="007D6307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7D6307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1.  </w:t>
      </w:r>
      <w:proofErr w:type="gramStart"/>
      <w:r w:rsidR="00A87BEA" w:rsidRPr="007D6307">
        <w:rPr>
          <w:sz w:val="28"/>
          <w:szCs w:val="28"/>
          <w:lang w:val="ru-RU"/>
        </w:rPr>
        <w:t>Администрация муниципального образования «Онгудайский район»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7D6307">
        <w:rPr>
          <w:sz w:val="28"/>
          <w:szCs w:val="28"/>
          <w:lang w:val="ru-RU"/>
        </w:rPr>
        <w:t xml:space="preserve">, а также между сельскими поселениями в муниципальном образовании </w:t>
      </w:r>
      <w:r w:rsidR="00A87BEA" w:rsidRPr="007D6307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AD6D13" w:rsidRPr="007D6307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7D6307">
        <w:rPr>
          <w:bCs/>
          <w:sz w:val="28"/>
          <w:szCs w:val="28"/>
          <w:lang w:val="ru-RU" w:eastAsia="ru-RU"/>
        </w:rPr>
        <w:t xml:space="preserve">2. </w:t>
      </w:r>
      <w:r w:rsidR="00AD6D13" w:rsidRPr="007D6307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Pr="007D6307">
        <w:rPr>
          <w:bCs/>
          <w:sz w:val="28"/>
          <w:szCs w:val="28"/>
          <w:lang w:val="ru-RU" w:eastAsia="ru-RU"/>
        </w:rPr>
        <w:t>7</w:t>
      </w:r>
      <w:r w:rsidR="00AD6D13" w:rsidRPr="007D6307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7D6307">
        <w:rPr>
          <w:bCs/>
          <w:sz w:val="28"/>
          <w:szCs w:val="28"/>
          <w:lang w:val="ru-RU" w:eastAsia="ru-RU"/>
        </w:rPr>
        <w:t xml:space="preserve">м сельских поселений </w:t>
      </w:r>
      <w:r w:rsidR="00AD6D13" w:rsidRPr="007D6307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</w:t>
      </w:r>
      <w:r w:rsidRPr="007D6307">
        <w:rPr>
          <w:bCs/>
          <w:sz w:val="28"/>
          <w:szCs w:val="28"/>
          <w:lang w:val="ru-RU" w:eastAsia="ru-RU"/>
        </w:rPr>
        <w:t xml:space="preserve"> в бюджет муниципального образования «Онгудайский район» </w:t>
      </w:r>
      <w:r w:rsidR="00AD6D13" w:rsidRPr="007D6307">
        <w:rPr>
          <w:bCs/>
          <w:sz w:val="28"/>
          <w:szCs w:val="28"/>
          <w:lang w:val="ru-RU" w:eastAsia="ru-RU"/>
        </w:rPr>
        <w:t xml:space="preserve"> в течение первых 1</w:t>
      </w:r>
      <w:r w:rsidRPr="007D6307">
        <w:rPr>
          <w:bCs/>
          <w:sz w:val="28"/>
          <w:szCs w:val="28"/>
          <w:lang w:val="ru-RU" w:eastAsia="ru-RU"/>
        </w:rPr>
        <w:t xml:space="preserve">0 </w:t>
      </w:r>
      <w:r w:rsidR="00AD6D13" w:rsidRPr="007D6307">
        <w:rPr>
          <w:bCs/>
          <w:sz w:val="28"/>
          <w:szCs w:val="28"/>
          <w:lang w:val="ru-RU" w:eastAsia="ru-RU"/>
        </w:rPr>
        <w:t>рабочих дней 201</w:t>
      </w:r>
      <w:r w:rsidRPr="007D6307">
        <w:rPr>
          <w:bCs/>
          <w:sz w:val="28"/>
          <w:szCs w:val="28"/>
          <w:lang w:val="ru-RU" w:eastAsia="ru-RU"/>
        </w:rPr>
        <w:t>7</w:t>
      </w:r>
      <w:r w:rsidR="00AD6D13" w:rsidRPr="007D6307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7D6307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7D6307">
        <w:rPr>
          <w:bCs/>
          <w:sz w:val="28"/>
          <w:szCs w:val="28"/>
          <w:lang w:val="ru-RU" w:eastAsia="ru-RU"/>
        </w:rPr>
        <w:t xml:space="preserve">3. Установить в качестве критерия выравнивания расчетной бюджетной обеспеченности сельских поселений  уровень бюджетной обеспеченности на 2017 год в размере </w:t>
      </w:r>
      <w:r w:rsidR="0063647D" w:rsidRPr="007D6307">
        <w:rPr>
          <w:bCs/>
          <w:sz w:val="28"/>
          <w:szCs w:val="28"/>
          <w:lang w:val="ru-RU" w:eastAsia="ru-RU"/>
        </w:rPr>
        <w:t>1,2</w:t>
      </w:r>
      <w:r w:rsidRPr="007D6307">
        <w:rPr>
          <w:bCs/>
          <w:sz w:val="28"/>
          <w:szCs w:val="28"/>
          <w:lang w:val="ru-RU" w:eastAsia="ru-RU"/>
        </w:rPr>
        <w:t xml:space="preserve"> на 2018 и 2019 годы в размере </w:t>
      </w:r>
      <w:r w:rsidR="0063647D" w:rsidRPr="007D6307">
        <w:rPr>
          <w:bCs/>
          <w:sz w:val="28"/>
          <w:szCs w:val="28"/>
          <w:lang w:val="ru-RU" w:eastAsia="ru-RU"/>
        </w:rPr>
        <w:t>1,2</w:t>
      </w:r>
      <w:r w:rsidRPr="007D6307">
        <w:rPr>
          <w:bCs/>
          <w:sz w:val="28"/>
          <w:szCs w:val="28"/>
          <w:lang w:val="ru-RU" w:eastAsia="ru-RU"/>
        </w:rPr>
        <w:t>.</w:t>
      </w:r>
    </w:p>
    <w:p w:rsidR="00CD00CD" w:rsidRPr="007D6307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7D6307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AD543C" w:rsidRPr="007D6307">
        <w:rPr>
          <w:sz w:val="28"/>
          <w:szCs w:val="28"/>
          <w:lang w:val="ru-RU"/>
        </w:rPr>
        <w:t>1</w:t>
      </w:r>
      <w:r w:rsidR="00CE63F5" w:rsidRPr="007D6307">
        <w:rPr>
          <w:sz w:val="28"/>
          <w:szCs w:val="28"/>
          <w:lang w:val="ru-RU"/>
        </w:rPr>
        <w:t>1</w:t>
      </w:r>
      <w:r w:rsidRPr="007D6307">
        <w:rPr>
          <w:b/>
          <w:sz w:val="28"/>
          <w:szCs w:val="28"/>
          <w:lang w:val="ru-RU"/>
        </w:rPr>
        <w:t>.</w:t>
      </w:r>
      <w:r w:rsidR="00DC1D2D" w:rsidRPr="007D6307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7D6307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1. </w:t>
      </w:r>
      <w:r w:rsidR="00AB46F2" w:rsidRPr="007D6307">
        <w:rPr>
          <w:sz w:val="28"/>
          <w:szCs w:val="28"/>
          <w:lang w:val="ru-RU"/>
        </w:rPr>
        <w:t xml:space="preserve">Утвердить </w:t>
      </w:r>
      <w:r w:rsidR="007B3BA8" w:rsidRPr="007D6307">
        <w:rPr>
          <w:sz w:val="28"/>
          <w:szCs w:val="28"/>
          <w:lang w:val="ru-RU"/>
        </w:rPr>
        <w:t>П</w:t>
      </w:r>
      <w:r w:rsidR="00AB46F2" w:rsidRPr="007D6307">
        <w:rPr>
          <w:sz w:val="28"/>
          <w:szCs w:val="28"/>
          <w:lang w:val="ru-RU"/>
        </w:rPr>
        <w:t>рограмму муниципальных</w:t>
      </w:r>
      <w:r w:rsidR="00137F76" w:rsidRPr="007D6307">
        <w:rPr>
          <w:sz w:val="28"/>
          <w:szCs w:val="28"/>
          <w:lang w:val="ru-RU"/>
        </w:rPr>
        <w:t xml:space="preserve"> внутренних</w:t>
      </w:r>
      <w:r w:rsidR="00AB46F2" w:rsidRPr="007D6307">
        <w:rPr>
          <w:sz w:val="28"/>
          <w:szCs w:val="28"/>
          <w:lang w:val="ru-RU"/>
        </w:rPr>
        <w:t xml:space="preserve"> заимствований муници</w:t>
      </w:r>
      <w:r w:rsidR="006E6D3F" w:rsidRPr="007D6307">
        <w:rPr>
          <w:sz w:val="28"/>
          <w:szCs w:val="28"/>
          <w:lang w:val="ru-RU"/>
        </w:rPr>
        <w:t>пального образования «</w:t>
      </w:r>
      <w:r w:rsidR="006B58E1" w:rsidRPr="007D6307">
        <w:rPr>
          <w:sz w:val="28"/>
          <w:szCs w:val="28"/>
          <w:lang w:val="ru-RU"/>
        </w:rPr>
        <w:t>Онгудайский район</w:t>
      </w:r>
      <w:r w:rsidR="006E6D3F" w:rsidRPr="007D6307">
        <w:rPr>
          <w:sz w:val="28"/>
          <w:szCs w:val="28"/>
          <w:lang w:val="ru-RU"/>
        </w:rPr>
        <w:t>»</w:t>
      </w:r>
      <w:r w:rsidR="00AB46F2" w:rsidRPr="007D6307">
        <w:rPr>
          <w:sz w:val="28"/>
          <w:szCs w:val="28"/>
          <w:lang w:val="ru-RU"/>
        </w:rPr>
        <w:t xml:space="preserve"> на </w:t>
      </w:r>
      <w:r w:rsidR="007B1804" w:rsidRPr="007D6307">
        <w:rPr>
          <w:sz w:val="28"/>
          <w:szCs w:val="28"/>
          <w:lang w:val="ru-RU"/>
        </w:rPr>
        <w:t>201</w:t>
      </w:r>
      <w:r w:rsidRPr="007D6307">
        <w:rPr>
          <w:sz w:val="28"/>
          <w:szCs w:val="28"/>
          <w:lang w:val="ru-RU"/>
        </w:rPr>
        <w:t>7</w:t>
      </w:r>
      <w:r w:rsidR="00AB46F2" w:rsidRPr="007D6307">
        <w:rPr>
          <w:sz w:val="28"/>
          <w:szCs w:val="28"/>
          <w:lang w:val="ru-RU"/>
        </w:rPr>
        <w:t xml:space="preserve">год согласно </w:t>
      </w:r>
      <w:r w:rsidR="00866CC3" w:rsidRPr="007D6307">
        <w:rPr>
          <w:sz w:val="28"/>
          <w:szCs w:val="28"/>
          <w:lang w:val="ru-RU"/>
        </w:rPr>
        <w:t xml:space="preserve">приложению </w:t>
      </w:r>
      <w:r w:rsidRPr="007D6307">
        <w:rPr>
          <w:sz w:val="28"/>
          <w:szCs w:val="28"/>
          <w:lang w:val="ru-RU"/>
        </w:rPr>
        <w:t>25</w:t>
      </w:r>
      <w:r w:rsidR="00BD2515" w:rsidRPr="007D6307">
        <w:rPr>
          <w:sz w:val="28"/>
          <w:szCs w:val="28"/>
          <w:lang w:val="ru-RU"/>
        </w:rPr>
        <w:t xml:space="preserve"> </w:t>
      </w:r>
      <w:r w:rsidR="00AB46F2" w:rsidRPr="007D6307">
        <w:rPr>
          <w:sz w:val="28"/>
          <w:szCs w:val="28"/>
          <w:lang w:val="ru-RU"/>
        </w:rPr>
        <w:t>к настоящему Решению</w:t>
      </w:r>
      <w:r w:rsidRPr="007D6307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2018 и 2019 годов согласно приложению 26 к настоящему Решению.</w:t>
      </w:r>
    </w:p>
    <w:p w:rsidR="00137F76" w:rsidRPr="007D6307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2. </w:t>
      </w:r>
      <w:r w:rsidR="0025740A" w:rsidRPr="007D6307">
        <w:rPr>
          <w:sz w:val="28"/>
          <w:szCs w:val="28"/>
          <w:lang w:val="ru-RU"/>
        </w:rPr>
        <w:t xml:space="preserve"> </w:t>
      </w:r>
      <w:r w:rsidR="00137F76" w:rsidRPr="007D6307">
        <w:rPr>
          <w:sz w:val="28"/>
          <w:szCs w:val="28"/>
          <w:lang w:val="ru-RU"/>
        </w:rPr>
        <w:t>Установить, что в 201</w:t>
      </w:r>
      <w:r w:rsidR="0025740A" w:rsidRPr="007D6307">
        <w:rPr>
          <w:sz w:val="28"/>
          <w:szCs w:val="28"/>
          <w:lang w:val="ru-RU"/>
        </w:rPr>
        <w:t>7,2018 и 2019</w:t>
      </w:r>
      <w:r w:rsidR="00137F76" w:rsidRPr="007D6307">
        <w:rPr>
          <w:sz w:val="28"/>
          <w:szCs w:val="28"/>
          <w:lang w:val="ru-RU"/>
        </w:rPr>
        <w:t xml:space="preserve"> год</w:t>
      </w:r>
      <w:r w:rsidR="0025740A" w:rsidRPr="007D6307">
        <w:rPr>
          <w:sz w:val="28"/>
          <w:szCs w:val="28"/>
          <w:lang w:val="ru-RU"/>
        </w:rPr>
        <w:t>ах</w:t>
      </w:r>
      <w:r w:rsidR="00137F76" w:rsidRPr="007D6307">
        <w:rPr>
          <w:sz w:val="28"/>
          <w:szCs w:val="28"/>
          <w:lang w:val="ru-RU"/>
        </w:rPr>
        <w:t xml:space="preserve"> </w:t>
      </w:r>
      <w:r w:rsidR="00260C26" w:rsidRPr="007D6307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7D6307">
        <w:rPr>
          <w:sz w:val="28"/>
          <w:szCs w:val="28"/>
          <w:lang w:val="ru-RU"/>
        </w:rPr>
        <w:t xml:space="preserve"> </w:t>
      </w:r>
      <w:r w:rsidR="00FF1E7E" w:rsidRPr="007D6307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7D6307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3. </w:t>
      </w:r>
      <w:proofErr w:type="gramStart"/>
      <w:r w:rsidR="00AD543C" w:rsidRPr="007D6307">
        <w:rPr>
          <w:sz w:val="28"/>
          <w:szCs w:val="28"/>
          <w:lang w:val="ru-RU"/>
        </w:rPr>
        <w:t>Установить, что в 2016</w:t>
      </w:r>
      <w:r w:rsidRPr="007D6307">
        <w:rPr>
          <w:sz w:val="28"/>
          <w:szCs w:val="28"/>
          <w:lang w:val="ru-RU"/>
        </w:rPr>
        <w:t xml:space="preserve">, 2018 и 2019 </w:t>
      </w:r>
      <w:r w:rsidR="00AD543C" w:rsidRPr="007D6307">
        <w:rPr>
          <w:sz w:val="28"/>
          <w:szCs w:val="28"/>
          <w:lang w:val="ru-RU"/>
        </w:rPr>
        <w:t xml:space="preserve"> год</w:t>
      </w:r>
      <w:r w:rsidRPr="007D6307">
        <w:rPr>
          <w:sz w:val="28"/>
          <w:szCs w:val="28"/>
          <w:lang w:val="ru-RU"/>
        </w:rPr>
        <w:t>ах</w:t>
      </w:r>
      <w:r w:rsidR="00AD543C" w:rsidRPr="007D6307">
        <w:rPr>
          <w:sz w:val="28"/>
          <w:szCs w:val="28"/>
          <w:lang w:val="ru-RU"/>
        </w:rPr>
        <w:t xml:space="preserve"> </w:t>
      </w:r>
      <w:r w:rsidR="004C19FF" w:rsidRPr="007D6307">
        <w:rPr>
          <w:sz w:val="28"/>
          <w:szCs w:val="28"/>
          <w:lang w:val="ru-RU"/>
        </w:rPr>
        <w:t>Администрация района (аймака)</w:t>
      </w:r>
      <w:r w:rsidR="00AD543C" w:rsidRPr="007D6307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7D6307">
        <w:rPr>
          <w:sz w:val="28"/>
          <w:szCs w:val="28"/>
          <w:lang w:val="ru-RU"/>
        </w:rPr>
        <w:t xml:space="preserve">вправе </w:t>
      </w:r>
      <w:r w:rsidR="00AD543C" w:rsidRPr="007D6307">
        <w:rPr>
          <w:sz w:val="28"/>
          <w:szCs w:val="28"/>
          <w:lang w:val="ru-RU"/>
        </w:rPr>
        <w:t xml:space="preserve"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остатка </w:t>
      </w:r>
      <w:r w:rsidRPr="007D6307">
        <w:rPr>
          <w:sz w:val="28"/>
          <w:szCs w:val="28"/>
          <w:lang w:val="ru-RU"/>
        </w:rPr>
        <w:t xml:space="preserve">средств </w:t>
      </w:r>
      <w:r w:rsidR="00AD543C" w:rsidRPr="007D6307">
        <w:rPr>
          <w:sz w:val="28"/>
          <w:szCs w:val="28"/>
          <w:lang w:val="ru-RU"/>
        </w:rPr>
        <w:t>на едином счете федерального бюджета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  <w:proofErr w:type="gramEnd"/>
    </w:p>
    <w:p w:rsidR="0025740A" w:rsidRPr="007D6307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7D6307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CE63F5" w:rsidRPr="007D6307">
        <w:rPr>
          <w:sz w:val="28"/>
          <w:szCs w:val="28"/>
          <w:lang w:val="ru-RU"/>
        </w:rPr>
        <w:t>12</w:t>
      </w:r>
      <w:r w:rsidRPr="007D6307">
        <w:rPr>
          <w:sz w:val="28"/>
          <w:szCs w:val="28"/>
          <w:lang w:val="ru-RU"/>
        </w:rPr>
        <w:t>.</w:t>
      </w:r>
      <w:r w:rsidRPr="007D6307">
        <w:rPr>
          <w:b/>
          <w:sz w:val="28"/>
          <w:szCs w:val="28"/>
          <w:lang w:val="ru-RU"/>
        </w:rPr>
        <w:t xml:space="preserve"> </w:t>
      </w:r>
      <w:r w:rsidR="0025740A" w:rsidRPr="007D6307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</w:p>
    <w:p w:rsidR="00AD543C" w:rsidRPr="007D6307" w:rsidRDefault="004C19FF" w:rsidP="0025740A">
      <w:pPr>
        <w:ind w:firstLine="720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Администрация района (аймака)</w:t>
      </w:r>
      <w:r w:rsidR="00AD543C" w:rsidRPr="007D6307">
        <w:rPr>
          <w:sz w:val="28"/>
          <w:szCs w:val="28"/>
          <w:lang w:val="ru-RU"/>
        </w:rPr>
        <w:t xml:space="preserve"> муниципального образования «Онгудайский район» вправе требовать возврата задолженности от юридических </w:t>
      </w:r>
      <w:r w:rsidR="00AD543C" w:rsidRPr="007D6307">
        <w:rPr>
          <w:sz w:val="28"/>
          <w:szCs w:val="28"/>
          <w:lang w:val="ru-RU"/>
        </w:rPr>
        <w:lastRenderedPageBreak/>
        <w:t>лиц по бюджетным кредитам, пред</w:t>
      </w:r>
      <w:r w:rsidR="00851269" w:rsidRPr="007D6307">
        <w:rPr>
          <w:sz w:val="28"/>
          <w:szCs w:val="28"/>
          <w:lang w:val="ru-RU"/>
        </w:rPr>
        <w:t xml:space="preserve">оставленным из местного бюджета в порядке, установленном законодательством Российской Федерации. </w:t>
      </w:r>
    </w:p>
    <w:p w:rsidR="0025740A" w:rsidRPr="007D6307" w:rsidRDefault="0025740A" w:rsidP="0025740A">
      <w:pPr>
        <w:ind w:firstLine="720"/>
        <w:jc w:val="both"/>
        <w:rPr>
          <w:sz w:val="28"/>
          <w:szCs w:val="28"/>
          <w:lang w:val="ru-RU"/>
        </w:rPr>
      </w:pPr>
    </w:p>
    <w:p w:rsidR="00CE63F5" w:rsidRPr="007D6307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CE63F5" w:rsidRPr="007D6307">
        <w:rPr>
          <w:sz w:val="28"/>
          <w:szCs w:val="28"/>
          <w:lang w:val="ru-RU"/>
        </w:rPr>
        <w:t>13</w:t>
      </w:r>
      <w:r w:rsidRPr="007D6307">
        <w:rPr>
          <w:sz w:val="28"/>
          <w:szCs w:val="28"/>
          <w:lang w:val="ru-RU"/>
        </w:rPr>
        <w:t>.</w:t>
      </w:r>
      <w:r w:rsidR="00FB17D6" w:rsidRPr="007D6307">
        <w:rPr>
          <w:sz w:val="28"/>
          <w:szCs w:val="28"/>
          <w:lang w:val="ru-RU"/>
        </w:rPr>
        <w:t xml:space="preserve"> </w:t>
      </w:r>
      <w:r w:rsidR="00CE63F5" w:rsidRPr="007D6307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FB17D6" w:rsidRPr="007D6307">
        <w:rPr>
          <w:b/>
          <w:sz w:val="28"/>
          <w:szCs w:val="28"/>
          <w:lang w:val="ru-RU"/>
        </w:rPr>
        <w:t>7</w:t>
      </w:r>
      <w:r w:rsidR="00CE63F5" w:rsidRPr="007D6307">
        <w:rPr>
          <w:b/>
          <w:sz w:val="28"/>
          <w:szCs w:val="28"/>
          <w:lang w:val="ru-RU"/>
        </w:rPr>
        <w:t xml:space="preserve"> году</w:t>
      </w:r>
    </w:p>
    <w:p w:rsidR="005E1670" w:rsidRPr="007D6307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1.</w:t>
      </w:r>
      <w:r w:rsidRPr="007D6307">
        <w:rPr>
          <w:sz w:val="28"/>
          <w:szCs w:val="28"/>
          <w:lang w:val="ru-RU"/>
        </w:rPr>
        <w:tab/>
      </w:r>
      <w:proofErr w:type="gramStart"/>
      <w:r w:rsidR="005E1670" w:rsidRPr="007D6307">
        <w:rPr>
          <w:sz w:val="28"/>
          <w:szCs w:val="28"/>
          <w:lang w:val="ru-RU"/>
        </w:rPr>
        <w:t>Направить в 201</w:t>
      </w:r>
      <w:r w:rsidR="00FB17D6" w:rsidRPr="007D6307">
        <w:rPr>
          <w:sz w:val="28"/>
          <w:szCs w:val="28"/>
          <w:lang w:val="ru-RU"/>
        </w:rPr>
        <w:t>7</w:t>
      </w:r>
      <w:r w:rsidR="005E1670" w:rsidRPr="007D6307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201</w:t>
      </w:r>
      <w:r w:rsidR="00FB17D6" w:rsidRPr="007D6307">
        <w:rPr>
          <w:sz w:val="28"/>
          <w:szCs w:val="28"/>
          <w:lang w:val="ru-RU"/>
        </w:rPr>
        <w:t>7</w:t>
      </w:r>
      <w:r w:rsidR="005E1670" w:rsidRPr="007D6307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от 2</w:t>
      </w:r>
      <w:r w:rsidR="00FB17D6" w:rsidRPr="007D6307">
        <w:rPr>
          <w:sz w:val="28"/>
          <w:szCs w:val="28"/>
          <w:lang w:val="ru-RU"/>
        </w:rPr>
        <w:t>4</w:t>
      </w:r>
      <w:r w:rsidR="005E1670" w:rsidRPr="007D6307">
        <w:rPr>
          <w:sz w:val="28"/>
          <w:szCs w:val="28"/>
          <w:lang w:val="ru-RU"/>
        </w:rPr>
        <w:t>.12.201</w:t>
      </w:r>
      <w:r w:rsidR="00FB17D6" w:rsidRPr="007D6307">
        <w:rPr>
          <w:sz w:val="28"/>
          <w:szCs w:val="28"/>
          <w:lang w:val="ru-RU"/>
        </w:rPr>
        <w:t>5</w:t>
      </w:r>
      <w:r w:rsidR="005E1670" w:rsidRPr="007D6307">
        <w:rPr>
          <w:sz w:val="28"/>
          <w:szCs w:val="28"/>
          <w:lang w:val="ru-RU"/>
        </w:rPr>
        <w:t>г №1</w:t>
      </w:r>
      <w:r w:rsidR="00FB17D6" w:rsidRPr="007D6307">
        <w:rPr>
          <w:sz w:val="28"/>
          <w:szCs w:val="28"/>
          <w:lang w:val="ru-RU"/>
        </w:rPr>
        <w:t>7</w:t>
      </w:r>
      <w:r w:rsidR="005E1670" w:rsidRPr="007D6307">
        <w:rPr>
          <w:sz w:val="28"/>
          <w:szCs w:val="28"/>
          <w:lang w:val="ru-RU"/>
        </w:rPr>
        <w:t>-</w:t>
      </w:r>
      <w:r w:rsidR="00FB17D6" w:rsidRPr="007D6307">
        <w:rPr>
          <w:sz w:val="28"/>
          <w:szCs w:val="28"/>
          <w:lang w:val="ru-RU"/>
        </w:rPr>
        <w:t>1</w:t>
      </w:r>
      <w:r w:rsidR="005E1670" w:rsidRPr="007D6307">
        <w:rPr>
          <w:sz w:val="28"/>
          <w:szCs w:val="28"/>
          <w:lang w:val="ru-RU"/>
        </w:rPr>
        <w:t xml:space="preserve"> «О бюджете муниципального образования «Онгудайский район» на 201</w:t>
      </w:r>
      <w:r w:rsidR="00FB17D6" w:rsidRPr="007D6307">
        <w:rPr>
          <w:sz w:val="28"/>
          <w:szCs w:val="28"/>
          <w:lang w:val="ru-RU"/>
        </w:rPr>
        <w:t>6»</w:t>
      </w:r>
      <w:r w:rsidR="005E1670" w:rsidRPr="007D6307">
        <w:rPr>
          <w:sz w:val="28"/>
          <w:szCs w:val="28"/>
          <w:lang w:val="ru-RU"/>
        </w:rPr>
        <w:t>, в качестве дополнительных бюджетных ассигнований:</w:t>
      </w:r>
      <w:proofErr w:type="gramEnd"/>
    </w:p>
    <w:p w:rsidR="005E1670" w:rsidRPr="007D6307" w:rsidRDefault="005E1670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На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7D6307">
        <w:rPr>
          <w:sz w:val="28"/>
          <w:szCs w:val="28"/>
          <w:lang w:val="ru-RU"/>
        </w:rPr>
        <w:t>и</w:t>
      </w:r>
      <w:r w:rsidRPr="007D6307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7D6307" w:rsidRDefault="005E1670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Средств дорожного фонда муниципального образо</w:t>
      </w:r>
      <w:r w:rsidR="0048755D" w:rsidRPr="007D6307">
        <w:rPr>
          <w:sz w:val="28"/>
          <w:szCs w:val="28"/>
          <w:lang w:val="ru-RU"/>
        </w:rPr>
        <w:t xml:space="preserve">вания «Онгудайский район» </w:t>
      </w:r>
      <w:proofErr w:type="gramStart"/>
      <w:r w:rsidR="0048755D" w:rsidRPr="007D6307">
        <w:rPr>
          <w:sz w:val="28"/>
          <w:szCs w:val="28"/>
          <w:lang w:val="ru-RU"/>
        </w:rPr>
        <w:t>на те</w:t>
      </w:r>
      <w:proofErr w:type="gramEnd"/>
      <w:r w:rsidR="0048755D" w:rsidRPr="007D6307">
        <w:rPr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>же цели;</w:t>
      </w:r>
    </w:p>
    <w:p w:rsidR="00F125E9" w:rsidRPr="007D6307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07">
        <w:rPr>
          <w:sz w:val="24"/>
          <w:szCs w:val="24"/>
        </w:rPr>
        <w:t>2.</w:t>
      </w:r>
      <w:r w:rsidRPr="007D6307">
        <w:rPr>
          <w:rFonts w:ascii="Times New Roman" w:hAnsi="Times New Roman" w:cs="Times New Roman"/>
          <w:sz w:val="28"/>
          <w:szCs w:val="28"/>
        </w:rPr>
        <w:t xml:space="preserve"> </w:t>
      </w:r>
      <w:r w:rsidRPr="007D6307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 для финансового обеспечения расходных обязательств муниципального образования предусмотреть на 2017 год средства Резервного фонда администрации района (аймака) муниципального образования «Онгудайский район» в сумме</w:t>
      </w:r>
      <w:r w:rsidR="00C02894" w:rsidRPr="007D6307">
        <w:rPr>
          <w:rFonts w:ascii="Times New Roman" w:hAnsi="Times New Roman" w:cs="Times New Roman"/>
          <w:sz w:val="28"/>
          <w:szCs w:val="28"/>
        </w:rPr>
        <w:t>300</w:t>
      </w:r>
      <w:r w:rsidRPr="007D6307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63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3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C02894" w:rsidRPr="007D6307">
        <w:rPr>
          <w:rFonts w:ascii="Times New Roman" w:hAnsi="Times New Roman" w:cs="Times New Roman"/>
          <w:sz w:val="28"/>
          <w:szCs w:val="28"/>
        </w:rPr>
        <w:t>3</w:t>
      </w:r>
      <w:r w:rsidRPr="007D630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 xml:space="preserve">, на 2019 год в сумме </w:t>
      </w:r>
      <w:r w:rsidR="00C02894" w:rsidRPr="007D6307">
        <w:rPr>
          <w:rFonts w:ascii="Times New Roman" w:hAnsi="Times New Roman" w:cs="Times New Roman"/>
          <w:sz w:val="28"/>
          <w:szCs w:val="28"/>
        </w:rPr>
        <w:t>3</w:t>
      </w:r>
      <w:r w:rsidRPr="007D630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>.</w:t>
      </w:r>
    </w:p>
    <w:p w:rsidR="00F125E9" w:rsidRPr="007D6307" w:rsidRDefault="007A11F1" w:rsidP="007A11F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307">
        <w:rPr>
          <w:rFonts w:ascii="Times New Roman" w:hAnsi="Times New Roman" w:cs="Times New Roman"/>
          <w:sz w:val="28"/>
          <w:szCs w:val="28"/>
        </w:rPr>
        <w:t xml:space="preserve">3. </w:t>
      </w:r>
      <w:r w:rsidRPr="007D6307">
        <w:rPr>
          <w:rFonts w:ascii="Times New Roman" w:hAnsi="Times New Roman" w:cs="Times New Roman"/>
          <w:sz w:val="28"/>
          <w:szCs w:val="28"/>
        </w:rPr>
        <w:tab/>
        <w:t>Н</w:t>
      </w:r>
      <w:r w:rsidR="00F125E9" w:rsidRPr="007D6307">
        <w:rPr>
          <w:rFonts w:ascii="Times New Roman" w:hAnsi="Times New Roman" w:cs="Times New Roman"/>
          <w:sz w:val="28"/>
          <w:szCs w:val="28"/>
        </w:rPr>
        <w:t>а проведение аварийно-восстановительных работ и иных мероприятий, связанных с предупреждением  и ликвидацией последствий стихийных бедствий и других чрезвычайных ситуаций предусмотреть на 201</w:t>
      </w:r>
      <w:r w:rsidRPr="007D6307">
        <w:rPr>
          <w:rFonts w:ascii="Times New Roman" w:hAnsi="Times New Roman" w:cs="Times New Roman"/>
          <w:sz w:val="28"/>
          <w:szCs w:val="28"/>
        </w:rPr>
        <w:t>7</w:t>
      </w:r>
      <w:r w:rsidR="00F125E9" w:rsidRPr="007D6307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6307">
        <w:rPr>
          <w:rFonts w:ascii="Times New Roman" w:hAnsi="Times New Roman" w:cs="Times New Roman"/>
          <w:sz w:val="28"/>
          <w:szCs w:val="28"/>
        </w:rPr>
        <w:t xml:space="preserve"> средства Резервного фонда администрации района (аймака) муниципального образования «Онгудайский район»  по предупреждению и ликвидации чрезвычайных ситуаций и последствий стихийных бедствий в сумме </w:t>
      </w:r>
      <w:r w:rsidR="00C02894" w:rsidRPr="007D6307">
        <w:rPr>
          <w:rFonts w:ascii="Times New Roman" w:hAnsi="Times New Roman" w:cs="Times New Roman"/>
          <w:sz w:val="28"/>
          <w:szCs w:val="28"/>
        </w:rPr>
        <w:t>1</w:t>
      </w:r>
      <w:r w:rsidRPr="007D630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63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3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C02894" w:rsidRPr="007D6307">
        <w:rPr>
          <w:rFonts w:ascii="Times New Roman" w:hAnsi="Times New Roman" w:cs="Times New Roman"/>
          <w:sz w:val="28"/>
          <w:szCs w:val="28"/>
        </w:rPr>
        <w:t>1</w:t>
      </w:r>
      <w:r w:rsidRPr="007D630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 xml:space="preserve">, на 2019 год в сумме </w:t>
      </w:r>
      <w:r w:rsidR="00C02894" w:rsidRPr="007D6307">
        <w:rPr>
          <w:rFonts w:ascii="Times New Roman" w:hAnsi="Times New Roman" w:cs="Times New Roman"/>
          <w:sz w:val="28"/>
          <w:szCs w:val="28"/>
        </w:rPr>
        <w:t>1</w:t>
      </w:r>
      <w:r w:rsidRPr="007D630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7D63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D63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63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D6307">
        <w:rPr>
          <w:rFonts w:ascii="Times New Roman" w:hAnsi="Times New Roman" w:cs="Times New Roman"/>
          <w:sz w:val="28"/>
          <w:szCs w:val="28"/>
        </w:rPr>
        <w:t>.</w:t>
      </w:r>
    </w:p>
    <w:p w:rsidR="00F125E9" w:rsidRPr="007D6307" w:rsidRDefault="00790D12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7D6307">
        <w:rPr>
          <w:rFonts w:ascii="Times New Roman" w:hAnsi="Times New Roman" w:cs="Times New Roman"/>
          <w:sz w:val="28"/>
          <w:szCs w:val="28"/>
        </w:rPr>
        <w:t xml:space="preserve">4. </w:t>
      </w:r>
      <w:r w:rsidRPr="007D6307">
        <w:rPr>
          <w:rFonts w:ascii="Times New Roman" w:hAnsi="Times New Roman" w:cs="Times New Roman"/>
          <w:sz w:val="28"/>
          <w:szCs w:val="28"/>
        </w:rPr>
        <w:tab/>
      </w:r>
      <w:r w:rsidR="00F125E9" w:rsidRPr="007D6307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резервных фондов, предусмотренные в местном бюджете,  используются  </w:t>
      </w:r>
      <w:r w:rsidR="00F125E9" w:rsidRPr="007D6307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 муниципального образования «Онгудайский район».</w:t>
      </w:r>
      <w:r w:rsidR="00F125E9" w:rsidRPr="007D6307">
        <w:rPr>
          <w:sz w:val="28"/>
          <w:szCs w:val="28"/>
        </w:rPr>
        <w:t xml:space="preserve">    </w:t>
      </w:r>
    </w:p>
    <w:p w:rsidR="005E1670" w:rsidRPr="007D6307" w:rsidRDefault="00790D12" w:rsidP="00790D12">
      <w:pPr>
        <w:ind w:firstLine="567"/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5.</w:t>
      </w:r>
      <w:r w:rsidRPr="007D6307">
        <w:rPr>
          <w:sz w:val="28"/>
          <w:szCs w:val="28"/>
          <w:lang w:val="ru-RU"/>
        </w:rPr>
        <w:tab/>
      </w:r>
      <w:r w:rsidR="00577B16" w:rsidRPr="007D6307">
        <w:rPr>
          <w:sz w:val="28"/>
          <w:szCs w:val="28"/>
          <w:lang w:val="ru-RU"/>
        </w:rPr>
        <w:t xml:space="preserve">Установить в соответствии с пунктом </w:t>
      </w:r>
      <w:r w:rsidRPr="007D6307">
        <w:rPr>
          <w:sz w:val="28"/>
          <w:szCs w:val="28"/>
          <w:lang w:val="ru-RU"/>
        </w:rPr>
        <w:t>8</w:t>
      </w:r>
      <w:r w:rsidR="00577B16" w:rsidRPr="007D6307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Pr="007D6307">
        <w:rPr>
          <w:sz w:val="28"/>
          <w:szCs w:val="28"/>
          <w:lang w:val="ru-RU"/>
        </w:rPr>
        <w:t>7</w:t>
      </w:r>
      <w:r w:rsidR="00577B16" w:rsidRPr="007D6307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Pr="007D6307">
        <w:rPr>
          <w:sz w:val="28"/>
          <w:szCs w:val="28"/>
          <w:lang w:val="ru-RU"/>
        </w:rPr>
        <w:t xml:space="preserve"> бюджетных ассигнований </w:t>
      </w:r>
      <w:r w:rsidR="00577B16" w:rsidRPr="007D6307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7D6307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7D6307">
        <w:rPr>
          <w:sz w:val="28"/>
          <w:szCs w:val="28"/>
          <w:lang w:val="ru-RU"/>
        </w:rPr>
        <w:t>й Федерации и коды целевых стат</w:t>
      </w:r>
      <w:r w:rsidRPr="007D6307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7D6307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возврат из бюджетов сельских поселений 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7D6307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lastRenderedPageBreak/>
        <w:t xml:space="preserve"> </w:t>
      </w:r>
      <w:r w:rsidR="007A0E26" w:rsidRPr="007D6307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7D6307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использование остатков средств местного бюджета по состоянию на 1 января 201</w:t>
      </w:r>
      <w:r w:rsidR="00B10326" w:rsidRPr="007D6307">
        <w:rPr>
          <w:sz w:val="28"/>
          <w:szCs w:val="28"/>
          <w:lang w:val="ru-RU"/>
        </w:rPr>
        <w:t>7</w:t>
      </w:r>
      <w:r w:rsidRPr="007D6307">
        <w:rPr>
          <w:sz w:val="28"/>
          <w:szCs w:val="28"/>
          <w:lang w:val="ru-RU"/>
        </w:rPr>
        <w:t xml:space="preserve"> года;</w:t>
      </w:r>
    </w:p>
    <w:p w:rsidR="00577B16" w:rsidRPr="007D6307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7D6307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7D6307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7D6307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7D6307">
        <w:rPr>
          <w:sz w:val="28"/>
          <w:szCs w:val="28"/>
          <w:lang w:val="ru-RU"/>
        </w:rPr>
        <w:t xml:space="preserve">, </w:t>
      </w:r>
      <w:r w:rsidRPr="007D6307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7D6307">
        <w:rPr>
          <w:sz w:val="28"/>
          <w:szCs w:val="28"/>
          <w:lang w:val="ru-RU"/>
        </w:rPr>
        <w:t xml:space="preserve"> </w:t>
      </w:r>
      <w:r w:rsidRPr="007D6307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7D6307">
        <w:rPr>
          <w:sz w:val="28"/>
          <w:szCs w:val="28"/>
          <w:lang w:val="ru-RU"/>
        </w:rPr>
        <w:t xml:space="preserve">татьям и видам расходов бюджета  </w:t>
      </w:r>
      <w:r w:rsidRPr="007D6307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03638" w:rsidRPr="007D6307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уменьшение объема межбюджетных трансфертов из республиканского бюджета Республики Алтай в текущем финансовом году;</w:t>
      </w:r>
    </w:p>
    <w:p w:rsidR="00682256" w:rsidRPr="007D6307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7D6307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7D6307">
        <w:rPr>
          <w:sz w:val="28"/>
          <w:szCs w:val="28"/>
          <w:lang w:val="ru-RU"/>
        </w:rPr>
        <w:t>;</w:t>
      </w:r>
    </w:p>
    <w:p w:rsidR="00682256" w:rsidRPr="007D6307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7D6307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7D6307">
        <w:rPr>
          <w:sz w:val="28"/>
          <w:szCs w:val="28"/>
          <w:lang w:val="ru-RU"/>
        </w:rPr>
        <w:t>;</w:t>
      </w:r>
    </w:p>
    <w:p w:rsidR="00682256" w:rsidRPr="007D6307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7D6307">
        <w:rPr>
          <w:sz w:val="28"/>
          <w:szCs w:val="28"/>
          <w:lang w:val="ru-RU"/>
        </w:rPr>
        <w:t>софинансирования</w:t>
      </w:r>
      <w:proofErr w:type="spellEnd"/>
      <w:r w:rsidRPr="007D6307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7D6307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7D6307">
        <w:rPr>
          <w:sz w:val="28"/>
          <w:szCs w:val="28"/>
          <w:lang w:val="ru-RU"/>
        </w:rPr>
        <w:t>софинансирования</w:t>
      </w:r>
      <w:proofErr w:type="spellEnd"/>
      <w:r w:rsidRPr="007D6307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7D6307">
        <w:rPr>
          <w:sz w:val="28"/>
          <w:szCs w:val="28"/>
          <w:lang w:val="ru-RU"/>
        </w:rPr>
        <w:t>;</w:t>
      </w:r>
    </w:p>
    <w:p w:rsidR="001E1B0F" w:rsidRPr="007D6307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lastRenderedPageBreak/>
        <w:t>перераспределение бюджетных ассигнований в пределах предусмотренных главном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1E1B0F" w:rsidRPr="007D6307" w:rsidRDefault="001E1B0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муниципального образования «Онгудайский район» и главным распорядителям средств местного бюджета, в целях реализации указов и поручений Президента Российской Федерации на основании решений, принятых администрацией муниципального образования «Онгудайский район».</w:t>
      </w:r>
    </w:p>
    <w:p w:rsidR="00CE63F5" w:rsidRPr="007D6307" w:rsidRDefault="0048755D" w:rsidP="00CE63F5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6</w:t>
      </w:r>
      <w:r w:rsidR="00CE63F5" w:rsidRPr="007D6307">
        <w:rPr>
          <w:sz w:val="28"/>
          <w:szCs w:val="28"/>
          <w:lang w:val="ru-RU"/>
        </w:rPr>
        <w:t>.</w:t>
      </w:r>
      <w:r w:rsidR="00CE63F5" w:rsidRPr="007D6307">
        <w:rPr>
          <w:sz w:val="28"/>
          <w:szCs w:val="28"/>
          <w:lang w:val="ru-RU"/>
        </w:rPr>
        <w:tab/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</w:t>
      </w:r>
      <w:r w:rsidR="00197D71" w:rsidRPr="007D6307">
        <w:rPr>
          <w:sz w:val="28"/>
          <w:szCs w:val="28"/>
          <w:lang w:val="ru-RU"/>
        </w:rPr>
        <w:t xml:space="preserve"> лимитов бюджетных обязательств.</w:t>
      </w:r>
    </w:p>
    <w:p w:rsidR="00CE63F5" w:rsidRPr="007D6307" w:rsidRDefault="0048755D" w:rsidP="00CE63F5">
      <w:pPr>
        <w:jc w:val="both"/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7</w:t>
      </w:r>
      <w:r w:rsidR="00CE63F5" w:rsidRPr="007D6307">
        <w:rPr>
          <w:sz w:val="28"/>
          <w:szCs w:val="28"/>
          <w:lang w:val="ru-RU"/>
        </w:rPr>
        <w:t xml:space="preserve">. </w:t>
      </w:r>
      <w:r w:rsidR="00CE63F5" w:rsidRPr="007D6307">
        <w:rPr>
          <w:sz w:val="28"/>
          <w:szCs w:val="28"/>
          <w:lang w:val="ru-RU"/>
        </w:rPr>
        <w:tab/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</w:t>
      </w:r>
      <w:r w:rsidR="00197D71" w:rsidRPr="007D6307">
        <w:rPr>
          <w:sz w:val="28"/>
          <w:szCs w:val="28"/>
          <w:lang w:val="ru-RU"/>
        </w:rPr>
        <w:t>а счет средств местного бюджета.</w:t>
      </w:r>
    </w:p>
    <w:p w:rsidR="00C03638" w:rsidRPr="007D6307" w:rsidRDefault="0048755D" w:rsidP="00F125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307">
        <w:rPr>
          <w:rFonts w:ascii="Times New Roman" w:hAnsi="Times New Roman" w:cs="Times New Roman"/>
          <w:sz w:val="28"/>
          <w:szCs w:val="28"/>
        </w:rPr>
        <w:t>8</w:t>
      </w:r>
      <w:r w:rsidR="00CE63F5" w:rsidRPr="007D6307">
        <w:rPr>
          <w:rFonts w:ascii="Times New Roman" w:hAnsi="Times New Roman" w:cs="Times New Roman"/>
          <w:sz w:val="28"/>
          <w:szCs w:val="28"/>
        </w:rPr>
        <w:t xml:space="preserve">.  </w:t>
      </w:r>
      <w:r w:rsidR="00CE63F5" w:rsidRPr="007D6307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муниципального образования «Онгудайский район»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</w:t>
      </w:r>
      <w:r w:rsidRPr="007D6307">
        <w:rPr>
          <w:rFonts w:ascii="Times New Roman" w:hAnsi="Times New Roman" w:cs="Times New Roman"/>
          <w:sz w:val="28"/>
          <w:szCs w:val="28"/>
        </w:rPr>
        <w:t>ой Федерации и Республики Алтай.</w:t>
      </w:r>
    </w:p>
    <w:p w:rsidR="00AD543C" w:rsidRPr="007D6307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</w:p>
    <w:p w:rsidR="00FB06E8" w:rsidRPr="007D6307" w:rsidRDefault="00FB06E8" w:rsidP="00CE63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63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63F5" w:rsidRPr="007D6307">
        <w:rPr>
          <w:rFonts w:ascii="Times New Roman" w:hAnsi="Times New Roman" w:cs="Times New Roman"/>
          <w:sz w:val="28"/>
          <w:szCs w:val="28"/>
        </w:rPr>
        <w:t>14</w:t>
      </w:r>
      <w:r w:rsidRPr="007D6307">
        <w:rPr>
          <w:rFonts w:ascii="Times New Roman" w:hAnsi="Times New Roman" w:cs="Times New Roman"/>
          <w:sz w:val="28"/>
          <w:szCs w:val="28"/>
        </w:rPr>
        <w:t>.</w:t>
      </w:r>
      <w:r w:rsidRPr="00F945DC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F945DC">
        <w:rPr>
          <w:rFonts w:ascii="Times New Roman" w:hAnsi="Times New Roman" w:cs="Times New Roman"/>
          <w:b/>
          <w:sz w:val="28"/>
          <w:szCs w:val="28"/>
        </w:rPr>
        <w:t>201</w:t>
      </w:r>
      <w:r w:rsidR="00C02894" w:rsidRPr="00F945DC">
        <w:rPr>
          <w:rFonts w:ascii="Times New Roman" w:hAnsi="Times New Roman" w:cs="Times New Roman"/>
          <w:b/>
          <w:sz w:val="28"/>
          <w:szCs w:val="28"/>
        </w:rPr>
        <w:t>7</w:t>
      </w:r>
      <w:r w:rsidRPr="00F945D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7D6307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F945DC" w:rsidRDefault="001F2713" w:rsidP="00CE63F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CE63F5" w:rsidRPr="007D6307">
        <w:rPr>
          <w:sz w:val="28"/>
          <w:szCs w:val="28"/>
          <w:lang w:val="ru-RU"/>
        </w:rPr>
        <w:t>15</w:t>
      </w:r>
      <w:r w:rsidRPr="007D6307">
        <w:rPr>
          <w:sz w:val="28"/>
          <w:szCs w:val="28"/>
          <w:lang w:val="ru-RU"/>
        </w:rPr>
        <w:t xml:space="preserve">. </w:t>
      </w:r>
      <w:r w:rsidR="00FB06E8" w:rsidRPr="00F945DC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7D6307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F945DC" w:rsidRDefault="00AC3816" w:rsidP="00CE63F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 xml:space="preserve">Статья </w:t>
      </w:r>
      <w:r w:rsidR="00CE63F5" w:rsidRPr="007D6307">
        <w:rPr>
          <w:sz w:val="28"/>
          <w:szCs w:val="28"/>
          <w:lang w:val="ru-RU"/>
        </w:rPr>
        <w:t>16</w:t>
      </w:r>
      <w:r w:rsidRPr="007D6307">
        <w:rPr>
          <w:sz w:val="28"/>
          <w:szCs w:val="28"/>
          <w:lang w:val="ru-RU"/>
        </w:rPr>
        <w:t xml:space="preserve">. </w:t>
      </w:r>
      <w:r w:rsidRPr="00F945DC">
        <w:rPr>
          <w:b/>
          <w:sz w:val="28"/>
          <w:szCs w:val="28"/>
          <w:lang w:val="ru-RU" w:eastAsia="ru-RU"/>
        </w:rPr>
        <w:t>В целях реализации настоящего Решения</w:t>
      </w:r>
      <w:r w:rsidR="00C02894" w:rsidRPr="00F945DC">
        <w:rPr>
          <w:b/>
          <w:sz w:val="28"/>
          <w:szCs w:val="28"/>
          <w:lang w:val="ru-RU" w:eastAsia="ru-RU"/>
        </w:rPr>
        <w:t>,</w:t>
      </w:r>
      <w:r w:rsidRPr="00F945DC">
        <w:rPr>
          <w:b/>
          <w:sz w:val="28"/>
          <w:szCs w:val="28"/>
          <w:lang w:val="ru-RU" w:eastAsia="ru-RU"/>
        </w:rPr>
        <w:t xml:space="preserve"> </w:t>
      </w:r>
      <w:r w:rsidR="00C02894" w:rsidRPr="00F945DC">
        <w:rPr>
          <w:b/>
          <w:sz w:val="28"/>
          <w:szCs w:val="28"/>
          <w:lang w:val="ru-RU" w:eastAsia="ru-RU"/>
        </w:rPr>
        <w:t xml:space="preserve">принять </w:t>
      </w:r>
      <w:r w:rsidRPr="00F945DC">
        <w:rPr>
          <w:b/>
          <w:sz w:val="28"/>
          <w:szCs w:val="28"/>
          <w:lang w:val="ru-RU" w:eastAsia="ru-RU"/>
        </w:rPr>
        <w:t>в двухмесячный срок</w:t>
      </w:r>
      <w:r w:rsidR="00863678" w:rsidRPr="00F945DC">
        <w:rPr>
          <w:b/>
          <w:sz w:val="28"/>
          <w:szCs w:val="28"/>
          <w:lang w:val="ru-RU" w:eastAsia="ru-RU"/>
        </w:rPr>
        <w:t>,</w:t>
      </w:r>
      <w:r w:rsidRPr="00F945DC">
        <w:rPr>
          <w:b/>
          <w:sz w:val="28"/>
          <w:szCs w:val="28"/>
          <w:lang w:val="ru-RU" w:eastAsia="ru-RU"/>
        </w:rPr>
        <w:t xml:space="preserve"> со дня вступления его в законную силу</w:t>
      </w:r>
      <w:r w:rsidR="00863678" w:rsidRPr="00F945DC">
        <w:rPr>
          <w:b/>
          <w:sz w:val="28"/>
          <w:szCs w:val="28"/>
          <w:lang w:val="ru-RU" w:eastAsia="ru-RU"/>
        </w:rPr>
        <w:t>,</w:t>
      </w:r>
      <w:r w:rsidRPr="00F945DC">
        <w:rPr>
          <w:b/>
          <w:sz w:val="28"/>
          <w:szCs w:val="28"/>
          <w:lang w:val="ru-RU" w:eastAsia="ru-RU"/>
        </w:rPr>
        <w:t xml:space="preserve"> соответству</w:t>
      </w:r>
      <w:r w:rsidR="00B66FF2" w:rsidRPr="00F945DC">
        <w:rPr>
          <w:b/>
          <w:sz w:val="28"/>
          <w:szCs w:val="28"/>
          <w:lang w:val="ru-RU" w:eastAsia="ru-RU"/>
        </w:rPr>
        <w:t>ющие нормативные правовые акты м</w:t>
      </w:r>
      <w:r w:rsidRPr="00F945DC">
        <w:rPr>
          <w:b/>
          <w:sz w:val="28"/>
          <w:szCs w:val="28"/>
          <w:lang w:val="ru-RU" w:eastAsia="ru-RU"/>
        </w:rPr>
        <w:t>униципального образования «</w:t>
      </w:r>
      <w:r w:rsidR="006B58E1" w:rsidRPr="00F945DC">
        <w:rPr>
          <w:b/>
          <w:sz w:val="28"/>
          <w:szCs w:val="28"/>
          <w:lang w:val="ru-RU" w:eastAsia="ru-RU"/>
        </w:rPr>
        <w:t>Онгудайский район</w:t>
      </w:r>
      <w:r w:rsidRPr="00F945DC">
        <w:rPr>
          <w:b/>
          <w:sz w:val="28"/>
          <w:szCs w:val="28"/>
          <w:lang w:val="ru-RU" w:eastAsia="ru-RU"/>
        </w:rPr>
        <w:t xml:space="preserve">». </w:t>
      </w:r>
    </w:p>
    <w:p w:rsidR="007A39F5" w:rsidRPr="007D6307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p w:rsidR="005D512D" w:rsidRPr="007D6307" w:rsidRDefault="005D512D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CE63F5">
      <w:pPr>
        <w:rPr>
          <w:sz w:val="28"/>
          <w:szCs w:val="28"/>
          <w:lang w:val="ru-RU"/>
        </w:rPr>
      </w:pPr>
    </w:p>
    <w:p w:rsidR="00F945DC" w:rsidRPr="007D6307" w:rsidRDefault="00F945DC" w:rsidP="00CE63F5">
      <w:pPr>
        <w:rPr>
          <w:sz w:val="28"/>
          <w:szCs w:val="28"/>
          <w:lang w:val="ru-RU"/>
        </w:rPr>
      </w:pPr>
      <w:bookmarkStart w:id="0" w:name="_GoBack"/>
      <w:bookmarkEnd w:id="0"/>
    </w:p>
    <w:p w:rsidR="001402E5" w:rsidRPr="00AF7085" w:rsidRDefault="001402E5" w:rsidP="00F945DC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>Глава района (аймака)</w:t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proofErr w:type="spellStart"/>
      <w:r w:rsidRPr="007D6307"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F945D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400A"/>
    <w:rsid w:val="00301502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0AB4"/>
    <w:rsid w:val="0082191A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6684"/>
    <w:rsid w:val="00C87B08"/>
    <w:rsid w:val="00CA1DC1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45DC"/>
    <w:rsid w:val="00F95B5B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CE97-F7C9-4837-A640-1526425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82</cp:revision>
  <cp:lastPrinted>2016-11-30T03:16:00Z</cp:lastPrinted>
  <dcterms:created xsi:type="dcterms:W3CDTF">2014-11-14T07:57:00Z</dcterms:created>
  <dcterms:modified xsi:type="dcterms:W3CDTF">2016-11-30T03:18:00Z</dcterms:modified>
</cp:coreProperties>
</file>