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D" w:rsidRDefault="00DB135D" w:rsidP="00DB135D">
      <w:pPr>
        <w:jc w:val="right"/>
        <w:rPr>
          <w:sz w:val="28"/>
          <w:szCs w:val="28"/>
        </w:rPr>
      </w:pPr>
      <w:r w:rsidRPr="008049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804963">
        <w:rPr>
          <w:sz w:val="28"/>
          <w:szCs w:val="28"/>
        </w:rPr>
        <w:t xml:space="preserve"> </w:t>
      </w:r>
    </w:p>
    <w:p w:rsidR="00DB135D" w:rsidRDefault="00DB135D" w:rsidP="00DB1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B135D" w:rsidRPr="00804963" w:rsidRDefault="00DB135D" w:rsidP="00DB135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района (аймака)</w:t>
      </w:r>
    </w:p>
    <w:p w:rsidR="00DB135D" w:rsidRDefault="00DB135D" w:rsidP="00DB135D">
      <w:pPr>
        <w:jc w:val="right"/>
        <w:rPr>
          <w:sz w:val="28"/>
          <w:szCs w:val="28"/>
        </w:rPr>
      </w:pPr>
      <w:r w:rsidRPr="0080496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80496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B135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"ПЕРЕВОД ЗЕМЕЛЬ</w:t>
      </w:r>
    </w:p>
    <w:p w:rsidR="00DB135D" w:rsidRPr="00DB135D" w:rsidRDefault="00DB135D" w:rsidP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ИЛИ ЗЕМЕЛЬНЫХ УЧАСТКОВ</w:t>
      </w: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</w:t>
      </w:r>
    </w:p>
    <w:p w:rsidR="00DB135D" w:rsidRPr="00DB135D" w:rsidRDefault="00DB1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ДРУГУЮ"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1.1. Наименование муниципальной услуги и цель регламента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"Перевод земель или земельных участков</w:t>
      </w:r>
      <w:r w:rsidR="00036038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036038"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" (далее - муниципальная услуга) определяет сроки и последовательность действий (административных процедур) при предоставлении администрацией муниципального образования "</w:t>
      </w:r>
      <w:proofErr w:type="spellStart"/>
      <w:r w:rsidR="00036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0360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135D">
        <w:rPr>
          <w:rFonts w:ascii="Times New Roman" w:hAnsi="Times New Roman" w:cs="Times New Roman"/>
          <w:sz w:val="28"/>
          <w:szCs w:val="28"/>
        </w:rPr>
        <w:t xml:space="preserve">" (далее - администрация) в лице структурного подразделения - отдела </w:t>
      </w:r>
      <w:r w:rsidR="00036038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DB135D">
        <w:rPr>
          <w:rFonts w:ascii="Times New Roman" w:hAnsi="Times New Roman" w:cs="Times New Roman"/>
          <w:sz w:val="28"/>
          <w:szCs w:val="28"/>
        </w:rPr>
        <w:t xml:space="preserve"> (далее - отдел) муниципальной услуги, а также порядок взаимодействия между должностными лицами администрации, взаимодействия администрации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</w:t>
      </w:r>
      <w:r w:rsidR="00036038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а</w:t>
      </w:r>
      <w:r w:rsidRPr="00DB135D">
        <w:rPr>
          <w:rFonts w:ascii="Times New Roman" w:hAnsi="Times New Roman" w:cs="Times New Roman"/>
          <w:sz w:val="28"/>
          <w:szCs w:val="28"/>
        </w:rPr>
        <w:t>дминистрацией при осуществлении своих полномочий.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1.2. Описание категории заявителей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Заявителями по муниципальной услуге "Перевод земель или земельных участков</w:t>
      </w:r>
      <w:r w:rsidR="00036038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036038"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" являются физические и юридические лица либо их уполномоченные представители на основании доверенности (далее - заявитель).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Наименование муниципальной услуги: "Перевод земель или земельных участков</w:t>
      </w:r>
      <w:r w:rsidR="00036038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</w:t>
      </w:r>
      <w:r w:rsidR="00036038"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".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2.2. Результат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акт администрации о переводе земель или земельных участков в составе таких земель из одной категории в другую (далее - акт о переводе);</w:t>
      </w:r>
    </w:p>
    <w:p w:rsidR="00DB135D" w:rsidRPr="00DB135D" w:rsidRDefault="00FE4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781461">
        <w:rPr>
          <w:rFonts w:ascii="Times New Roman" w:hAnsi="Times New Roman" w:cs="Times New Roman"/>
          <w:sz w:val="28"/>
          <w:szCs w:val="28"/>
        </w:rPr>
        <w:t xml:space="preserve">об </w:t>
      </w:r>
      <w:r w:rsidR="00036038">
        <w:rPr>
          <w:rFonts w:ascii="Times New Roman" w:hAnsi="Times New Roman" w:cs="Times New Roman"/>
          <w:sz w:val="28"/>
          <w:szCs w:val="28"/>
        </w:rPr>
        <w:t>отказ</w:t>
      </w:r>
      <w:r w:rsidR="00781461">
        <w:rPr>
          <w:rFonts w:ascii="Times New Roman" w:hAnsi="Times New Roman" w:cs="Times New Roman"/>
          <w:sz w:val="28"/>
          <w:szCs w:val="28"/>
        </w:rPr>
        <w:t>е</w:t>
      </w:r>
      <w:r w:rsidR="00DB135D" w:rsidRPr="00DB135D">
        <w:rPr>
          <w:rFonts w:ascii="Times New Roman" w:hAnsi="Times New Roman" w:cs="Times New Roman"/>
          <w:sz w:val="28"/>
          <w:szCs w:val="28"/>
        </w:rPr>
        <w:t xml:space="preserve"> в переводе земель или земельных участков в составе таких земель из одной кат</w:t>
      </w:r>
      <w:r w:rsidR="00036038">
        <w:rPr>
          <w:rFonts w:ascii="Times New Roman" w:hAnsi="Times New Roman" w:cs="Times New Roman"/>
          <w:sz w:val="28"/>
          <w:szCs w:val="28"/>
        </w:rPr>
        <w:t>егории в другую (далее - отказ о</w:t>
      </w:r>
      <w:r w:rsidR="00DB135D" w:rsidRPr="00DB135D">
        <w:rPr>
          <w:rFonts w:ascii="Times New Roman" w:hAnsi="Times New Roman" w:cs="Times New Roman"/>
          <w:sz w:val="28"/>
          <w:szCs w:val="28"/>
        </w:rPr>
        <w:t xml:space="preserve"> переводе).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2.3. Порядок информирования о правилах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выдается при личном общении исполнителя с заявителем, с помощью средств телефонной связи, публикаций в средствах массовой информации, а также размещения на официальном сайте администрации </w:t>
      </w:r>
      <w:r w:rsidR="00156B4F" w:rsidRPr="00CC0DE7">
        <w:rPr>
          <w:sz w:val="28"/>
          <w:szCs w:val="28"/>
          <w:lang w:val="en-US"/>
        </w:rPr>
        <w:t>http</w:t>
      </w:r>
      <w:r w:rsidR="00156B4F" w:rsidRPr="00CC0DE7">
        <w:rPr>
          <w:sz w:val="28"/>
          <w:szCs w:val="28"/>
        </w:rPr>
        <w:t>://</w:t>
      </w:r>
      <w:r w:rsidR="00156B4F" w:rsidRPr="00CC0DE7">
        <w:rPr>
          <w:sz w:val="28"/>
          <w:szCs w:val="28"/>
          <w:lang w:val="en-US"/>
        </w:rPr>
        <w:t>www</w:t>
      </w:r>
      <w:r w:rsidR="00156B4F" w:rsidRPr="00CC0DE7">
        <w:rPr>
          <w:sz w:val="28"/>
          <w:szCs w:val="28"/>
        </w:rPr>
        <w:t>.</w:t>
      </w:r>
      <w:proofErr w:type="spellStart"/>
      <w:r w:rsidR="00156B4F" w:rsidRPr="00CC0DE7">
        <w:rPr>
          <w:sz w:val="28"/>
          <w:szCs w:val="28"/>
          <w:lang w:val="en-US"/>
        </w:rPr>
        <w:t>ongudai</w:t>
      </w:r>
      <w:proofErr w:type="spellEnd"/>
      <w:r w:rsidR="00156B4F" w:rsidRPr="00CC0DE7">
        <w:rPr>
          <w:sz w:val="28"/>
          <w:szCs w:val="28"/>
        </w:rPr>
        <w:t>-</w:t>
      </w:r>
      <w:proofErr w:type="spellStart"/>
      <w:r w:rsidR="00156B4F" w:rsidRPr="00CC0DE7">
        <w:rPr>
          <w:sz w:val="28"/>
          <w:szCs w:val="28"/>
          <w:lang w:val="en-US"/>
        </w:rPr>
        <w:t>ra</w:t>
      </w:r>
      <w:proofErr w:type="spellEnd"/>
      <w:r w:rsidR="00156B4F" w:rsidRPr="00CC0DE7">
        <w:rPr>
          <w:sz w:val="28"/>
          <w:szCs w:val="28"/>
        </w:rPr>
        <w:t>.</w:t>
      </w:r>
      <w:proofErr w:type="spellStart"/>
      <w:r w:rsidR="00156B4F" w:rsidRPr="00CC0DE7">
        <w:rPr>
          <w:sz w:val="28"/>
          <w:szCs w:val="28"/>
          <w:lang w:val="en-US"/>
        </w:rPr>
        <w:t>ru</w:t>
      </w:r>
      <w:proofErr w:type="spellEnd"/>
      <w:r w:rsidRPr="00DB135D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услуг, через Многофункциональный центр предоставления государственных и муниципальных услуг (далее - МФЦ).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2.4. Информация об адресе, телефонах и графике работы отдела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4F" w:rsidRPr="00CC0DE7" w:rsidRDefault="00156B4F" w:rsidP="00156B4F">
      <w:pPr>
        <w:ind w:firstLine="54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Отдел строительства и архитектуры администрации муниципального образования «</w:t>
      </w:r>
      <w:proofErr w:type="spellStart"/>
      <w:r w:rsidRPr="00CC0DE7">
        <w:rPr>
          <w:sz w:val="28"/>
          <w:szCs w:val="28"/>
        </w:rPr>
        <w:t>Онгудайский</w:t>
      </w:r>
      <w:proofErr w:type="spellEnd"/>
      <w:r w:rsidRPr="00CC0DE7">
        <w:rPr>
          <w:sz w:val="28"/>
          <w:szCs w:val="28"/>
        </w:rPr>
        <w:t xml:space="preserve"> район» </w:t>
      </w:r>
    </w:p>
    <w:p w:rsidR="00156B4F" w:rsidRPr="00CC0DE7" w:rsidRDefault="00156B4F" w:rsidP="00156B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0DE7">
        <w:rPr>
          <w:sz w:val="28"/>
          <w:szCs w:val="28"/>
        </w:rPr>
        <w:t xml:space="preserve">Место нахождения : 649440,РФ,Республика Алтай, </w:t>
      </w:r>
      <w:proofErr w:type="spellStart"/>
      <w:r w:rsidRPr="00CC0DE7">
        <w:rPr>
          <w:sz w:val="28"/>
          <w:szCs w:val="28"/>
        </w:rPr>
        <w:t>Онгудайский</w:t>
      </w:r>
      <w:proofErr w:type="spellEnd"/>
      <w:r w:rsidRPr="00CC0DE7">
        <w:rPr>
          <w:sz w:val="28"/>
          <w:szCs w:val="28"/>
        </w:rPr>
        <w:t xml:space="preserve"> район,с</w:t>
      </w:r>
      <w:proofErr w:type="gramStart"/>
      <w:r w:rsidRPr="00CC0DE7">
        <w:rPr>
          <w:sz w:val="28"/>
          <w:szCs w:val="28"/>
        </w:rPr>
        <w:t>.О</w:t>
      </w:r>
      <w:proofErr w:type="gramEnd"/>
      <w:r w:rsidRPr="00CC0DE7">
        <w:rPr>
          <w:sz w:val="28"/>
          <w:szCs w:val="28"/>
        </w:rPr>
        <w:t>нгудай,ул.Советская,№78,2-ой этаж.</w:t>
      </w:r>
    </w:p>
    <w:p w:rsidR="00156B4F" w:rsidRPr="00CC0DE7" w:rsidRDefault="00156B4F" w:rsidP="00156B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0DE7">
        <w:rPr>
          <w:b/>
          <w:sz w:val="28"/>
          <w:szCs w:val="28"/>
        </w:rPr>
        <w:t xml:space="preserve"> </w:t>
      </w:r>
      <w:r w:rsidRPr="00CC0DE7">
        <w:rPr>
          <w:sz w:val="28"/>
          <w:szCs w:val="28"/>
        </w:rPr>
        <w:t>График работы Отдела: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пн-пт:9.00-17.00;13.00-14.00-обед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Прием граждан: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пн-</w:t>
      </w:r>
      <w:r>
        <w:rPr>
          <w:sz w:val="28"/>
          <w:szCs w:val="28"/>
        </w:rPr>
        <w:t>ч</w:t>
      </w:r>
      <w:r w:rsidRPr="00CC0DE7">
        <w:rPr>
          <w:sz w:val="28"/>
          <w:szCs w:val="28"/>
        </w:rPr>
        <w:t xml:space="preserve">т:9.00-17.00-прием </w:t>
      </w:r>
      <w:r>
        <w:rPr>
          <w:sz w:val="28"/>
          <w:szCs w:val="28"/>
        </w:rPr>
        <w:t>граждан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пт:9.00-17.00-</w:t>
      </w:r>
      <w:r>
        <w:rPr>
          <w:sz w:val="28"/>
          <w:szCs w:val="28"/>
        </w:rPr>
        <w:t>не приемный день</w:t>
      </w: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B4F" w:rsidRPr="00CC0DE7" w:rsidRDefault="00156B4F" w:rsidP="00156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Контактные телефоны:</w:t>
      </w:r>
    </w:p>
    <w:p w:rsidR="00156B4F" w:rsidRPr="00CC0DE7" w:rsidRDefault="00156B4F" w:rsidP="00156B4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 xml:space="preserve">Телефон Отдела: 8 (388-45) 21-2-22; </w:t>
      </w:r>
    </w:p>
    <w:p w:rsidR="00156B4F" w:rsidRPr="00CC0DE7" w:rsidRDefault="00156B4F" w:rsidP="00156B4F">
      <w:pPr>
        <w:autoSpaceDE w:val="0"/>
        <w:autoSpaceDN w:val="0"/>
        <w:adjustRightInd w:val="0"/>
        <w:spacing w:before="120"/>
        <w:ind w:firstLine="720"/>
        <w:rPr>
          <w:sz w:val="28"/>
          <w:szCs w:val="28"/>
        </w:rPr>
      </w:pPr>
      <w:r w:rsidRPr="00CC0DE7">
        <w:rPr>
          <w:sz w:val="28"/>
          <w:szCs w:val="28"/>
        </w:rPr>
        <w:t xml:space="preserve">Адрес официального сайта: </w:t>
      </w:r>
      <w:r w:rsidRPr="00CC0DE7">
        <w:rPr>
          <w:sz w:val="28"/>
          <w:szCs w:val="28"/>
          <w:lang w:val="en-US"/>
        </w:rPr>
        <w:t>http</w:t>
      </w:r>
      <w:r w:rsidRPr="00CC0DE7">
        <w:rPr>
          <w:sz w:val="28"/>
          <w:szCs w:val="28"/>
        </w:rPr>
        <w:t>://</w:t>
      </w:r>
      <w:r w:rsidRPr="00CC0DE7">
        <w:rPr>
          <w:sz w:val="28"/>
          <w:szCs w:val="28"/>
          <w:lang w:val="en-US"/>
        </w:rPr>
        <w:t>www</w:t>
      </w:r>
      <w:r w:rsidRPr="00CC0DE7">
        <w:rPr>
          <w:sz w:val="28"/>
          <w:szCs w:val="28"/>
        </w:rPr>
        <w:t>.</w:t>
      </w:r>
      <w:proofErr w:type="spellStart"/>
      <w:r w:rsidRPr="00CC0DE7">
        <w:rPr>
          <w:sz w:val="28"/>
          <w:szCs w:val="28"/>
          <w:lang w:val="en-US"/>
        </w:rPr>
        <w:t>ongudai</w:t>
      </w:r>
      <w:proofErr w:type="spellEnd"/>
      <w:r w:rsidRPr="00CC0DE7">
        <w:rPr>
          <w:sz w:val="28"/>
          <w:szCs w:val="28"/>
        </w:rPr>
        <w:t>-</w:t>
      </w:r>
      <w:proofErr w:type="spellStart"/>
      <w:r w:rsidRPr="00CC0DE7">
        <w:rPr>
          <w:sz w:val="28"/>
          <w:szCs w:val="28"/>
          <w:lang w:val="en-US"/>
        </w:rPr>
        <w:t>ra</w:t>
      </w:r>
      <w:proofErr w:type="spellEnd"/>
      <w:r w:rsidRPr="00CC0DE7">
        <w:rPr>
          <w:sz w:val="28"/>
          <w:szCs w:val="28"/>
        </w:rPr>
        <w:t>.</w:t>
      </w:r>
      <w:proofErr w:type="spellStart"/>
      <w:r w:rsidRPr="00CC0DE7">
        <w:rPr>
          <w:sz w:val="28"/>
          <w:szCs w:val="28"/>
          <w:lang w:val="en-US"/>
        </w:rPr>
        <w:t>ru</w:t>
      </w:r>
      <w:proofErr w:type="spellEnd"/>
    </w:p>
    <w:p w:rsidR="00156B4F" w:rsidRPr="00CC0DE7" w:rsidRDefault="00156B4F" w:rsidP="00156B4F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C0DE7">
        <w:rPr>
          <w:sz w:val="28"/>
          <w:szCs w:val="28"/>
        </w:rPr>
        <w:t>Адрес электронной почты:</w:t>
      </w:r>
      <w:r w:rsidRPr="00FE5C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admin</w:t>
      </w:r>
      <w:r w:rsidRPr="00CC0DE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CC0DE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ong</w:t>
      </w:r>
      <w:proofErr w:type="spellEnd"/>
      <w:r w:rsidRPr="00CC0DE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C0DE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отчестве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 специалиста, по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которому можно получить необходимую информацию.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2.5. Сроки исполнения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2.5.1. Максимальное время ожидания в очереди при подаче ходатайства для предоставления муниципальной услуги не должно превышать 15 минут.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2.5.2. Срок предоставления муниципальной услуги не может превышать 70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2.5.3. Выдача (направление) акта о переводе либо </w:t>
      </w:r>
      <w:r w:rsidR="00FE49D2">
        <w:rPr>
          <w:rFonts w:ascii="Times New Roman" w:hAnsi="Times New Roman" w:cs="Times New Roman"/>
          <w:sz w:val="28"/>
          <w:szCs w:val="28"/>
        </w:rPr>
        <w:t>акта</w:t>
      </w:r>
      <w:r w:rsidRPr="00DB135D">
        <w:rPr>
          <w:rFonts w:ascii="Times New Roman" w:hAnsi="Times New Roman" w:cs="Times New Roman"/>
          <w:sz w:val="28"/>
          <w:szCs w:val="28"/>
        </w:rPr>
        <w:t xml:space="preserve"> об отказе в переводе осуществляется в срок, не превышающий </w:t>
      </w:r>
      <w:r w:rsidR="00156B4F">
        <w:rPr>
          <w:rFonts w:ascii="Times New Roman" w:hAnsi="Times New Roman" w:cs="Times New Roman"/>
          <w:sz w:val="28"/>
          <w:szCs w:val="28"/>
        </w:rPr>
        <w:t>14</w:t>
      </w:r>
      <w:r w:rsidRPr="00DB135D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такого акта.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2.6. Перечень нормативных правовых актов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DB135D" w:rsidRPr="00156B4F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56B4F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156B4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6B4F" w:rsidRPr="00156B4F" w:rsidRDefault="001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4F">
        <w:rPr>
          <w:rFonts w:ascii="Times New Roman" w:hAnsi="Times New Roman" w:cs="Times New Roman"/>
          <w:sz w:val="28"/>
          <w:szCs w:val="28"/>
        </w:rPr>
        <w:t>-</w:t>
      </w:r>
      <w:r w:rsidRPr="00156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Градостроительным Кодексом Российской Федерации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7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21.12.2004 N 172-ФЗ "О переводе земель или земельных участков из одной категории в другую";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156B4F" w:rsidRPr="00013A7E" w:rsidRDefault="00156B4F" w:rsidP="00156B4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b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Законом Республики Алтай от 08.06.2015г №20-РЗ «О переводе земель или земельных участков из одной категории в другую до разграничения государственной собственности на землю на территории Республики Алтай».</w:t>
      </w:r>
    </w:p>
    <w:p w:rsidR="00156B4F" w:rsidRPr="00DB135D" w:rsidRDefault="00156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Федерации для предоставления муниципальной услуги,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 порядок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4F" w:rsidRPr="00156B4F" w:rsidRDefault="00DB135D" w:rsidP="00156B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P111"/>
      <w:bookmarkEnd w:id="1"/>
      <w:r w:rsidRPr="00DB135D">
        <w:rPr>
          <w:sz w:val="28"/>
          <w:szCs w:val="28"/>
        </w:rPr>
        <w:t xml:space="preserve">2.7.1. </w:t>
      </w:r>
      <w:r w:rsidR="00156B4F" w:rsidRPr="00156B4F">
        <w:rPr>
          <w:rFonts w:eastAsia="Calibri"/>
          <w:sz w:val="28"/>
          <w:szCs w:val="28"/>
          <w:lang w:eastAsia="en-US"/>
        </w:rPr>
        <w:t xml:space="preserve">Для  получения  муниципальной  услуги  заявитель  представляет  в  администрацию  следующие документы: </w:t>
      </w:r>
    </w:p>
    <w:p w:rsidR="00156B4F" w:rsidRPr="00156B4F" w:rsidRDefault="00156B4F" w:rsidP="00156B4F">
      <w:pPr>
        <w:jc w:val="both"/>
        <w:rPr>
          <w:rFonts w:eastAsia="Calibri"/>
          <w:sz w:val="28"/>
          <w:szCs w:val="28"/>
          <w:lang w:eastAsia="en-US"/>
        </w:rPr>
      </w:pPr>
      <w:r w:rsidRPr="00156B4F">
        <w:rPr>
          <w:rFonts w:eastAsia="Calibri"/>
          <w:sz w:val="28"/>
          <w:szCs w:val="28"/>
          <w:lang w:eastAsia="en-US"/>
        </w:rPr>
        <w:lastRenderedPageBreak/>
        <w:t xml:space="preserve">      ходатайство о переводе земель или земельных участков в составе таких земель из одной категории в другую (Приложение №1 к Административному регламенту);</w:t>
      </w:r>
    </w:p>
    <w:p w:rsidR="00156B4F" w:rsidRPr="00156B4F" w:rsidRDefault="00156B4F" w:rsidP="00156B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156B4F" w:rsidRPr="00156B4F" w:rsidRDefault="00156B4F" w:rsidP="00156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Заявитель вправе представить указанные документы и информацию в Администрацию района по собственной инициативе.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ходатайстве указываются: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кадастровый номер земельного участка;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обоснование перевода земельного участка из состава земель одной категории в другую;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4) права на земельный участок.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2.7.2. Форма </w:t>
      </w:r>
      <w:hyperlink w:anchor="P40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ходатайства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официальном сайте: </w:t>
      </w:r>
      <w:r w:rsidR="00EB3BDB" w:rsidRPr="00CC0DE7">
        <w:rPr>
          <w:sz w:val="28"/>
          <w:szCs w:val="28"/>
          <w:lang w:val="en-US"/>
        </w:rPr>
        <w:t>http</w:t>
      </w:r>
      <w:r w:rsidR="00EB3BDB" w:rsidRPr="00CC0DE7">
        <w:rPr>
          <w:sz w:val="28"/>
          <w:szCs w:val="28"/>
        </w:rPr>
        <w:t>://</w:t>
      </w:r>
      <w:r w:rsidR="00EB3BDB" w:rsidRPr="00CC0DE7">
        <w:rPr>
          <w:sz w:val="28"/>
          <w:szCs w:val="28"/>
          <w:lang w:val="en-US"/>
        </w:rPr>
        <w:t>www</w:t>
      </w:r>
      <w:r w:rsidR="00EB3BDB" w:rsidRPr="00CC0DE7">
        <w:rPr>
          <w:sz w:val="28"/>
          <w:szCs w:val="28"/>
        </w:rPr>
        <w:t>.</w:t>
      </w:r>
      <w:proofErr w:type="spellStart"/>
      <w:r w:rsidR="00EB3BDB" w:rsidRPr="00CC0DE7">
        <w:rPr>
          <w:sz w:val="28"/>
          <w:szCs w:val="28"/>
          <w:lang w:val="en-US"/>
        </w:rPr>
        <w:t>ongudai</w:t>
      </w:r>
      <w:proofErr w:type="spellEnd"/>
      <w:r w:rsidR="00EB3BDB" w:rsidRPr="00CC0DE7">
        <w:rPr>
          <w:sz w:val="28"/>
          <w:szCs w:val="28"/>
        </w:rPr>
        <w:t>-</w:t>
      </w:r>
      <w:proofErr w:type="spellStart"/>
      <w:r w:rsidR="00EB3BDB" w:rsidRPr="00CC0DE7">
        <w:rPr>
          <w:sz w:val="28"/>
          <w:szCs w:val="28"/>
          <w:lang w:val="en-US"/>
        </w:rPr>
        <w:t>ra</w:t>
      </w:r>
      <w:proofErr w:type="spellEnd"/>
      <w:r w:rsidR="00EB3BDB" w:rsidRPr="00CC0DE7">
        <w:rPr>
          <w:sz w:val="28"/>
          <w:szCs w:val="28"/>
        </w:rPr>
        <w:t>.</w:t>
      </w:r>
      <w:proofErr w:type="spellStart"/>
      <w:r w:rsidR="00EB3BDB" w:rsidRPr="00CC0DE7">
        <w:rPr>
          <w:sz w:val="28"/>
          <w:szCs w:val="28"/>
          <w:lang w:val="en-US"/>
        </w:rPr>
        <w:t>ru</w:t>
      </w:r>
      <w:proofErr w:type="spellEnd"/>
      <w:r w:rsidRPr="00DB135D">
        <w:rPr>
          <w:rFonts w:ascii="Times New Roman" w:hAnsi="Times New Roman" w:cs="Times New Roman"/>
          <w:sz w:val="28"/>
          <w:szCs w:val="28"/>
        </w:rPr>
        <w:t>, по просьбе заявителя может быть выслана на адрес его электронной почты. В бумажном виде форма заявления может быть получена непосредственно в отделе.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2.7.3. Документы, необходимые для предоставления муниципальной услуги, могут быть представлены в администрацию с использованием электронной почты, почтовым отправлением, при личном обращении, а также посредством обращения за получением муниципальной услуги в МФЦ.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случае направления ходатайства в электронной форме заявитель вправе приложить к такому обращению необходимые документы и материалы в электронной форме.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DB135D">
        <w:rPr>
          <w:rFonts w:ascii="Times New Roman" w:hAnsi="Times New Roman" w:cs="Times New Roman"/>
          <w:sz w:val="28"/>
          <w:szCs w:val="28"/>
        </w:rPr>
        <w:t>2.7.4. Перечень документов, необходимых для предоставления муниципальной услуги и которые находятся в распоряжении органов и организаций: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а) выписка из Единого государственного реестра индивидуальных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предпринимателей - в отношении индивидуальных предпринимателей;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 - в отношении юридических лиц;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администрацию по собственной инициативе.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2.7.5. В случае если заявителем не представлены документы, указанные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получает данные документы самостоятельно в рамках межведомственного взаимодействия.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2.7.6. Администрация не вправе требовать от заявителя: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DB135D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муниципальной услуги: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2.9.2. В соответствии с законодательством Российской Федерации оснований для приостановления муниципальной услуги не предусмотрено.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2.11. Основания для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зарегистрированное обращение заявителя, поступившее на бумажном носителе либо посредством электронной связи.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2.12. Требования к местам исполнения муниципальной услуги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.1. Здание администрации должно быть оборудовано отдельным входом для свободного доступа заявителей в помещение.</w:t>
      </w:r>
      <w:bookmarkStart w:id="4" w:name="sub_2103"/>
      <w:r w:rsidRPr="00013A7E">
        <w:rPr>
          <w:rFonts w:eastAsia="Calibri"/>
          <w:sz w:val="28"/>
          <w:szCs w:val="28"/>
          <w:lang w:eastAsia="en-US"/>
        </w:rPr>
        <w:t xml:space="preserve">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нормативам, в том числе, быть оборудовано средствами пожаротушения и оповещения о возникновении чрезвычайной ситуации.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.2. Помещение, в котором предоставляется муниципальная услуга, включает место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5" w:name="sub_2104"/>
      <w:bookmarkEnd w:id="4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6" w:name="sub_2105"/>
      <w:bookmarkEnd w:id="5"/>
      <w:r w:rsidRPr="00013A7E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.4. Места для ожидания оборудуются стульями, количество которых определяется исходя их фактической нагрузки и возможностей для их размещения в здании.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7" w:name="sub_2106"/>
      <w:bookmarkEnd w:id="6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.5.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8" w:name="sub_2107"/>
      <w:bookmarkEnd w:id="7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.6. На информационном стенде размещается следующая информация: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9" w:name="sub_21091"/>
      <w:r w:rsidRPr="00013A7E">
        <w:rPr>
          <w:rFonts w:eastAsia="Calibri"/>
          <w:sz w:val="28"/>
          <w:szCs w:val="28"/>
          <w:lang w:eastAsia="en-US"/>
        </w:rPr>
        <w:t>а) перечень документов, необходимых для предоставления муниципальной услуги;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0" w:name="sub_21092"/>
      <w:bookmarkEnd w:id="9"/>
      <w:r w:rsidRPr="00013A7E">
        <w:rPr>
          <w:rFonts w:eastAsia="Calibri"/>
          <w:sz w:val="28"/>
          <w:szCs w:val="28"/>
          <w:lang w:eastAsia="en-US"/>
        </w:rPr>
        <w:t>б) форма запроса (заявления) о предоставлении муниципальной услуги и образец его заполнения;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1" w:name="sub_21093"/>
      <w:bookmarkEnd w:id="10"/>
      <w:r w:rsidRPr="00013A7E">
        <w:rPr>
          <w:rFonts w:eastAsia="Calibri"/>
          <w:sz w:val="28"/>
          <w:szCs w:val="28"/>
          <w:lang w:eastAsia="en-US"/>
        </w:rPr>
        <w:t>в) перечень оснований для отказа в её предоставлении;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2" w:name="sub_21094"/>
      <w:bookmarkEnd w:id="11"/>
      <w:r w:rsidRPr="00013A7E">
        <w:rPr>
          <w:rFonts w:eastAsia="Calibri"/>
          <w:sz w:val="28"/>
          <w:szCs w:val="28"/>
          <w:lang w:eastAsia="en-US"/>
        </w:rPr>
        <w:t>г) сведения о платности предоставления муниципальной услуги;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3" w:name="sub_21095"/>
      <w:bookmarkEnd w:id="12"/>
      <w:r w:rsidRPr="00013A7E">
        <w:rPr>
          <w:rFonts w:eastAsia="Calibri"/>
          <w:sz w:val="28"/>
          <w:szCs w:val="28"/>
          <w:lang w:eastAsia="en-US"/>
        </w:rPr>
        <w:t>д) блок-схема описания административного процесса по предоставлению муниципальной услуги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;</w:t>
      </w:r>
      <w:r w:rsidR="00F55B7B">
        <w:rPr>
          <w:rFonts w:eastAsia="Calibri"/>
          <w:sz w:val="28"/>
          <w:szCs w:val="28"/>
          <w:lang w:eastAsia="en-US"/>
        </w:rPr>
        <w:t>(</w:t>
      </w:r>
      <w:proofErr w:type="gramEnd"/>
      <w:r w:rsidR="00F55B7B">
        <w:rPr>
          <w:rFonts w:eastAsia="Calibri"/>
          <w:sz w:val="28"/>
          <w:szCs w:val="28"/>
          <w:lang w:eastAsia="en-US"/>
        </w:rPr>
        <w:t>приложение №3)</w:t>
      </w:r>
    </w:p>
    <w:bookmarkEnd w:id="13"/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е) извлечения из настоящего Административного регламента.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4" w:name="sub_2108"/>
      <w:bookmarkEnd w:id="8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.7. Прием заявителей осуществляется в служебных кабинетах должностных лиц, ведущих прием.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5" w:name="sub_2109"/>
      <w:bookmarkEnd w:id="14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.8. </w:t>
      </w:r>
      <w:bookmarkStart w:id="16" w:name="sub_21096"/>
      <w:bookmarkEnd w:id="15"/>
      <w:r w:rsidRPr="00013A7E">
        <w:rPr>
          <w:rFonts w:eastAsia="Calibri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с указанием должности лица, ведущего прием и графика приема.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7" w:name="sub_21010"/>
      <w:bookmarkEnd w:id="16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.9. Места для приема заявителей должны быть снабжены стулом, иметь место для письма и раскладки документов.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8" w:name="sub_21011"/>
      <w:bookmarkEnd w:id="17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.10. </w:t>
      </w:r>
      <w:bookmarkStart w:id="19" w:name="sub_210113"/>
      <w:bookmarkEnd w:id="18"/>
      <w:r w:rsidRPr="00013A7E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B3BDB" w:rsidRPr="00013A7E" w:rsidRDefault="00EB3BDB" w:rsidP="00EB3BD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0" w:name="sub_21012"/>
      <w:bookmarkEnd w:id="19"/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 xml:space="preserve">.11.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 </w:t>
      </w:r>
    </w:p>
    <w:bookmarkEnd w:id="20"/>
    <w:p w:rsidR="00EB3BDB" w:rsidRPr="00013A7E" w:rsidRDefault="00EB3BDB" w:rsidP="00EB3BDB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013A7E">
        <w:rPr>
          <w:rFonts w:eastAsia="Calibri"/>
          <w:sz w:val="28"/>
          <w:szCs w:val="28"/>
          <w:lang w:eastAsia="en-US"/>
        </w:rPr>
        <w:t>.12.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2.13. Размер платы, взимаемой с заявителя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.1. Заявители помимо личной подачи ходатайства и документов, необходимых для предоставления муниципальной услуги, имеют право направить ходатайство и документы в электронной форме посредством Единого портала государственных и муниципальных услуг (функций) (www.gosuslugi.ru)</w:t>
      </w:r>
      <w:r w:rsidR="00EB3BDB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.2. Ходатайство, направленное через Единый портал государственных и муниципальных услуг (функций)</w:t>
      </w:r>
      <w:r w:rsidR="00EB3BDB">
        <w:rPr>
          <w:rFonts w:ascii="Times New Roman" w:hAnsi="Times New Roman" w:cs="Times New Roman"/>
          <w:sz w:val="28"/>
          <w:szCs w:val="28"/>
        </w:rPr>
        <w:t xml:space="preserve"> </w:t>
      </w:r>
      <w:r w:rsidRPr="00DB135D">
        <w:rPr>
          <w:rFonts w:ascii="Times New Roman" w:hAnsi="Times New Roman" w:cs="Times New Roman"/>
          <w:sz w:val="28"/>
          <w:szCs w:val="28"/>
        </w:rPr>
        <w:t>должно быть подписано электронной подписью в соответствии с законодательством Российской Федерации.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.3. При представлении ходатайства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.4.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</w:t>
      </w:r>
      <w:r w:rsidR="00EB3BDB">
        <w:rPr>
          <w:rFonts w:ascii="Times New Roman" w:hAnsi="Times New Roman" w:cs="Times New Roman"/>
          <w:sz w:val="28"/>
          <w:szCs w:val="28"/>
        </w:rPr>
        <w:t>).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в электронной форме с использованием Единого портала государственных и муниципальных услуг (функций</w:t>
      </w:r>
      <w:r w:rsidR="00EB3BDB">
        <w:rPr>
          <w:rFonts w:ascii="Times New Roman" w:hAnsi="Times New Roman" w:cs="Times New Roman"/>
          <w:sz w:val="28"/>
          <w:szCs w:val="28"/>
        </w:rPr>
        <w:t>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а) ознакомления с формой </w:t>
      </w:r>
      <w:hyperlink w:anchor="P40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ходатайства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б) представления ходатайства о предоставлении муниципальной услуги в электронном виде;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в) осуществления мониторинга хода предоставления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г) получения результата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.6. В случае поступления ходатайства и документов в электронной форме с использованием Единого портала государственных и муниципальных услуг (функций</w:t>
      </w:r>
      <w:r w:rsidR="00EB3BDB">
        <w:rPr>
          <w:rFonts w:ascii="Times New Roman" w:hAnsi="Times New Roman" w:cs="Times New Roman"/>
          <w:sz w:val="28"/>
          <w:szCs w:val="28"/>
        </w:rPr>
        <w:t>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2.1</w:t>
      </w:r>
      <w:r w:rsidR="00EB3BD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.7. В случае подачи ходатайства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BDB" w:rsidRDefault="00EB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BDB" w:rsidRDefault="00EB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3BDB" w:rsidRDefault="00EB3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>3. ПЕРЕЧЕНЬ АДМИНИСТРАТИВНЫХ ПРОЦЕДУР,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К МУНИЦИПАЛЬНОЙ УСЛУГЕ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3.1. Состав административных процедур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прием и регистрация ходатайства и прилагаемых к нему документов, их передача на рассмотрение;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рассмотрение ходатайства и прилагаемых к нему документов;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5) выдача результатов предоставления муниципальной услуги.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 Прием и регистрация ходатайства 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к нему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документов, их передача на рассмотрение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"прием и регистрации ходатайства и прилагаемых к нему документов, их передача на рассмотрение" является поступление в администрацию ходатайства и прилагаемых к нему документов посредством: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личного обращения заявителя;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направления их заявителем в письменном виде;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направления их заявителем в электронной форме;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подачи их заявителем через МФЦ.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3.2.2. Прием и регистрацию ходатайства о предоставлении муниципальной услуги и прилагаемых к нему документов осуществляет </w:t>
      </w:r>
      <w:r w:rsidR="00EB3BDB">
        <w:rPr>
          <w:rFonts w:ascii="Times New Roman" w:hAnsi="Times New Roman" w:cs="Times New Roman"/>
          <w:sz w:val="28"/>
          <w:szCs w:val="28"/>
        </w:rPr>
        <w:t>специалист по контролю документов</w:t>
      </w:r>
      <w:r w:rsidRPr="00DB135D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3.2.3. После регистрации, не позднее дня регистрации, ходатайство и прилагаемые к нему документы направляются </w:t>
      </w:r>
      <w:r w:rsidR="00EB3BDB">
        <w:rPr>
          <w:rFonts w:ascii="Times New Roman" w:hAnsi="Times New Roman" w:cs="Times New Roman"/>
          <w:sz w:val="28"/>
          <w:szCs w:val="28"/>
        </w:rPr>
        <w:t>Главе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для визирования, после визирования, не позднее 3 рабочих дней, направляются в отдел.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3.2.4. При поступлении ходатайства и прилагаемых к нему документов в отдел специалист отдела в течение одного рабочего дня осуществляет следующую последовательность действий: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б) устанавливает соответствие личности заявителя документу, удостоверяющему личность (в случае если заявителем является физическое лицо);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в) проверяет документ, удостоверяющий права (полномочия) представителя физического или юридического лица (в случае если с заявлением обращается представитель заявителя (заявителей));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г) проверяет ходатайство и прилагаемые к нему документы на наличие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 (далее - недостатки).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"прием и регистрация ходатайства и прилагаемых к нему документов, их передача на рассмотрение" является передача ходатайства и прилагаемых к нему документов на рассмотрение специалисту отдела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="00EB3B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3.2.6. Общий максимальный срок выполнения административной процедуры "прием и регистрация ходатайства и прилагаемых к нему документов, их передача на рассмотрение" не превышает 5 рабочих дней с даты их регистрации.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 Рассмотрение ходатайства 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"рассмотрение ходатайства и прилагаемых к нему документов" является поступление ходатайства и прилагаемых к нему документов на рассмотрение специалисту отдела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="00EB3B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2"/>
      <w:bookmarkEnd w:id="21"/>
      <w:r w:rsidRPr="00DB135D">
        <w:rPr>
          <w:rFonts w:ascii="Times New Roman" w:hAnsi="Times New Roman" w:cs="Times New Roman"/>
          <w:sz w:val="28"/>
          <w:szCs w:val="28"/>
        </w:rPr>
        <w:t>3.3.2. В рассмотрении ходатайства и прилагаемых к нему документов может быть отказано в случае, если: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с ходатайством обратилось ненадлежащее лицо;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3.3.3. Специалист отдела, ответственный за подготовку документов, в течение 10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им ходатайства и прилагаемых к нему документов проверяет ходатайство и прилагаемые к нему документы на наличие оснований, указанных в </w:t>
      </w:r>
      <w:hyperlink w:anchor="P25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3.3.2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При установлении оснований, указанных в </w:t>
      </w:r>
      <w:hyperlink w:anchor="P25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3.3.2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отдела, ответственный за подготовку документов, в течение 20 рабочих дней с даты поступления ходатайства и прилагаемых к нему документов подготавливает письменное </w:t>
      </w:r>
      <w:hyperlink w:anchor="P47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об отказе в рассмотрении ходатайства и прилагаемых к нему документов по форме согласно приложению 2 к административному регламенту и направляет его заявителю вместе с ходатайством и прилагаемыми к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нему документами.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3.3.5. При установлении отсутствия оснований, указанных в </w:t>
      </w:r>
      <w:hyperlink w:anchor="P252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3.3.2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ходатайство и прилагаемые к нему документы подлежат рассмотрению специалистом отдела, ответственным за подготовку документов, на предмет необходимости формирования и направления межведомственных запросов.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3.3.6. В случае непредставления заявителем хотя бы одного из документов, указанных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переходит к административной процедуре "формирование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и направление межведомственных запросов в органы (организации), участвующие в предоставлении муниципальной услуги".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3.3.7. В случае предоставления заявителем всех документов, указанных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настоящего регламента, межведомственный запрос в органы (организации), участвующие в предоставлении муниципальной услуги, не направляется.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3.3.8. Результатом административной процедуры "рассмотрение ходатайства и прилагаемых к нему документов" является решение о принятии (об отказе в принятии) ходатайства и прилагаемых к нему документов к рассмотрению и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3.3.9. Общий максимальный срок выполнения административной процедуры "рассмотрение ходатайства и прилагаемых к нему документов" не превышает 30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ходатайства и прилагаемых к нему документов на рассмотрение специалисту отдела.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органы и организации, участвующие в предоставлении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администрацию, в МФЦ документов, указанных в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3.4.2. Ответственным лицом за выполнение административной процедуры является специалист отдела.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3.4.3. Максимальный срок формирования и направления межведомственного запроса составляет 2 рабочих дня со дня получения заявки и документов специалистом, ответственным за подготовку документов.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специалист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3.4.4. Для предоставления муниципальной услуги специалист отдела направляет межведомственные запросы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а) Управление Федеральной налоговой службы России по Томской области в целях получения выписки из единого государственного реестра индивидуальных предпринимателей или выписки из единого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юридических лиц;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б) Управление Федеральной службы государственной регистрации, кадастра и картографии по </w:t>
      </w:r>
      <w:r w:rsidR="00EB3BDB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DB135D">
        <w:rPr>
          <w:rFonts w:ascii="Times New Roman" w:hAnsi="Times New Roman" w:cs="Times New Roman"/>
          <w:sz w:val="28"/>
          <w:szCs w:val="28"/>
        </w:rPr>
        <w:t xml:space="preserve"> в целях получения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  <w:r w:rsidR="00EB3BDB" w:rsidRPr="00EB3BDB">
        <w:rPr>
          <w:rFonts w:ascii="Times New Roman" w:hAnsi="Times New Roman" w:cs="Times New Roman"/>
          <w:sz w:val="28"/>
          <w:szCs w:val="28"/>
        </w:rPr>
        <w:t xml:space="preserve"> </w:t>
      </w:r>
      <w:r w:rsidR="00EB3BDB" w:rsidRPr="00DB135D">
        <w:rPr>
          <w:rFonts w:ascii="Times New Roman" w:hAnsi="Times New Roman" w:cs="Times New Roman"/>
          <w:sz w:val="28"/>
          <w:szCs w:val="28"/>
        </w:rPr>
        <w:t>в целях получения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3.4.6. Специалист, ответственный за подготовку документов,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</w:t>
      </w:r>
      <w:r w:rsidR="008115E1">
        <w:rPr>
          <w:rFonts w:ascii="Times New Roman" w:hAnsi="Times New Roman" w:cs="Times New Roman"/>
          <w:sz w:val="28"/>
          <w:szCs w:val="28"/>
        </w:rPr>
        <w:t>7</w:t>
      </w:r>
      <w:r w:rsidRPr="00DB135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3.4.</w:t>
      </w:r>
      <w:r w:rsidR="008115E1">
        <w:rPr>
          <w:rFonts w:ascii="Times New Roman" w:hAnsi="Times New Roman" w:cs="Times New Roman"/>
          <w:sz w:val="28"/>
          <w:szCs w:val="28"/>
        </w:rPr>
        <w:t>8</w:t>
      </w:r>
      <w:r w:rsidRPr="00DB135D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8 рабочих дней со дня получения специалистом заявления и представленных документов.</w:t>
      </w:r>
    </w:p>
    <w:p w:rsid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E1" w:rsidRDefault="00811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E1" w:rsidRDefault="00811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5E1" w:rsidRPr="00DB135D" w:rsidRDefault="00811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подготовку документов, полного пакета документов, определенных </w:t>
      </w:r>
      <w:hyperlink w:anchor="P111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пунктом 2.7.1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пунктом 2.7.4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3.5.2.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45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3.5.3. Специалист отдела в течение 10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lastRenderedPageBreak/>
        <w:t xml:space="preserve">3.5.4. При установлении отсутствия всех оснований для отказа в предоставлении муниципальной услуги, указанных в </w:t>
      </w:r>
      <w:hyperlink w:anchor="P145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в течение 5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акта о переводе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3.5.5. При установлении наличия хотя бы одного из оснований для отказа в предоставлении муниципальной услуги, указанных в </w:t>
      </w:r>
      <w:hyperlink w:anchor="P145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2.9.1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в течение 5 рабочих дней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таких оснований подготавливает проект об отказе в переводе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3.5.6. Специалист отдела в течение 1 рабочего дня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проекта акта о переводе (об отказе в переводе) земель или земельных участков обеспечивает его согласование с </w:t>
      </w:r>
      <w:r w:rsidR="00EB3BDB">
        <w:rPr>
          <w:rFonts w:ascii="Times New Roman" w:hAnsi="Times New Roman" w:cs="Times New Roman"/>
          <w:sz w:val="28"/>
          <w:szCs w:val="28"/>
        </w:rPr>
        <w:t>начальником</w:t>
      </w:r>
      <w:r w:rsidRPr="00DB135D">
        <w:rPr>
          <w:rFonts w:ascii="Times New Roman" w:hAnsi="Times New Roman" w:cs="Times New Roman"/>
          <w:sz w:val="28"/>
          <w:szCs w:val="28"/>
        </w:rPr>
        <w:t xml:space="preserve"> отдела и направление на подпись </w:t>
      </w:r>
      <w:r w:rsidR="00EB3BDB">
        <w:rPr>
          <w:rFonts w:ascii="Times New Roman" w:hAnsi="Times New Roman" w:cs="Times New Roman"/>
          <w:sz w:val="28"/>
          <w:szCs w:val="28"/>
        </w:rPr>
        <w:t>Главе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3.5.7. Подписанный </w:t>
      </w:r>
      <w:r w:rsidR="00EB3BDB">
        <w:rPr>
          <w:rFonts w:ascii="Times New Roman" w:hAnsi="Times New Roman" w:cs="Times New Roman"/>
          <w:sz w:val="28"/>
          <w:szCs w:val="28"/>
        </w:rPr>
        <w:t>Главой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акт о переводе (об отказе в переводе) земель или земельных участков не позднее рабочего дня, следующего за днем подписания, передается специалисту отдела.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3.5.8. Акт о переводе земель или земельных участков должен содержать следующие сведения: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1) основания изменения категории земель;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2) границы и описание местоположения земель, для земельных участков также их площадь и кадастровые номера;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3) категория земель, перевод из которой осуществляется;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4) категория земель, перевод в которую осуществляется.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3.5.9. Акт о переводе земель или земельных участков не может быть принят на определенный срок.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3.5.10. Результатом административной процедуры "принятие решения о предоставлении (об отказе предоставления) муниципальной услуги" является подписанный акт о переводе (об отказе в переводе)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3.5.11. Общий максимальный срок выполнения административной процедуры "принятие решения о предоставлении (об отказе предоставления) муниципальной услуги" не превышает 17 рабочих дней.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 Выдача результатов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наличие утвержденного акта о переводе (об отказе) в переводе земель или земельных участков.</w:t>
      </w:r>
    </w:p>
    <w:p w:rsidR="008115E1" w:rsidRDefault="0081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3.6.2. Специалист отдела в течение 10 рабочих дней со дня утверждения акта о переводе (об отказе) в переводе земель или земельных участков </w:t>
      </w:r>
      <w:r w:rsidR="008115E1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Pr="00DB135D">
        <w:rPr>
          <w:rFonts w:ascii="Times New Roman" w:hAnsi="Times New Roman" w:cs="Times New Roman"/>
          <w:sz w:val="28"/>
          <w:szCs w:val="28"/>
        </w:rPr>
        <w:t>направляет ее заявителю вместе с сопроводительным письмом.</w:t>
      </w:r>
    </w:p>
    <w:p w:rsidR="008115E1" w:rsidRDefault="00811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3.6.3. Выдача результата предоставления муниципальной услуги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осуществляется способом, указанным заявителем в ходатайстве, в том числе: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личном обращении к специалисту отдела;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заявлении, либо в электронном виде.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3.6.4. Общий максимальный срок выполнения административной процедуры "выдача результатов муниципальной услуги" не превышает 10 рабочих дней со дня утверждения акта о переводе (об отказе) в переводе земель или земельных участков.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Специалист отдела направляет копию акта о переводе земель или земельных участков в течение 5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учреждение.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3.6.6. Перевод земель или земельных участков в составе таких земель из одной категории в другую считается состоявшимся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с даты осуществления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земельных участков в связи с изменением их категории.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4. КОНТРОЛЬ ПРЕДОСТАВЛЕНИЯ МУНИЦИПАЛЬНОЙ УСЛУГИ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соблюдения и исполнения ответственными специалистами отдела положений административного регламента и иных нормативных правовых актов Российской Федерации и </w:t>
      </w:r>
      <w:r w:rsidR="00FC5D3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B135D">
        <w:rPr>
          <w:rFonts w:ascii="Times New Roman" w:hAnsi="Times New Roman" w:cs="Times New Roman"/>
          <w:sz w:val="28"/>
          <w:szCs w:val="28"/>
        </w:rPr>
        <w:t>, устанавливающих требования к предоставлению муниципальных услуг, а также принятием решений ответственными лицами.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</w:t>
      </w:r>
      <w:r w:rsidR="00FC5D36">
        <w:rPr>
          <w:rFonts w:ascii="Times New Roman" w:hAnsi="Times New Roman" w:cs="Times New Roman"/>
          <w:sz w:val="28"/>
          <w:szCs w:val="28"/>
        </w:rPr>
        <w:t>специалистом по контро</w:t>
      </w:r>
      <w:r w:rsidR="008115E1">
        <w:rPr>
          <w:rFonts w:ascii="Times New Roman" w:hAnsi="Times New Roman" w:cs="Times New Roman"/>
          <w:sz w:val="28"/>
          <w:szCs w:val="28"/>
        </w:rPr>
        <w:t>л</w:t>
      </w:r>
      <w:r w:rsidR="00FC5D36">
        <w:rPr>
          <w:rFonts w:ascii="Times New Roman" w:hAnsi="Times New Roman" w:cs="Times New Roman"/>
          <w:sz w:val="28"/>
          <w:szCs w:val="28"/>
        </w:rPr>
        <w:t>ю документов</w:t>
      </w:r>
      <w:r w:rsidRPr="00DB135D">
        <w:rPr>
          <w:rFonts w:ascii="Times New Roman" w:hAnsi="Times New Roman" w:cs="Times New Roman"/>
          <w:sz w:val="28"/>
          <w:szCs w:val="28"/>
        </w:rPr>
        <w:t>, руководителем отдела по принадлежности вопросов.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</w:t>
      </w:r>
      <w:r w:rsidR="00FC5D3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B135D">
        <w:rPr>
          <w:rFonts w:ascii="Times New Roman" w:hAnsi="Times New Roman" w:cs="Times New Roman"/>
          <w:sz w:val="28"/>
          <w:szCs w:val="28"/>
        </w:rPr>
        <w:t xml:space="preserve"> и муниципаль</w:t>
      </w:r>
      <w:bookmarkStart w:id="22" w:name="_GoBack"/>
      <w:bookmarkEnd w:id="22"/>
      <w:r w:rsidRPr="00DB135D">
        <w:rPr>
          <w:rFonts w:ascii="Times New Roman" w:hAnsi="Times New Roman" w:cs="Times New Roman"/>
          <w:sz w:val="28"/>
          <w:szCs w:val="28"/>
        </w:rPr>
        <w:t>ного образования "</w:t>
      </w:r>
      <w:proofErr w:type="spellStart"/>
      <w:r w:rsidR="00FC5D3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FC5D3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B135D">
        <w:rPr>
          <w:rFonts w:ascii="Times New Roman" w:hAnsi="Times New Roman" w:cs="Times New Roman"/>
          <w:sz w:val="28"/>
          <w:szCs w:val="28"/>
        </w:rPr>
        <w:t>".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ДЕЙСТВИЯ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(БЕЗДЕЙСТВИЯ) И РЕШЕНИЙ, ОСУЩЕСТВЛЯЕМЫХ В ХОДЕ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ВЫПОЛНЕНИЯ АДМИНИСТРАТИВНОГО РЕГЛАМЕНТА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5.1. Общие требования к порядку подачи и рассмотрения жалобы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Гражданин имеет право на досудебное (внесудебное) обжалование действий (бездействия) должностных лиц отдела, а также принимаемых ими решений в ходе предоставления муниципальной услуги в досудебном (внесудебном) порядке.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отдела,</w:t>
      </w: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должностного лица отдела, муниципального служащего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5.3. Перечень оснований для отказа в рассмотрении жалобы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Случаи, в которых ответ на жалобу (претензию) не дается: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не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- при получении обращения в письменной либо в электронной форме, в котором содержатся нецензурные либо оскорбительные выражения, угрозы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отдел;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отдел.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в электронной форме в администрацию. Жалоба может быть направлена по почте, с использованием информационно-телекоммуникационной сети "Интернет",  портала государственных услуг Российской Федерации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r w:rsidR="002D08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5.4.2. Жалобы на решения, принятые специалистами отдела, рассматриваются руководителем отдела. Жалобы на решения, принятые руководителем отдела, подаются </w:t>
      </w:r>
      <w:r w:rsidR="002D086B">
        <w:rPr>
          <w:rFonts w:ascii="Times New Roman" w:hAnsi="Times New Roman" w:cs="Times New Roman"/>
          <w:sz w:val="28"/>
          <w:szCs w:val="28"/>
        </w:rPr>
        <w:t>Главе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 xml:space="preserve"> либо в случае </w:t>
      </w:r>
      <w:r w:rsidR="002D086B">
        <w:rPr>
          <w:rFonts w:ascii="Times New Roman" w:hAnsi="Times New Roman" w:cs="Times New Roman"/>
          <w:sz w:val="28"/>
          <w:szCs w:val="28"/>
        </w:rPr>
        <w:t>его отсутствия рассматриваются П</w:t>
      </w:r>
      <w:r w:rsidRPr="00DB135D">
        <w:rPr>
          <w:rFonts w:ascii="Times New Roman" w:hAnsi="Times New Roman" w:cs="Times New Roman"/>
          <w:sz w:val="28"/>
          <w:szCs w:val="28"/>
        </w:rPr>
        <w:t xml:space="preserve">ервым заместителем </w:t>
      </w:r>
      <w:r w:rsidR="002D086B">
        <w:rPr>
          <w:rFonts w:ascii="Times New Roman" w:hAnsi="Times New Roman" w:cs="Times New Roman"/>
          <w:sz w:val="28"/>
          <w:szCs w:val="28"/>
        </w:rPr>
        <w:t>главы района (аймака)</w:t>
      </w:r>
      <w:r w:rsidRPr="00DB135D">
        <w:rPr>
          <w:rFonts w:ascii="Times New Roman" w:hAnsi="Times New Roman" w:cs="Times New Roman"/>
          <w:sz w:val="28"/>
          <w:szCs w:val="28"/>
        </w:rPr>
        <w:t>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</w:t>
      </w:r>
      <w:r w:rsidR="002D086B">
        <w:rPr>
          <w:rFonts w:ascii="Times New Roman" w:hAnsi="Times New Roman" w:cs="Times New Roman"/>
          <w:sz w:val="28"/>
          <w:szCs w:val="28"/>
        </w:rPr>
        <w:t>3</w:t>
      </w:r>
      <w:r w:rsidRPr="00DB135D">
        <w:rPr>
          <w:rFonts w:ascii="Times New Roman" w:hAnsi="Times New Roman" w:cs="Times New Roman"/>
          <w:sz w:val="28"/>
          <w:szCs w:val="28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</w:t>
      </w:r>
      <w:r w:rsidR="002D086B">
        <w:rPr>
          <w:rFonts w:ascii="Times New Roman" w:hAnsi="Times New Roman" w:cs="Times New Roman"/>
          <w:sz w:val="28"/>
          <w:szCs w:val="28"/>
        </w:rPr>
        <w:t>4</w:t>
      </w:r>
      <w:r w:rsidRPr="00DB135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отдела, должностного лица отдела либо муниципального служащего;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отдела,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70"/>
      <w:bookmarkEnd w:id="23"/>
      <w:r w:rsidRPr="00DB135D">
        <w:rPr>
          <w:rFonts w:ascii="Times New Roman" w:hAnsi="Times New Roman" w:cs="Times New Roman"/>
          <w:sz w:val="28"/>
          <w:szCs w:val="28"/>
        </w:rPr>
        <w:t>5.4.7. По результатам рассмотрения жалобы администрация принимает одно из следующих решений: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5.4.8. Не позднее дня, следующего за днем принятия решения, указанного в </w:t>
      </w:r>
      <w:hyperlink w:anchor="P370" w:history="1">
        <w:r w:rsidRPr="00DB135D">
          <w:rPr>
            <w:rFonts w:ascii="Times New Roman" w:hAnsi="Times New Roman" w:cs="Times New Roman"/>
            <w:color w:val="0000FF"/>
            <w:sz w:val="28"/>
            <w:szCs w:val="28"/>
          </w:rPr>
          <w:t>пункте 5.4.7</w:t>
        </w:r>
      </w:hyperlink>
      <w:r w:rsidRPr="00DB1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5.4.9. 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5.4.10. В случае установления в ходе или по результатам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5.4.11. Заявитель имеет право обжаловать действия (бездействие) и решения специалистов органа, предоставляющего муниципальную услугу (в том числе должностных лиц), осуществляемые и принимаемые при предоставлении муниципальной услуги, в суд в порядке, предусмотренном </w:t>
      </w:r>
      <w:r w:rsidRPr="00DB135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DB135D" w:rsidRPr="00DB135D" w:rsidRDefault="00DB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№1</w:t>
      </w: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к Административному регламенту</w:t>
      </w:r>
    </w:p>
    <w:p w:rsidR="002D086B" w:rsidRPr="00013A7E" w:rsidRDefault="002D086B" w:rsidP="002D086B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013A7E">
        <w:rPr>
          <w:rFonts w:eastAsia="Calibri"/>
          <w:bCs/>
          <w:color w:val="000000"/>
          <w:sz w:val="28"/>
          <w:szCs w:val="28"/>
          <w:lang w:eastAsia="en-US"/>
        </w:rPr>
        <w:t xml:space="preserve">по предоставлению муниципальной услуги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«Перевод земель или земельных участков 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в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13A7E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таких земель из одной категории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A7E">
        <w:rPr>
          <w:rFonts w:eastAsia="Calibri"/>
          <w:sz w:val="28"/>
          <w:szCs w:val="28"/>
          <w:lang w:eastAsia="en-US"/>
        </w:rPr>
        <w:t>в другую»</w:t>
      </w:r>
    </w:p>
    <w:p w:rsidR="002D086B" w:rsidRPr="00013A7E" w:rsidRDefault="002D086B" w:rsidP="002D086B">
      <w:pPr>
        <w:jc w:val="right"/>
        <w:rPr>
          <w:rFonts w:eastAsia="Calibri"/>
          <w:sz w:val="16"/>
          <w:szCs w:val="16"/>
          <w:lang w:eastAsia="en-US"/>
        </w:rPr>
      </w:pPr>
    </w:p>
    <w:p w:rsidR="002D086B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lang w:eastAsia="en-US"/>
        </w:rPr>
        <w:t>В Администрацию района (аймака)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МО «</w:t>
      </w:r>
      <w:proofErr w:type="spellStart"/>
      <w:r>
        <w:rPr>
          <w:rFonts w:eastAsia="Calibri"/>
          <w:lang w:eastAsia="en-US"/>
        </w:rPr>
        <w:t>Онгудайский</w:t>
      </w:r>
      <w:proofErr w:type="spellEnd"/>
      <w:r>
        <w:rPr>
          <w:rFonts w:eastAsia="Calibri"/>
          <w:lang w:eastAsia="en-US"/>
        </w:rPr>
        <w:t xml:space="preserve"> район»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от 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13A7E">
        <w:rPr>
          <w:rFonts w:eastAsia="Calibri"/>
          <w:lang w:eastAsia="en-US"/>
        </w:rPr>
        <w:t xml:space="preserve">                                                                                  </w:t>
      </w:r>
      <w:proofErr w:type="gramStart"/>
      <w:r w:rsidRPr="00013A7E">
        <w:rPr>
          <w:rFonts w:eastAsia="Calibri"/>
          <w:sz w:val="18"/>
          <w:szCs w:val="18"/>
          <w:lang w:eastAsia="en-US"/>
        </w:rPr>
        <w:t xml:space="preserve">(ФИО физического лица, полное наименование </w:t>
      </w:r>
      <w:proofErr w:type="gramEnd"/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13A7E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юридического лица)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  <w:proofErr w:type="gramStart"/>
      <w:r w:rsidRPr="00013A7E">
        <w:rPr>
          <w:rFonts w:eastAsia="Calibri"/>
          <w:lang w:eastAsia="en-US"/>
        </w:rPr>
        <w:t>проживающего</w:t>
      </w:r>
      <w:proofErr w:type="gramEnd"/>
      <w:r w:rsidRPr="00013A7E">
        <w:rPr>
          <w:rFonts w:eastAsia="Calibri"/>
          <w:lang w:eastAsia="en-US"/>
        </w:rPr>
        <w:t xml:space="preserve"> (расположенного) по адресу: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 </w:t>
      </w:r>
    </w:p>
    <w:p w:rsidR="002D086B" w:rsidRPr="00013A7E" w:rsidRDefault="002D086B" w:rsidP="002D086B">
      <w:pPr>
        <w:spacing w:line="276" w:lineRule="auto"/>
        <w:jc w:val="right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Тел.__________________________________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b/>
          <w:lang w:eastAsia="en-US"/>
        </w:rPr>
      </w:pPr>
      <w:r w:rsidRPr="00013A7E">
        <w:rPr>
          <w:rFonts w:eastAsia="Calibri"/>
          <w:b/>
          <w:lang w:eastAsia="en-US"/>
        </w:rPr>
        <w:t xml:space="preserve">ХОДАТАЙСТВО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 </w:t>
      </w:r>
    </w:p>
    <w:p w:rsidR="002D086B" w:rsidRPr="00013A7E" w:rsidRDefault="002D086B" w:rsidP="002D086B">
      <w:pPr>
        <w:spacing w:line="276" w:lineRule="auto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1. Сведения о заявителе: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а)____________________________________________________________________________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013A7E">
        <w:rPr>
          <w:rFonts w:eastAsia="Calibri"/>
          <w:sz w:val="20"/>
          <w:szCs w:val="20"/>
          <w:lang w:eastAsia="en-US"/>
        </w:rPr>
        <w:t>физическое лицо (фамилия, имя, отчество, вид документа, серия и номер документа, _____________________________________________________________________________________________</w:t>
      </w:r>
      <w:proofErr w:type="gramEnd"/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013A7E"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 w:rsidRPr="00013A7E">
        <w:rPr>
          <w:rFonts w:eastAsia="Calibri"/>
          <w:sz w:val="20"/>
          <w:szCs w:val="20"/>
          <w:lang w:eastAsia="en-US"/>
        </w:rPr>
        <w:t xml:space="preserve"> личность)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б) 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013A7E">
        <w:rPr>
          <w:rFonts w:eastAsia="Calibri"/>
          <w:sz w:val="20"/>
          <w:szCs w:val="20"/>
          <w:lang w:eastAsia="en-US"/>
        </w:rPr>
        <w:t xml:space="preserve">(индивидуальный предприниматель, юридическое лицо, исполнительный орган государственной власти, </w:t>
      </w:r>
      <w:proofErr w:type="gramEnd"/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13A7E">
        <w:rPr>
          <w:rFonts w:eastAsia="Calibri"/>
          <w:sz w:val="20"/>
          <w:szCs w:val="20"/>
          <w:lang w:eastAsia="en-US"/>
        </w:rPr>
        <w:t xml:space="preserve">орган местного самоуправления,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13A7E">
        <w:rPr>
          <w:rFonts w:eastAsia="Calibri"/>
          <w:sz w:val="20"/>
          <w:szCs w:val="20"/>
          <w:lang w:eastAsia="en-US"/>
        </w:rPr>
        <w:t xml:space="preserve"> юридический адрес) </w:t>
      </w:r>
    </w:p>
    <w:p w:rsidR="002D086B" w:rsidRPr="00013A7E" w:rsidRDefault="002D086B" w:rsidP="002D086B">
      <w:pPr>
        <w:spacing w:line="276" w:lineRule="auto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2. Сведения о земельном участке, перевод которого предполагается осуществить: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а) кадастровый номер земельного участка _________________________________________;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б) категория земель, в состав которой входит земельный участок______________________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_____________________________________________________________________________;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в) площадь земельного участка __________________________________________________;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г) местоположение земельного участка____________________________________________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3.  Сведения  о  правообладателе  (правообладателях)  земельного  участка  и  о  согласии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4.  Категория  земель,  в  состав  которой  предполагается  осуществить  перевод  земельного участка_________________________________________________________.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5.  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</w:t>
      </w:r>
      <w:r w:rsidRPr="00013A7E">
        <w:rPr>
          <w:rFonts w:eastAsia="Calibri"/>
          <w:lang w:eastAsia="en-US"/>
        </w:rPr>
        <w:lastRenderedPageBreak/>
        <w:t>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целей,  а также финансово-экономическое обоснование целесообразности перевода земельных участков из  одной  категории  в  другую  (в  случаях,  предусмотренных  законодательством</w:t>
      </w:r>
      <w:r>
        <w:rPr>
          <w:rFonts w:eastAsia="Calibri"/>
          <w:lang w:eastAsia="en-US"/>
        </w:rPr>
        <w:t xml:space="preserve"> Р</w:t>
      </w:r>
      <w:r w:rsidRPr="00013A7E">
        <w:rPr>
          <w:rFonts w:eastAsia="Calibri"/>
          <w:lang w:eastAsia="en-US"/>
        </w:rPr>
        <w:t>оссийской Федерации)___________________________________________________________________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___________________________________________________________________________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__________________________________________________________________________.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Документы, прилагаемые к заявлению: 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1.__________________________________________________________________________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2. __________________________________________________________________________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3.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4.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5.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both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>6. _________________________________________________________________________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</w:t>
      </w:r>
    </w:p>
    <w:p w:rsidR="002D086B" w:rsidRPr="00013A7E" w:rsidRDefault="002D086B" w:rsidP="002D086B">
      <w:pPr>
        <w:spacing w:line="276" w:lineRule="auto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«______»_________________20______ г.                                      ________________________  </w:t>
      </w:r>
    </w:p>
    <w:p w:rsidR="002D086B" w:rsidRPr="00013A7E" w:rsidRDefault="002D086B" w:rsidP="002D086B">
      <w:pPr>
        <w:spacing w:line="276" w:lineRule="auto"/>
        <w:jc w:val="center"/>
        <w:rPr>
          <w:rFonts w:eastAsia="Calibri"/>
          <w:lang w:eastAsia="en-US"/>
        </w:rPr>
      </w:pPr>
      <w:r w:rsidRPr="00013A7E">
        <w:rPr>
          <w:rFonts w:eastAsia="Calibri"/>
          <w:lang w:eastAsia="en-US"/>
        </w:rPr>
        <w:t xml:space="preserve">                                                                                                       (подпись)</w:t>
      </w:r>
      <w:r w:rsidRPr="00013A7E">
        <w:rPr>
          <w:rFonts w:eastAsia="Calibri"/>
          <w:lang w:eastAsia="en-US"/>
        </w:rPr>
        <w:cr/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55B7B" w:rsidRDefault="00F55B7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№2</w:t>
      </w: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к Административному регламенту</w:t>
      </w:r>
    </w:p>
    <w:p w:rsidR="002D086B" w:rsidRPr="00013A7E" w:rsidRDefault="002D086B" w:rsidP="002D086B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013A7E">
        <w:rPr>
          <w:rFonts w:eastAsia="Calibri"/>
          <w:bCs/>
          <w:color w:val="000000"/>
          <w:sz w:val="28"/>
          <w:szCs w:val="28"/>
          <w:lang w:eastAsia="en-US"/>
        </w:rPr>
        <w:t xml:space="preserve">по предоставлению муниципальной услуги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«Перевод земель или земельных участков 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в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13A7E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таких земель из одной категории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A7E">
        <w:rPr>
          <w:rFonts w:eastAsia="Calibri"/>
          <w:sz w:val="28"/>
          <w:szCs w:val="28"/>
          <w:lang w:eastAsia="en-US"/>
        </w:rPr>
        <w:t>в другую»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(наименование заявителя (для юридических лиц),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Ф.И.О. (для физических лиц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и индивидуальных предпринимателей))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74"/>
      <w:bookmarkEnd w:id="24"/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об отказе в рассмотрении ходатайства о переводе земель из одной категории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другую (ходатайство о переводе земельных участков из состава земель одной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                        категории в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)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Вам  отказано  в  рассмотрении  ходатайства  о переводе земель из одной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категории  в  другую  (ходатайство о переводе земельных участков из состава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земель одной категории в другую) по следующим основаниям: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(указываются причины отказа в приеме документов со ссылкой на правовой акт)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   После  устранения  обстоятельств,  послуживших  основанием для отказа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 xml:space="preserve">  ходатайства  о  переводе  земель  из одной категории в другую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5D">
        <w:rPr>
          <w:rFonts w:ascii="Times New Roman" w:hAnsi="Times New Roman" w:cs="Times New Roman"/>
          <w:sz w:val="28"/>
          <w:szCs w:val="28"/>
        </w:rPr>
        <w:t>(ходатайство   о  переводе  земельных  участков  из  состава  земель  одной</w:t>
      </w:r>
      <w:proofErr w:type="gramEnd"/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категории в </w:t>
      </w:r>
      <w:proofErr w:type="gramStart"/>
      <w:r w:rsidRPr="00DB135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DB135D">
        <w:rPr>
          <w:rFonts w:ascii="Times New Roman" w:hAnsi="Times New Roman" w:cs="Times New Roman"/>
          <w:sz w:val="28"/>
          <w:szCs w:val="28"/>
        </w:rPr>
        <w:t>), Вы имеете право повторно обратиться за предоставлением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________________________   _______________________   ______________________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наименование должности             подпись           расшифровка подписи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 xml:space="preserve"> ответственного лица                                       (Ф.И.О.)</w:t>
      </w: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35D">
        <w:rPr>
          <w:rFonts w:ascii="Times New Roman" w:hAnsi="Times New Roman" w:cs="Times New Roman"/>
          <w:sz w:val="28"/>
          <w:szCs w:val="28"/>
        </w:rPr>
        <w:t>"__" ________ 20__ год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№3</w:t>
      </w:r>
    </w:p>
    <w:p w:rsidR="002D086B" w:rsidRPr="00013A7E" w:rsidRDefault="002D086B" w:rsidP="002D08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13A7E">
        <w:rPr>
          <w:rFonts w:eastAsia="Calibri"/>
          <w:color w:val="000000"/>
          <w:sz w:val="28"/>
          <w:szCs w:val="28"/>
          <w:lang w:eastAsia="en-US"/>
        </w:rPr>
        <w:t>к Административному регламенту</w:t>
      </w:r>
    </w:p>
    <w:p w:rsidR="002D086B" w:rsidRPr="00013A7E" w:rsidRDefault="002D086B" w:rsidP="002D086B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013A7E">
        <w:rPr>
          <w:rFonts w:eastAsia="Calibri"/>
          <w:bCs/>
          <w:color w:val="000000"/>
          <w:sz w:val="28"/>
          <w:szCs w:val="28"/>
          <w:lang w:eastAsia="en-US"/>
        </w:rPr>
        <w:t xml:space="preserve">по предоставлению муниципальной услуги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r w:rsidRPr="00013A7E">
        <w:rPr>
          <w:rFonts w:eastAsia="Calibri"/>
          <w:sz w:val="28"/>
          <w:szCs w:val="28"/>
          <w:lang w:eastAsia="en-US"/>
        </w:rPr>
        <w:t xml:space="preserve"> «Перевод земель или земельных участков </w:t>
      </w:r>
      <w:proofErr w:type="gramStart"/>
      <w:r w:rsidRPr="00013A7E">
        <w:rPr>
          <w:rFonts w:eastAsia="Calibri"/>
          <w:sz w:val="28"/>
          <w:szCs w:val="28"/>
          <w:lang w:eastAsia="en-US"/>
        </w:rPr>
        <w:t>в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</w:t>
      </w:r>
    </w:p>
    <w:p w:rsidR="002D086B" w:rsidRPr="00013A7E" w:rsidRDefault="002D086B" w:rsidP="002D086B">
      <w:pPr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013A7E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013A7E">
        <w:rPr>
          <w:rFonts w:eastAsia="Calibri"/>
          <w:sz w:val="28"/>
          <w:szCs w:val="28"/>
          <w:lang w:eastAsia="en-US"/>
        </w:rPr>
        <w:t xml:space="preserve"> таких земель из одной категории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3A7E">
        <w:rPr>
          <w:rFonts w:eastAsia="Calibri"/>
          <w:sz w:val="28"/>
          <w:szCs w:val="28"/>
          <w:lang w:eastAsia="en-US"/>
        </w:rPr>
        <w:t>в другую»</w:t>
      </w:r>
    </w:p>
    <w:p w:rsidR="00DB135D" w:rsidRPr="00DB135D" w:rsidRDefault="00DB1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F63" w:rsidRPr="00DE7F63" w:rsidRDefault="00DE7F63" w:rsidP="00DE7F63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E7F63" w:rsidRPr="00DE7F63" w:rsidRDefault="00DE7F63" w:rsidP="00DE7F6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DE7F6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ПЕРЕЧЕНЬ</w:t>
      </w:r>
    </w:p>
    <w:p w:rsidR="00DE7F63" w:rsidRPr="00DE7F63" w:rsidRDefault="00DE7F63" w:rsidP="00DE7F6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DE7F6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АДМИНИСТРАТИВНЫХ ПРОЦЕДУР, ОТНОСЯЩИХСЯ</w:t>
      </w:r>
    </w:p>
    <w:p w:rsidR="00DE7F63" w:rsidRPr="00DE7F63" w:rsidRDefault="00DE7F63" w:rsidP="00F55B7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DE7F6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К ДАННОЙ МУНИЦИПАЛЬНОЙ УСЛУГЕ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┌───────────┬─────┬──────────────┬────────────────────────────────────────┐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│Блок-схема │  N  │Характеристики│                Описание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│этапа│  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этапа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├───────────┼─────┼──────────────┼────────────────────────────────────────┤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5" w:name="Par9"/>
      <w:bookmarkEnd w:id="25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1  │Наименование  │Прием  и   регистрация   ходатайства 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9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│этапа         │прилагаемых  к   нему   документов,   их│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│              │передача на рассмотрение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v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│Ответственный │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Специалист по контролю документов</w:t>
      </w: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29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2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│         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v     │     │Вход          │Ходатайство с приложением документов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         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51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3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│Выход         │Передача   ходатайства   с   приложением│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v     │     │(результат)   │документов   специалисту    отдела    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72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4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│          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└───┬───┘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v     │     │Срок          │5 рабочих дней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┌───────┐ │     │выполнения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</w:t>
      </w:r>
      <w:hyperlink w:anchor="Par91" w:history="1">
        <w:r w:rsidRPr="00DE7F63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5</w:t>
        </w:r>
      </w:hyperlink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└───────┘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6" w:name="Par29"/>
      <w:bookmarkEnd w:id="26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2  │Наименование  │Рассмотрение ходатайства и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│этапа         │нему документов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</w:t>
      </w: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│Вход          │Передача   ходатайства   с   приложением│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│документов   специалисту    отдела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│            </w:t>
      </w: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│Выход         │Решение  о   принятии   (об   отказе   в│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│(результат)   │принятии) ходатайства  и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│нему   документов   к   рассмотрению 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│выявление необходимости  формирования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   │направления межведомственных запросов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│органы (организации)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│30 рабочих дней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│выполнения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7" w:name="Par51"/>
      <w:bookmarkEnd w:id="27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3  │Наименование  │Формирование        и        направление│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│этапа         │межведомственных  запросов  в  органы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   │организации,        участвующие      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муниципальной услуги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│           │     │Ответственный │Специалист    отдела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│Вход          │Выявление необходимости  формирования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              │направления межведомственных запросов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│органы (организации)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│Выход         │Формирование полного пакета  документов,│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│(результат)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необходимых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для      предоставления│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│муниципальной услуги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│8 рабочих дней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│исполнения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8" w:name="Par72"/>
      <w:bookmarkEnd w:id="28"/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4  │Наименование  │Принятие решения  о  предоставлении  (об│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│этапа         │отказе в  предоставлении)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│услуги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по    управлению│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│муниципальной собственностью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│Вход          │Полный пакет документов, необходимых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для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│предоставления муниципальной услуги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Выход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│Подписанный и зарегистрированный  акт  о│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│(результат)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переводе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(об отказе в  переводе)  земель│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│или земельных участков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│16 рабочих дней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│исполнения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│Комментарии   │                   -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├─────┼──────────────┼────────────────────────────────────────┤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9" w:name="Par91"/>
      <w:bookmarkEnd w:id="29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5  │Наименование  │Выдача    результатов     предоставления│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│этапа         │муниципальной услуги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│Ответственный │Специалист    отдела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│Вход          │Получение  специалистом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подписанного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│зарегистрированного акта о переводе  (об│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отказе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переводе) земель или  земельных│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│участков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│Выход         │Выдача          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подписанного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и│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│(результат)   │зарегистрированного акта о переводе  (об│</w:t>
      </w:r>
      <w:proofErr w:type="gramEnd"/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</w:t>
      </w:r>
      <w:proofErr w:type="gramStart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отказе</w:t>
      </w:r>
      <w:proofErr w:type="gramEnd"/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переводе) земель или  земельных│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              │участков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│Срок          │10 рабочих дней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│исполнения    │                                        │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>│           │     ├──────────────┼────────────────────────────────────────┤</w:t>
      </w:r>
    </w:p>
    <w:p w:rsidR="00DE7F63" w:rsidRPr="00DE7F63" w:rsidRDefault="00DE7F63" w:rsidP="00DE7F6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E7F6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│     │Комментарии   │       </w:t>
      </w:r>
    </w:p>
    <w:p w:rsidR="0065671D" w:rsidRDefault="0065671D" w:rsidP="00DE7F63">
      <w:pPr>
        <w:pStyle w:val="ConsPlusTitle"/>
        <w:jc w:val="center"/>
      </w:pPr>
    </w:p>
    <w:sectPr w:rsidR="0065671D" w:rsidSect="00DB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5D"/>
    <w:rsid w:val="00036038"/>
    <w:rsid w:val="00156B4F"/>
    <w:rsid w:val="002D086B"/>
    <w:rsid w:val="0065671D"/>
    <w:rsid w:val="00781461"/>
    <w:rsid w:val="008115E1"/>
    <w:rsid w:val="00AF7245"/>
    <w:rsid w:val="00DB135D"/>
    <w:rsid w:val="00DE7F63"/>
    <w:rsid w:val="00EB3BDB"/>
    <w:rsid w:val="00F55B7B"/>
    <w:rsid w:val="00FC5D36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B77C296A7342303995C404C0D5E9C00ACE1AFA2C8AAF4B59C5B01EFF41595745E03D08EBx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8B77C296A7342303995C404C0D5E9C00ACE13F92C8AAF4B59C5B01EFF41595745E03F0EB25D2CE0x6I" TargetMode="External"/><Relationship Id="rId12" Type="http://schemas.openxmlformats.org/officeDocument/2006/relationships/hyperlink" Target="consultantplus://offline/ref=3348B77C296A7342303995C404C0D5E9C00ACF13FC2E8AAF4B59C5B01EFF41595745E03AE0x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48B77C296A7342303995C404C0D5E9C002C917F37EDDAD1A0CCBEBx5I" TargetMode="External"/><Relationship Id="rId11" Type="http://schemas.openxmlformats.org/officeDocument/2006/relationships/hyperlink" Target="consultantplus://offline/ref=3348B77C296A7342303995C404C0D5E9C303C811FF208AAF4B59C5B01EEFx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48B77C296A7342303995C404C0D5E9C303C917FA2C8AAF4B59C5B01EFF41595745E03F0EB25D2BE0x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8B77C296A7342303995C404C0D5E9C00ACF13FC2E8AAF4B59C5B01EFF41595745E03F0EB25D23E0x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6E46-C88C-446F-9A77-E49414F9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2016-10-21T02:20:00Z</cp:lastPrinted>
  <dcterms:created xsi:type="dcterms:W3CDTF">2016-10-20T08:49:00Z</dcterms:created>
  <dcterms:modified xsi:type="dcterms:W3CDTF">2016-10-21T02:21:00Z</dcterms:modified>
</cp:coreProperties>
</file>