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F" w:rsidRPr="00ED0115" w:rsidRDefault="003E735F" w:rsidP="005E433D">
      <w:pPr>
        <w:spacing w:after="0" w:line="270" w:lineRule="atLeast"/>
        <w:jc w:val="right"/>
        <w:outlineLvl w:val="1"/>
        <w:rPr>
          <w:rFonts w:ascii="Times New Roman" w:hAnsi="Times New Roman"/>
          <w:b/>
        </w:rPr>
      </w:pPr>
      <w:r w:rsidRPr="00ED0115">
        <w:rPr>
          <w:rFonts w:ascii="Times New Roman" w:hAnsi="Times New Roman"/>
          <w:b/>
        </w:rPr>
        <w:t>Приложение №</w:t>
      </w:r>
      <w:r w:rsidR="00CA4529">
        <w:rPr>
          <w:rFonts w:ascii="Times New Roman" w:hAnsi="Times New Roman"/>
          <w:b/>
        </w:rPr>
        <w:t>4</w:t>
      </w:r>
    </w:p>
    <w:p w:rsidR="003E735F" w:rsidRPr="00ED0115" w:rsidRDefault="003E735F" w:rsidP="005E433D">
      <w:pPr>
        <w:spacing w:after="0" w:line="270" w:lineRule="atLeast"/>
        <w:jc w:val="right"/>
        <w:outlineLvl w:val="1"/>
        <w:rPr>
          <w:rFonts w:ascii="Times New Roman" w:hAnsi="Times New Roman"/>
          <w:b/>
        </w:rPr>
      </w:pPr>
      <w:r w:rsidRPr="00ED0115">
        <w:rPr>
          <w:rFonts w:ascii="Times New Roman" w:hAnsi="Times New Roman"/>
          <w:b/>
        </w:rPr>
        <w:t xml:space="preserve">К постановлению Главы района (аймака) </w:t>
      </w:r>
    </w:p>
    <w:p w:rsidR="003E735F" w:rsidRDefault="003E735F" w:rsidP="005E433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D0115">
        <w:rPr>
          <w:rFonts w:ascii="Times New Roman" w:hAnsi="Times New Roman"/>
          <w:b/>
        </w:rPr>
        <w:t>От _______ №_____</w:t>
      </w:r>
    </w:p>
    <w:p w:rsidR="003E735F" w:rsidRDefault="003E735F" w:rsidP="00BD46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предоставления муниципальной услуги </w:t>
      </w:r>
    </w:p>
    <w:p w:rsidR="003E735F" w:rsidRDefault="003E735F" w:rsidP="00BD46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предоставлению сведений из Реестра имущества, </w:t>
      </w:r>
    </w:p>
    <w:p w:rsidR="003E735F" w:rsidRDefault="003E735F" w:rsidP="00BD461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находящегося в собственности</w:t>
      </w:r>
      <w:r w:rsidR="00195AB9">
        <w:rPr>
          <w:rFonts w:ascii="Times New Roman" w:hAnsi="Times New Roman"/>
          <w:b/>
          <w:bCs/>
          <w:sz w:val="24"/>
          <w:szCs w:val="24"/>
        </w:rPr>
        <w:t xml:space="preserve"> МО «Онгудайский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</w:t>
      </w:r>
      <w:bookmarkEnd w:id="0"/>
      <w:r w:rsidR="00195AB9">
        <w:rPr>
          <w:rFonts w:ascii="Times New Roman" w:hAnsi="Times New Roman"/>
          <w:b/>
          <w:bCs/>
          <w:sz w:val="24"/>
          <w:szCs w:val="24"/>
        </w:rPr>
        <w:t>»</w:t>
      </w:r>
    </w:p>
    <w:p w:rsidR="003E735F" w:rsidRDefault="003E735F" w:rsidP="00BD461D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3E735F" w:rsidRDefault="003E735F" w:rsidP="00BD461D">
      <w:pPr>
        <w:autoSpaceDE w:val="0"/>
        <w:spacing w:after="0"/>
        <w:jc w:val="center"/>
        <w:rPr>
          <w:rFonts w:ascii="Times New Roman" w:hAnsi="Times New Roman"/>
          <w:b/>
          <w:bCs/>
        </w:rPr>
      </w:pPr>
    </w:p>
    <w:p w:rsidR="003E735F" w:rsidRDefault="003E735F" w:rsidP="00BD461D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3E735F" w:rsidRDefault="003E735F" w:rsidP="00BD461D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3E735F" w:rsidRDefault="003E735F" w:rsidP="00BD461D">
      <w:pPr>
        <w:autoSpaceDE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D461D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Настоящий административный регламент (далее – Регламент) по предоставлению сведений из Реестра имущества, находящегося в собственности района (далее – Муниципальная услуга) разработан в соответствии с Федеральным законом от 27.07.2010г. № 210-ФЗ «Об организации предоставления Муниципальных и муниципальных услуг» в целях оптимизации (повышения качества) исполнения Муниципальных функций и упорядочения административных процедур и административных действий при предоставлении информации, содержащейся в Реестре имущества, находящегося  в собственности района.</w:t>
      </w:r>
    </w:p>
    <w:p w:rsidR="003E735F" w:rsidRDefault="003E735F" w:rsidP="00BD46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устанавливает порядок предоставления муниципальной услуги и стандарт предоставления муниципальной услуги;</w:t>
      </w:r>
    </w:p>
    <w:p w:rsidR="003E735F" w:rsidRDefault="003E735F" w:rsidP="00BD46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D461D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Сведения из Реестра имущества, находящегося в собственности района, предоставляются заявителям по их письменному заявлению или по запросу в электронной форме в виде Выписки из Реестра имущества, находящегося в собственности района.</w:t>
      </w:r>
    </w:p>
    <w:p w:rsidR="003E735F" w:rsidRDefault="003E735F" w:rsidP="00BD46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муниципальной услуги (далее – заявитель) являются физические и юридические лица, являющиеся правообладателями имущества, на которое запрашивается информация.</w:t>
      </w:r>
    </w:p>
    <w:p w:rsidR="003E735F" w:rsidRPr="00C31CCD" w:rsidRDefault="003E735F" w:rsidP="00BD461D">
      <w:pPr>
        <w:pStyle w:val="3"/>
        <w:tabs>
          <w:tab w:val="left" w:pos="142"/>
        </w:tabs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BD461D">
        <w:rPr>
          <w:rFonts w:ascii="Times New Roman" w:hAnsi="Times New Roman"/>
          <w:sz w:val="24"/>
          <w:szCs w:val="24"/>
        </w:rPr>
        <w:t>1.3</w:t>
      </w:r>
      <w:r w:rsidRPr="00C31CCD">
        <w:rPr>
          <w:rFonts w:ascii="Times New Roman" w:hAnsi="Times New Roman"/>
          <w:b w:val="0"/>
          <w:sz w:val="24"/>
          <w:szCs w:val="24"/>
        </w:rPr>
        <w:t>.</w:t>
      </w:r>
      <w:r w:rsidRPr="00C31CCD">
        <w:rPr>
          <w:rFonts w:ascii="Times New Roman" w:hAnsi="Times New Roman"/>
          <w:sz w:val="24"/>
          <w:szCs w:val="24"/>
        </w:rPr>
        <w:t xml:space="preserve"> </w:t>
      </w:r>
      <w:r w:rsidRPr="00C31CCD">
        <w:rPr>
          <w:rFonts w:ascii="Times New Roman" w:hAnsi="Times New Roman"/>
          <w:b w:val="0"/>
          <w:sz w:val="24"/>
          <w:szCs w:val="24"/>
        </w:rPr>
        <w:t>Порядок информирования о порядке предоставления Муниципальной  услуги.</w:t>
      </w:r>
    </w:p>
    <w:p w:rsidR="003E735F" w:rsidRPr="00C31CCD" w:rsidRDefault="003E735F" w:rsidP="00BD461D">
      <w:pPr>
        <w:tabs>
          <w:tab w:val="left" w:pos="12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1.3.1. Сведения о месте нахождения органа, участвующего в предоставлении Муниципальной услуги:   Отдел по земельным и имущественным отношениям  района (аймака) МО «Онгудайский район», 649440, с. Онгудай, ул. Советская дом 78.</w:t>
      </w:r>
    </w:p>
    <w:p w:rsidR="003E735F" w:rsidRPr="00C31CCD" w:rsidRDefault="003E735F" w:rsidP="00BD461D">
      <w:pPr>
        <w:tabs>
          <w:tab w:val="left" w:pos="12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1.3.2. График  предоставления информации о порядке предоставления Муниципальной услуги с использованием телефонной связи (тел., факс: (838845)22966,83884522722:</w:t>
      </w:r>
    </w:p>
    <w:p w:rsidR="003E735F" w:rsidRPr="00C31CCD" w:rsidRDefault="003E735F" w:rsidP="00BD4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- с 9 ч.00 мин. до  13 ч. 00 мин., с 14 ч. 00 мин. до 17 ч.00 мин. ежедневно, кроме среды  выходных и праздничных дней. </w:t>
      </w:r>
    </w:p>
    <w:p w:rsidR="003E735F" w:rsidRPr="00C31CCD" w:rsidRDefault="003E735F" w:rsidP="00BD461D">
      <w:pPr>
        <w:tabs>
          <w:tab w:val="left" w:pos="1260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1.3.3. График предоставления  информации о порядке предоставления Муниципальной услуги непосредственно в  Отделе о земельным и имущественным отношениям:</w:t>
      </w:r>
    </w:p>
    <w:p w:rsidR="003E735F" w:rsidRPr="00C31CCD" w:rsidRDefault="003E735F" w:rsidP="00BD461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- с 9 ч.00 мин. до  13 ч. 00 мин., с 14 ч. 00 мин. до 17 ч.00 мин. ежедневно, кроме выходных и праздничных дней. </w:t>
      </w:r>
    </w:p>
    <w:p w:rsidR="003E735F" w:rsidRPr="00BD461D" w:rsidRDefault="003E735F" w:rsidP="00BD461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1.3.4. Информация о предоставлении  Муниципальной  услуги размещается на  - посредством публикации информации на сайте </w:t>
      </w:r>
      <w:r w:rsidRPr="00BD461D">
        <w:rPr>
          <w:rFonts w:ascii="Times New Roman" w:hAnsi="Times New Roman"/>
          <w:bCs/>
          <w:sz w:val="24"/>
          <w:szCs w:val="24"/>
        </w:rPr>
        <w:t xml:space="preserve">администрации  МО «Онгудайский район» </w:t>
      </w:r>
    </w:p>
    <w:p w:rsidR="003E735F" w:rsidRPr="00C31CCD" w:rsidRDefault="003E735F" w:rsidP="00BD461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 xml:space="preserve">- посредством публикации информации на сайте муниципального образования  Онгудайского района в сети "Интернет"  </w:t>
      </w:r>
    </w:p>
    <w:p w:rsidR="003E735F" w:rsidRPr="00C31CCD" w:rsidRDefault="003E735F" w:rsidP="00BD461D">
      <w:pPr>
        <w:spacing w:after="0" w:line="270" w:lineRule="atLeast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- в газете "Ажуда";</w:t>
      </w:r>
    </w:p>
    <w:p w:rsidR="003E735F" w:rsidRPr="00C31CCD" w:rsidRDefault="003E735F" w:rsidP="00BD46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- в форме консультирования заявителей.</w:t>
      </w:r>
    </w:p>
    <w:p w:rsidR="003E735F" w:rsidRDefault="003E735F" w:rsidP="00BD461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BD461D">
        <w:rPr>
          <w:rFonts w:ascii="Times New Roman" w:hAnsi="Times New Roman"/>
          <w:sz w:val="24"/>
          <w:szCs w:val="24"/>
        </w:rPr>
        <w:lastRenderedPageBreak/>
        <w:t>1.3.5</w:t>
      </w:r>
      <w:r w:rsidRPr="00BD461D">
        <w:rPr>
          <w:rFonts w:ascii="Times New Roman" w:hAnsi="Times New Roman"/>
          <w:b/>
          <w:sz w:val="24"/>
          <w:szCs w:val="24"/>
        </w:rPr>
        <w:t>.</w:t>
      </w:r>
      <w:r w:rsidRPr="00C31CCD">
        <w:rPr>
          <w:rFonts w:ascii="Times New Roman" w:hAnsi="Times New Roman"/>
          <w:sz w:val="24"/>
          <w:szCs w:val="24"/>
        </w:rPr>
        <w:t xml:space="preserve"> Информирование получателей Муниципальной услуги о порядке предоставления Муниципальной услуги осуществляется специалистом Отдела по земельным и имущественным отношениям.</w:t>
      </w:r>
    </w:p>
    <w:p w:rsidR="003E735F" w:rsidRPr="00BD461D" w:rsidRDefault="003E735F" w:rsidP="00BD46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461D">
        <w:rPr>
          <w:rFonts w:ascii="Times New Roman" w:hAnsi="Times New Roman"/>
          <w:bCs/>
          <w:sz w:val="24"/>
          <w:szCs w:val="24"/>
        </w:rPr>
        <w:t>1.3.6.</w:t>
      </w:r>
      <w:r w:rsidRPr="00BD46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461D">
        <w:rPr>
          <w:rFonts w:ascii="Times New Roman" w:hAnsi="Times New Roman"/>
          <w:sz w:val="24"/>
          <w:szCs w:val="24"/>
        </w:rPr>
        <w:t>Справочные телефоны:</w:t>
      </w:r>
    </w:p>
    <w:p w:rsidR="003E735F" w:rsidRDefault="003E735F" w:rsidP="00BD461D">
      <w:pPr>
        <w:spacing w:after="0" w:line="240" w:lineRule="auto"/>
        <w:ind w:firstLine="90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Начальник отдела по земельным и имущественным отношениям 83884522966.</w:t>
      </w:r>
    </w:p>
    <w:p w:rsidR="003E735F" w:rsidRDefault="003E735F" w:rsidP="00BD461D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Ведущий специалист по имуществу 83884522722</w:t>
      </w:r>
    </w:p>
    <w:p w:rsidR="003E735F" w:rsidRDefault="003E735F" w:rsidP="00AE063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</w:t>
      </w:r>
      <w:r>
        <w:rPr>
          <w:rFonts w:ascii="Times New Roman" w:hAnsi="Times New Roman" w:cs="Times New Roman"/>
          <w:sz w:val="24"/>
          <w:szCs w:val="24"/>
        </w:rPr>
        <w:br/>
        <w:t>Стандарт предоставления муниципальной услуги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Наименование 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услуга: «Предоставление сведений из Реестра имущества, находящегося в собственности района». Сокращенное наименование «Предоставление сведений из Реестра имущества»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Наименование органа, предоставляющего муниципальную услугу</w:t>
      </w:r>
    </w:p>
    <w:p w:rsidR="003E735F" w:rsidRDefault="003E735F" w:rsidP="00AE0636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 Отделом по земельным и имущественным  отношениям Администрации района (аймака) (далее - отдел)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 Результат  предоставления 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3E735F" w:rsidRDefault="003E735F" w:rsidP="00BD461D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выдача заявителю Выписки из Реестра имущества, находящегося в собственности МО «Онгудайский район», на бланке Отдела, за подписью начальника Отдела, заверенной гербовой печатью либо в электронной форме с простой электронной подписью;</w:t>
      </w:r>
    </w:p>
    <w:p w:rsidR="003E735F" w:rsidRDefault="003E735F" w:rsidP="00BD461D">
      <w:pPr>
        <w:spacing w:after="0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заявителю письменного отказа в предоставлении Выписки из Реестра имущества, находящегося в собственности МО «Онгудайский район», на бланке  Отдела за подписью начальника Отдела с указанием причины отказа либо в электронной форме с простой электронной подписью.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 Срок предоставления муниципальной услуги</w:t>
      </w:r>
    </w:p>
    <w:p w:rsidR="003E735F" w:rsidRDefault="003E735F" w:rsidP="00BD46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10 дней со дня поступления запроса.</w:t>
      </w:r>
    </w:p>
    <w:p w:rsidR="003E735F" w:rsidRDefault="003E735F" w:rsidP="00BD46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запросе обобщенной информации из Реестра имущества, находящегося в собственности МО «Онгудайский район», максимальный срок предоставления муниципальной услуги составляет 30 календарных дней со дня поступления запроса.</w:t>
      </w:r>
    </w:p>
    <w:p w:rsidR="003E735F" w:rsidRDefault="003E735F" w:rsidP="00BD46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запросам обобщенной информации относятся запросы сведений, содержащихся в Реестре имущества, находящегося в собственности МО «Онгудайский район», с приложением заверенных копий документов. </w:t>
      </w:r>
    </w:p>
    <w:p w:rsidR="003E735F" w:rsidRDefault="003E735F" w:rsidP="00BD46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 может быть продлен в связи с отсутствием в запросе сведений, позволяющих идентифицировать имущество. Отдел вправе запросить дополнительные сведения о имуществе, в отношении которого поступил запрос. В этом случае срок предоставления муниципальной услуги составляет 10 дней (30 дней при запросе обобщенной информации) со дня поступления в Отдел дополнительных сведений.</w:t>
      </w:r>
    </w:p>
    <w:p w:rsidR="003E735F" w:rsidRDefault="003E735F" w:rsidP="00BD461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</w:t>
      </w:r>
      <w:r>
        <w:rPr>
          <w:rFonts w:ascii="Times New Roman" w:hAnsi="Times New Roman"/>
          <w:sz w:val="24"/>
          <w:szCs w:val="24"/>
        </w:rPr>
        <w:lastRenderedPageBreak/>
        <w:t>ошибки или получения от любого заинтересованного лица письменного заявления об ошибке.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5. Правовые основания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для предоставления муниципальной услуги</w:t>
      </w:r>
    </w:p>
    <w:p w:rsidR="003E735F" w:rsidRDefault="003E735F" w:rsidP="00BD46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3E735F" w:rsidRDefault="003E735F" w:rsidP="00BD46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Федеральным законом от 02.05.2006 № 59-ФЗ «О порядке рассмотрения обращений граждан Российской Федерации» (Российская газета № 95 от 05.05.2006 г;);</w:t>
      </w:r>
    </w:p>
    <w:p w:rsidR="003E735F" w:rsidRDefault="003E735F" w:rsidP="00BD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-Положением </w:t>
      </w:r>
      <w:r w:rsidRPr="00C9379D">
        <w:rPr>
          <w:rFonts w:ascii="Times New Roman" w:hAnsi="Times New Roman"/>
        </w:rPr>
        <w:t>«О порядке управления и распоряжения муниципальной собственностью МО «Онгудайский район»» утвержденного Решением районного Совета депутатов от 27.04.2005 г. № 19/2</w:t>
      </w:r>
      <w:r>
        <w:rPr>
          <w:rFonts w:ascii="Times New Roman" w:hAnsi="Times New Roman"/>
        </w:rPr>
        <w:t>;</w:t>
      </w:r>
    </w:p>
    <w:p w:rsidR="003E735F" w:rsidRPr="00BD461D" w:rsidRDefault="003E735F" w:rsidP="00BD46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настоящим Регламентом.</w:t>
      </w:r>
    </w:p>
    <w:p w:rsidR="003E735F" w:rsidRDefault="003E735F" w:rsidP="00AE0636">
      <w:pPr>
        <w:widowControl w:val="0"/>
        <w:numPr>
          <w:ilvl w:val="0"/>
          <w:numId w:val="1"/>
        </w:numPr>
        <w:shd w:val="clear" w:color="auto" w:fill="FFFFFF"/>
        <w:suppressAutoHyphens/>
        <w:spacing w:before="197" w:after="0" w:line="240" w:lineRule="auto"/>
        <w:ind w:left="0" w:right="7" w:hanging="14"/>
        <w:jc w:val="center"/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E735F" w:rsidRDefault="003E735F" w:rsidP="00BD461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муниципальной услуги </w:t>
      </w:r>
      <w:r>
        <w:rPr>
          <w:rFonts w:ascii="Times New Roman" w:hAnsi="Times New Roman"/>
          <w:spacing w:val="-7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>витель представляет в Отдел  письменное либо в электронной форме заявление (запрос) о предоставлении Выписки из Реестра имущества, находящегося в собственности МО «Онгудайский район» по установленной форме в соответствии с приложением №1 или 2 к настоящему Регламенту.</w:t>
      </w:r>
    </w:p>
    <w:p w:rsidR="003E735F" w:rsidRDefault="003E735F" w:rsidP="00BD461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для получения муниципальной услуги заявитель должен предоставить: </w:t>
      </w:r>
      <w:r>
        <w:rPr>
          <w:rFonts w:ascii="Times New Roman" w:hAnsi="Times New Roman"/>
          <w:sz w:val="24"/>
          <w:szCs w:val="24"/>
        </w:rPr>
        <w:tab/>
        <w:t>1) лично:</w:t>
      </w:r>
    </w:p>
    <w:p w:rsidR="003E735F" w:rsidRDefault="003E735F" w:rsidP="00BD461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документа , удостоверяющего личность (физические лица );</w:t>
      </w:r>
    </w:p>
    <w:p w:rsidR="003E735F" w:rsidRDefault="003E735F" w:rsidP="00BD461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учредительных документов (документов, подтверждающих государственную регистрацию юридического лица);</w:t>
      </w:r>
    </w:p>
    <w:p w:rsidR="003E735F" w:rsidRDefault="003E735F" w:rsidP="00BD461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подтверждающий полномочия представителя юридического лица (документ о назначении на должность руководителя или доверенность);</w:t>
      </w:r>
    </w:p>
    <w:p w:rsidR="003E735F" w:rsidRDefault="003E735F" w:rsidP="00BD461D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ним, в отношении которых подается запрос.</w:t>
      </w:r>
    </w:p>
    <w:p w:rsidR="003E735F" w:rsidRDefault="003E735F" w:rsidP="00BD46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по собственной инициативе:</w:t>
      </w:r>
    </w:p>
    <w:p w:rsidR="003E735F" w:rsidRDefault="003E735F" w:rsidP="00BD461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сведения из Единого государственного реестра прав на недвижимое имущество и сделок с ним на объекты недвижимости, в отношении которых подается запрос и права на которые зарегистрированы в установленном порядке.</w:t>
      </w:r>
    </w:p>
    <w:p w:rsidR="003E735F" w:rsidRDefault="003E735F" w:rsidP="00BD461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отсутствии представленной по собственной инициативе заявителя  Выписки из Единого государственного реестра прав на недвижимое имущество и сделок с ним названный документ может быть получен Отделом в рамках межведомственного информационного взаимодействия.</w:t>
      </w:r>
    </w:p>
    <w:p w:rsidR="003E735F" w:rsidRDefault="003E735F" w:rsidP="00BD461D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Сведения, содержащиеся в перечисленных документах, могут быть предоставлены заявителем в электронной форме. Отдел при необходимости проверки достоверности сведений, предоставленных в электронной форме, вправе запросить у заявителя представить их оригиналы.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7. Исчерпывающий перечень оснований для отказа в приеме документов</w:t>
      </w:r>
    </w:p>
    <w:p w:rsidR="003E735F" w:rsidRDefault="003E735F" w:rsidP="00AE0636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Основанием для отказа в приеме документов  может быть:</w:t>
      </w:r>
    </w:p>
    <w:p w:rsidR="003E735F" w:rsidRDefault="003E735F" w:rsidP="00AE063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ab/>
        <w:t>подача заявления ненадлежащим лицом;</w:t>
      </w:r>
    </w:p>
    <w:p w:rsidR="003E735F" w:rsidRDefault="003E735F" w:rsidP="00AE0636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представление документов не в соответствии с требованиями, установленными в пункте 6 раздела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II</w:t>
      </w:r>
      <w:r w:rsidRPr="00AE063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Регламента.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8. Исчерпывающий перечень оснований для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 xml:space="preserve"> отказа в предоставлении 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предоставлении муниципальной услуги может быть отказано в случае отсутствия в Реестре имущества, находящегося в собственности района, объекта учета, на который требуется оформить Выписку из Реестра имущества, находящегося в собственности района.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E735F" w:rsidRDefault="003E735F" w:rsidP="00AE0636">
      <w:pPr>
        <w:ind w:firstLine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9. Размер платы , взимаемой с заявителя  </w:t>
      </w:r>
    </w:p>
    <w:p w:rsidR="003E735F" w:rsidRDefault="003E735F" w:rsidP="00AE0636">
      <w:pPr>
        <w:ind w:firstLine="90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 предоставлении муниципальной услуги и способ ее взимания</w:t>
      </w:r>
    </w:p>
    <w:p w:rsidR="003E735F" w:rsidRDefault="003E735F" w:rsidP="00AE0636">
      <w:pPr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 предоставляется  бесплатно.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E735F" w:rsidRDefault="003E735F" w:rsidP="00AE0636">
      <w:pPr>
        <w:ind w:firstLine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 Максимальный срок ожидания в очереди при подаче запроса о предоставлении муниципальной услуги  и при получении результата предоставления муниципальной услуги</w:t>
      </w:r>
    </w:p>
    <w:p w:rsidR="003E735F" w:rsidRDefault="003E735F" w:rsidP="00BD46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Максимальный срок  ожидания в очереди  при  получении муниципальной услуги заявителем лично в Отделе - 30 мин. </w:t>
      </w:r>
    </w:p>
    <w:p w:rsidR="003E735F" w:rsidRDefault="003E735F" w:rsidP="00AE0636">
      <w:pPr>
        <w:ind w:firstLine="9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35F" w:rsidRDefault="003E735F" w:rsidP="00AE0636">
      <w:pPr>
        <w:ind w:firstLine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11. Срок регистрации запроса заявителя о</w:t>
      </w:r>
    </w:p>
    <w:p w:rsidR="003E735F" w:rsidRDefault="003E735F" w:rsidP="00AE0636">
      <w:pPr>
        <w:ind w:firstLine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предоставлении 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Поступившее письменное заявление регистрируется в электронной базе регистрации входящей и исходящей корреспонденции Отдела в соответствии с правилами делопроизводства в день подачи запроса заявителем лично, либо в день поступления в адрес электронной почты или почтой.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Канцелярия Отдела, в которой производится прием и регистрация заявлений,  находится на 2 этаже </w:t>
      </w:r>
      <w:r>
        <w:rPr>
          <w:rFonts w:ascii="Times New Roman" w:hAnsi="Times New Roman"/>
          <w:sz w:val="24"/>
          <w:szCs w:val="24"/>
        </w:rPr>
        <w:t>здания по адресу: с.Онгудай, ул. Советская дом 78.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Информирование заявителей в местах  ожидания личного приема  производится  путем размещения  перечня необходимых документов, образцов  их заполнения. 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приема заявителей в кабинете организовано место приема, предоставляются необходимые бланки, бумага, канцелярские товары. </w:t>
      </w:r>
    </w:p>
    <w:p w:rsidR="003E735F" w:rsidRPr="00663F16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63F16">
        <w:rPr>
          <w:rFonts w:cs="Times New Roman"/>
          <w:sz w:val="24"/>
          <w:szCs w:val="24"/>
        </w:rPr>
        <w:t>Требование к местам предоставления услуги: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Требования к парковочным местам.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Доступ получателей Услуги к парковочным местам является бесплатным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Требование к оформлению входа в здание.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Центральный вход в здание должно быть оборудован вывеской с полным наименованием организации на русском и алтайском языках и графиком работы.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Требования к размещению и оформлению помещений.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Требования к размещению и оформлению помещению:</w:t>
      </w:r>
    </w:p>
    <w:p w:rsidR="003E735F" w:rsidRPr="006E6995" w:rsidRDefault="003E735F" w:rsidP="00AC19FF">
      <w:pPr>
        <w:pStyle w:val="Standard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в холле здания на стене должны размещаться указатели расположения отделов и специалистов;</w:t>
      </w:r>
    </w:p>
    <w:p w:rsidR="003E735F" w:rsidRPr="006E6995" w:rsidRDefault="003E735F" w:rsidP="00AC19FF">
      <w:pPr>
        <w:pStyle w:val="Standard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в здании организаций, предоставляющих Услугу, должны находиться места для ожидания, информирования и приема заявителей.</w:t>
      </w:r>
    </w:p>
    <w:p w:rsidR="003E735F" w:rsidRPr="006E6995" w:rsidRDefault="003E735F" w:rsidP="00AC19FF">
      <w:pPr>
        <w:pStyle w:val="Standard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помещение, в котором предоставляется Услуга должно быть оборудовано:</w:t>
      </w:r>
    </w:p>
    <w:p w:rsidR="003E735F" w:rsidRPr="006E6995" w:rsidRDefault="003E735F" w:rsidP="00AC19FF">
      <w:pPr>
        <w:pStyle w:val="Standard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противопожарной системой и средствами пожаротушения;</w:t>
      </w:r>
    </w:p>
    <w:p w:rsidR="003E735F" w:rsidRPr="006E6995" w:rsidRDefault="003E735F" w:rsidP="00AC19FF">
      <w:pPr>
        <w:pStyle w:val="Standard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Требования к местам для информирования заявителей, получения информации и заполнения необходимых документов: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Места для заполнения документов обеспечиваются письменными принадлежностями (шариковая ручка).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Требование к размещению и оформлению визуальной, текстовой и мультимедийной информации.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полное наименование органа, ответственного за предоставление Услуги;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полное наименование организаций, предоставляющих Услугу;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контактные телефоны, график работы организаций, предоставляющих Услугу;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фамилии, имена, отчества и должности специалистов, осуществляющих прием и консультирование заинтересованных лиц;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процедуры предоставления Услуги в текстовом виде и в виде блок-схемы;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перечень получателей Услуги (граждан);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перечень документов, необходимых для получения Услуги, и требования, предъявляемые к этим документам;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перечень оснований для отказа в предоставлении Услуги;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 xml:space="preserve">        - порядок обжалования решения, действия или бездействия специалистов при предоставлении Услуги;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Требования к местам для ожидания заявителей и оборудованию мест ожидания.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Для ожидания приема заявителям отводится специальное место, оборудованное стульями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Требования к местам для приема заявителей.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У кабинетов должны находится вывески с указанием фамилии, имени, отчества, должности специалиста, приемных дней и времени приема.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У кабинетов должны находится вывески с указанием фамилии, имени, отчества, должности специалиста, приемных дней и времени приема.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Каждое рабочее место специалистов должно быть оборудовано: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lastRenderedPageBreak/>
        <w:t>персональным компьютером с возможностью доступа к необходимым информационным базам данных;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печатающим устройствам;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столом;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стульями;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Специалист ответственный за прием документов имеет бейдж и настольные таблички с указанием должности, фамилии, имени, отчества.</w:t>
      </w:r>
    </w:p>
    <w:p w:rsidR="003E735F" w:rsidRPr="006E6995" w:rsidRDefault="003E735F" w:rsidP="00AC19FF">
      <w:pPr>
        <w:pStyle w:val="Standard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13</w:t>
      </w:r>
      <w:r w:rsidRPr="006E6995">
        <w:rPr>
          <w:rFonts w:cs="Times New Roman"/>
          <w:b/>
          <w:sz w:val="24"/>
          <w:szCs w:val="24"/>
        </w:rPr>
        <w:t xml:space="preserve"> Показатели доступности и качества предоставления Услуги.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Критерии оценки доступности услуги: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Пешеходная доступность от ближайшей остановки общественного транспорта</w:t>
      </w:r>
    </w:p>
    <w:p w:rsidR="003E735F" w:rsidRPr="006E6995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Наличие парковки для посетителей</w:t>
      </w:r>
    </w:p>
    <w:p w:rsidR="003E735F" w:rsidRDefault="003E735F" w:rsidP="00AC19F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6995">
        <w:rPr>
          <w:rFonts w:ascii="Times New Roman" w:hAnsi="Times New Roman"/>
          <w:sz w:val="24"/>
          <w:szCs w:val="24"/>
        </w:rPr>
        <w:t>Дни и часы работы (приема граждан)</w:t>
      </w:r>
      <w:r>
        <w:rPr>
          <w:rFonts w:ascii="Times New Roman" w:hAnsi="Times New Roman"/>
          <w:sz w:val="24"/>
          <w:szCs w:val="24"/>
        </w:rPr>
        <w:t>.</w:t>
      </w:r>
    </w:p>
    <w:p w:rsidR="003E735F" w:rsidRDefault="003E735F" w:rsidP="00AC19F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предоставляется заявителям: юридическим лицам и гражданам РФ, правообладателям имущества, в отношении которого подается запрос, без ограничений:</w:t>
      </w:r>
    </w:p>
    <w:p w:rsidR="003E735F" w:rsidRDefault="003E735F" w:rsidP="00AC19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лично;</w:t>
      </w:r>
    </w:p>
    <w:p w:rsidR="003E735F" w:rsidRDefault="003E735F" w:rsidP="00AC19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через законного представителя; ;</w:t>
      </w:r>
    </w:p>
    <w:p w:rsidR="003E735F" w:rsidRDefault="003E735F" w:rsidP="00AC19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почтовым отправлением;</w:t>
      </w:r>
    </w:p>
    <w:p w:rsidR="003E735F" w:rsidRDefault="003E735F" w:rsidP="00AC19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электронной почте;</w:t>
      </w:r>
    </w:p>
    <w:p w:rsidR="003E735F" w:rsidRDefault="003E735F" w:rsidP="00AC19F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запросе сведений из Реестра имущества, находящегося в собственности района, для предоставления в Управление Росреестра по РА Выписка из Реестра имущества, находящегося в собственности района, в электронной форме не предоставляется, в связи с требованиями  Федерального закона  от 21.07.1997 №122-ФЗ «О государственной регистрации прав на недвижимое имущество и сделок с ним».</w:t>
      </w:r>
    </w:p>
    <w:p w:rsidR="003E735F" w:rsidRDefault="003E735F" w:rsidP="00AC19FF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 муниципальной услуги, при отсутствии оснований для отказа, выдача Выписки из Реестра имущества, находящегося в собственности района, является обязательной в 1-м экземпляре.</w:t>
      </w:r>
    </w:p>
    <w:p w:rsidR="003E735F" w:rsidRPr="00AC19FF" w:rsidRDefault="003E735F" w:rsidP="00AC19FF">
      <w:pPr>
        <w:pStyle w:val="Standard"/>
        <w:jc w:val="both"/>
        <w:rPr>
          <w:rFonts w:cs="Times New Roman"/>
          <w:b/>
          <w:sz w:val="24"/>
          <w:szCs w:val="24"/>
        </w:rPr>
      </w:pPr>
      <w:r w:rsidRPr="00AC19FF">
        <w:rPr>
          <w:rFonts w:cs="Times New Roman"/>
          <w:b/>
          <w:sz w:val="24"/>
          <w:szCs w:val="24"/>
        </w:rPr>
        <w:t xml:space="preserve"> Критерии оценки качества Услуги.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- Количество жалоб, поступивших в орган, ответственный за предоставление Услуги, на организацию приема заявителей;</w:t>
      </w:r>
    </w:p>
    <w:p w:rsidR="003E735F" w:rsidRPr="006E6995" w:rsidRDefault="003E735F" w:rsidP="00AC19FF">
      <w:pPr>
        <w:pStyle w:val="Standard"/>
        <w:jc w:val="both"/>
        <w:rPr>
          <w:rFonts w:cs="Times New Roman"/>
          <w:sz w:val="24"/>
          <w:szCs w:val="24"/>
        </w:rPr>
      </w:pPr>
      <w:r w:rsidRPr="006E6995">
        <w:rPr>
          <w:rFonts w:cs="Times New Roman"/>
          <w:sz w:val="24"/>
          <w:szCs w:val="24"/>
        </w:rPr>
        <w:t>- Количество поступивших жалоб в адрес должностных лиц ответственных за предоставление Услуги.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E735F" w:rsidRDefault="003E735F" w:rsidP="00AE0636">
      <w:pPr>
        <w:ind w:firstLine="90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14. Иные требования, в том числе учитывающие особенности предоставления Муниципальных услуг в электронной форме</w:t>
      </w:r>
    </w:p>
    <w:p w:rsidR="003E735F" w:rsidRDefault="003E735F" w:rsidP="00AE0636">
      <w:pPr>
        <w:ind w:firstLine="900"/>
        <w:jc w:val="center"/>
        <w:rPr>
          <w:rFonts w:ascii="Times New Roman" w:hAnsi="Times New Roman"/>
          <w:b/>
          <w:i/>
          <w:spacing w:val="-5"/>
          <w:sz w:val="24"/>
          <w:szCs w:val="24"/>
        </w:rPr>
      </w:pPr>
      <w:r>
        <w:rPr>
          <w:rFonts w:ascii="Times New Roman" w:hAnsi="Times New Roman"/>
          <w:b/>
          <w:i/>
          <w:spacing w:val="-5"/>
          <w:sz w:val="24"/>
          <w:szCs w:val="24"/>
        </w:rPr>
        <w:t>14.1.Порядок получения информации  заявителем по вопросам предоставления 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Информация о порядке предоставления муниципальной услуги п</w:t>
      </w:r>
      <w:r>
        <w:rPr>
          <w:rFonts w:ascii="Times New Roman" w:hAnsi="Times New Roman"/>
          <w:spacing w:val="-6"/>
          <w:sz w:val="24"/>
          <w:szCs w:val="24"/>
        </w:rPr>
        <w:t xml:space="preserve">редоставляется непосредственно консультантом отдела реестра </w:t>
      </w:r>
      <w:r>
        <w:rPr>
          <w:rFonts w:ascii="Times New Roman" w:hAnsi="Times New Roman"/>
          <w:sz w:val="24"/>
          <w:szCs w:val="24"/>
        </w:rPr>
        <w:t>: на личном приеме, посредством телефонной связи, электронной почты и в электронной форме.</w:t>
      </w:r>
    </w:p>
    <w:p w:rsidR="003E735F" w:rsidRDefault="003E735F" w:rsidP="00AE0636">
      <w:pPr>
        <w:shd w:val="clear" w:color="auto" w:fill="FFFFFF"/>
        <w:ind w:firstLine="90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При ответах на телефонные звонки и на личном приеме заявителей специалист по имуществу подробно информируют их по интересующим вопро</w:t>
      </w:r>
      <w:r>
        <w:rPr>
          <w:rFonts w:ascii="Times New Roman" w:hAnsi="Times New Roman"/>
          <w:spacing w:val="-5"/>
          <w:sz w:val="24"/>
          <w:szCs w:val="24"/>
        </w:rPr>
        <w:t>сам. В конце информирования должен быть кратко подведен итог разговора и перечислены меры, которые заявитель может принять в целях разрешения вопросов.</w:t>
      </w:r>
    </w:p>
    <w:p w:rsidR="003E735F" w:rsidRDefault="003E735F" w:rsidP="00AE0636">
      <w:pPr>
        <w:shd w:val="clear" w:color="auto" w:fill="FFFFFF"/>
        <w:ind w:firstLine="90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Если специалист по имуществу не может дать ответ самостоятельно, либо подготовка ответа требует продолжительного времени, он обязан предложить заявителю один из вариантов:</w:t>
      </w:r>
    </w:p>
    <w:p w:rsidR="003E735F" w:rsidRDefault="003E735F" w:rsidP="00AE0636">
      <w:pPr>
        <w:shd w:val="clear" w:color="auto" w:fill="FFFFFF"/>
        <w:ind w:firstLine="90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- изложить суть в форме письменного заявления;</w:t>
      </w:r>
    </w:p>
    <w:p w:rsidR="003E735F" w:rsidRDefault="003E735F" w:rsidP="00AE0636">
      <w:pPr>
        <w:shd w:val="clear" w:color="auto" w:fill="FFFFFF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назначить другое удобное для заявителя время консультирования;</w:t>
      </w:r>
    </w:p>
    <w:p w:rsidR="003E735F" w:rsidRPr="001F0E30" w:rsidRDefault="003E735F" w:rsidP="00AE0636">
      <w:pPr>
        <w:shd w:val="clear" w:color="auto" w:fill="FFFFFF"/>
        <w:ind w:firstLine="900"/>
        <w:jc w:val="both"/>
        <w:rPr>
          <w:rFonts w:ascii="Times New Roman" w:hAnsi="Times New Roman"/>
          <w:spacing w:val="-4"/>
          <w:sz w:val="24"/>
          <w:szCs w:val="24"/>
        </w:rPr>
      </w:pPr>
      <w:r w:rsidRPr="001F0E30">
        <w:rPr>
          <w:rFonts w:ascii="Times New Roman" w:hAnsi="Times New Roman"/>
          <w:sz w:val="24"/>
          <w:szCs w:val="24"/>
        </w:rPr>
        <w:t>- дать консультацию в двухдневный срок по контактному телефону, указанному заявителем,</w:t>
      </w:r>
      <w:r w:rsidRPr="001F0E30">
        <w:rPr>
          <w:rFonts w:ascii="Times New Roman" w:hAnsi="Times New Roman"/>
          <w:spacing w:val="-4"/>
          <w:sz w:val="24"/>
          <w:szCs w:val="24"/>
        </w:rPr>
        <w:t>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поступления от заявителя запроса на получение письменной консультации специалист по имуществу должен подготовить ответ на него в течение 25 календарных дней со дня регистрации запроса. Ответы на письменные заявления направляются не позднее 30 календарных дней с даты регистрации запроса в письменном виде и содержат: ответы на поставленные вопросы, фамилию, инициалы и номер телефона исполнителя.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требованиями к информированию заявителей являются: 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достоверность предоставляемой информации;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четкость в изложении информации;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полнота информирования;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Раздел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Последовательность действий при предоставлении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и регистрация письменного запроса или запроса в электронной форме;</w:t>
      </w:r>
    </w:p>
    <w:p w:rsidR="003E735F" w:rsidRDefault="003E735F" w:rsidP="00AE0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необходимой информации;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Выписки из Реестра имущества, находящегося в собственности района (далее — Выписка из Реестра);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подписание Выписки из Реестра;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Выписки из Реестра в электронной базе регистрации входящей и исходящей корреспонденции Отдела должностными лицами канцелярии в соответствии с правилами делопроизводства;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регистрация Выписки из Реестра в Журнале учета информации, предоставляемой заинтересованным лицам, консультантом отдела реестра;</w:t>
      </w:r>
    </w:p>
    <w:p w:rsidR="003E735F" w:rsidRDefault="003E735F" w:rsidP="00AE0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заявителю Выписки из Реестра лично консультантом отдела реестра либо  почтовым отправлением или в электронной форме;</w:t>
      </w:r>
    </w:p>
    <w:p w:rsidR="003E735F" w:rsidRDefault="003E735F" w:rsidP="00AE0636">
      <w:pPr>
        <w:shd w:val="clear" w:color="auto" w:fill="FFFFFF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заявителям муниципальной услуги приведена в Приложениях №1 и №2 (вариант запроса обобщенной информации) к настоящему Регламенту.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Прием заявлений и требуемых документов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предоставления муниципальной услуги начинается с подачи в канцелярию Отдела на регистрацию письменного запроса по установленной форме в соответствии с приложением №3 к настоящему Регламенту с предоставлением документов, указанных в пункте 6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настоящего Регламента, лично заявителем ( его законным представителем) либо по почте или в электронной форме.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Поступивший запрос регистрируется в электронной базе регистрации входящей и исходящей корреспонденции Отдела в соответствии с правилами делопроизводства.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действия при подаче заявления лично заявителем составляет 30 минут.</w:t>
      </w:r>
    </w:p>
    <w:p w:rsidR="003E735F" w:rsidRDefault="003E735F" w:rsidP="00AE0636">
      <w:pPr>
        <w:spacing w:before="120" w:after="120"/>
        <w:ind w:firstLine="9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 Рассмотрение заявлений и представленных документов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процедуры рассмотрения запроса о предоставлении муниципальной услуги является его поступление специалисту по имуществу 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имуществу рассматривает запрос, осуществляет поиск требуемой информации в Реестре имущества, находящегося в собственности района. 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срок выполнения действий составляет 3 дня или 12 дней при запросе обобщенной информации. 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в запросе сведений, позволяющих идентифицировать  имущество, в отношении которого поступил запрос, специалист по имуществу вправе письменно запросить у заявителя дополнительные сведения.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составляет 3 дня.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рассмотрении запроса допускается отказ в предоставлении муниципальной услуги в случаях, указанных в пункте 8 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3E735F" w:rsidRDefault="003E735F" w:rsidP="00AE0636">
      <w:pPr>
        <w:spacing w:before="120" w:after="12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4. Подготовка и выдача документов.</w:t>
      </w:r>
    </w:p>
    <w:p w:rsidR="003E735F" w:rsidRDefault="003E735F" w:rsidP="00AE063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выдача документов осуществляется в следующем порядке: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имуществу: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формирует Выписку из Реестра имущества, находящегося в собственности района (далее - Выписка из Реестра);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передает Выписку из Реестра на подпись председателю Отдела либо, в его отсутствие- первому заместителю председателя Отдела.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подписания осуществляется регистрация Выписки из Реестра в электронной базе регистрации входящей и исходящей корреспонденции Отдела должностными лицами канцелярии и регистрация консультантом отдела реестра Выписки из Реестра в журнале учета информации, предоставленной заинтересованным лицам, 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-выдача Выписки из Реестра консультантом отдела реестра лично заявителю либо в электронной форме, направление канцелярией почтовой связью (в зависимости от указанного заявителем способа получения информации).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оснований для отказа в предоставлении муниципальной услуги специалист по имуществу готовит проект письменного уведомления об отказе в предоставлении муниципальной услуги с объяснением причины отказа в предоставлении сведений из Реестра имущества, которое после подписания и регистрации в электронной базе входящей и исходящей корреспонденции Отдела в соответствии с правилами делопроизводства, направляется заявителю почтовым отправлением либо в электронной форме.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составляет 7 дней или 18 дней при запросе обобщенной информации.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E735F" w:rsidRDefault="003E735F" w:rsidP="00AE0636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br/>
        <w:t>Формы контроля  за исполнением административного регламента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1. Порядок и формы контроля предоставления муниципальной услуги</w:t>
      </w:r>
    </w:p>
    <w:p w:rsidR="003E735F" w:rsidRDefault="003E735F" w:rsidP="00AE063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непосредственно заместителем председателя Отдела — начальником отдела реестра и разграничения прав собственности.</w:t>
      </w:r>
    </w:p>
    <w:p w:rsidR="003E735F" w:rsidRDefault="003E735F" w:rsidP="00AE063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консультантом отдела реестра положений настоящего Регламента и иных нормативных правовых актов.</w:t>
      </w:r>
    </w:p>
    <w:p w:rsidR="003E735F" w:rsidRDefault="003E735F" w:rsidP="00AE0636">
      <w:pPr>
        <w:spacing w:before="120"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 Ответственность Муниципальных служащих и иных должностных лиц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за решения и действия (бездействия), принимаемые в ходе предоставления муниципальной услуги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 Отдела, ответственные за прием запросов, документов, оформление, выдачу и направление Выписок из Реестра и уведомления об отказе предоставления муниципальной услуги в письменной либо в электронной форме, несут персональную ответственность за соблюдение законности, сроков, порядка осуществляемых действий, правильность сведений, внесенных в электронную базу  регистрации входящей и исходящей корреспонденции.</w:t>
      </w:r>
    </w:p>
    <w:p w:rsidR="003E735F" w:rsidRDefault="003E735F" w:rsidP="00AE0636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Персональная ответственность специалиста по имуществу, непосредственно предоставляющего муниципальную услугу, закрепляется в его должностной инструкции в соответствии с требованиями законодательства Российской Федерации.</w:t>
      </w:r>
    </w:p>
    <w:p w:rsidR="003E735F" w:rsidRDefault="003E735F" w:rsidP="00AE063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35F" w:rsidRPr="00554276" w:rsidRDefault="003E735F" w:rsidP="00402329">
      <w:pPr>
        <w:spacing w:before="240" w:after="240" w:line="270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 w:rsidRPr="00554276">
        <w:rPr>
          <w:rFonts w:ascii="Times New Roman" w:hAnsi="Times New Roman"/>
          <w:b/>
          <w:bCs/>
          <w:color w:val="333333"/>
          <w:sz w:val="24"/>
          <w:szCs w:val="2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3E735F" w:rsidRPr="0063350B" w:rsidRDefault="003E735F" w:rsidP="00402329">
      <w:pPr>
        <w:spacing w:before="240" w:after="240" w:line="270" w:lineRule="atLeast"/>
        <w:jc w:val="center"/>
        <w:rPr>
          <w:rFonts w:ascii="Times New Roman" w:hAnsi="Times New Roman"/>
          <w:sz w:val="24"/>
          <w:szCs w:val="24"/>
        </w:rPr>
      </w:pPr>
      <w:r w:rsidRPr="00554276">
        <w:rPr>
          <w:rFonts w:ascii="Times New Roman" w:hAnsi="Times New Roman"/>
          <w:color w:val="333333"/>
          <w:sz w:val="24"/>
          <w:szCs w:val="24"/>
        </w:rPr>
        <w:t> </w:t>
      </w:r>
      <w:r w:rsidRPr="0063350B">
        <w:rPr>
          <w:rFonts w:ascii="Times New Roman" w:hAnsi="Times New Roman"/>
          <w:b/>
          <w:bCs/>
          <w:sz w:val="24"/>
          <w:szCs w:val="24"/>
        </w:rPr>
        <w:t>5.1.</w:t>
      </w:r>
      <w:r w:rsidRPr="0063350B">
        <w:rPr>
          <w:rFonts w:ascii="Times New Roman" w:hAnsi="Times New Roman"/>
          <w:sz w:val="24"/>
          <w:szCs w:val="24"/>
        </w:rPr>
        <w:t> Досудебное обжалование.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5.1.1.</w:t>
      </w:r>
      <w:r w:rsidRPr="0063350B">
        <w:rPr>
          <w:rFonts w:ascii="Times New Roman" w:hAnsi="Times New Roman"/>
          <w:sz w:val="24"/>
          <w:szCs w:val="24"/>
        </w:rPr>
        <w:t> Получатели муниципальной услуги имеют право на обжалование действий или бездействия специалистов Отдела в досудебном и судебном порядке.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5.1.2.</w:t>
      </w:r>
      <w:r w:rsidRPr="0063350B">
        <w:rPr>
          <w:rFonts w:ascii="Times New Roman" w:hAnsi="Times New Roman"/>
          <w:sz w:val="24"/>
          <w:szCs w:val="24"/>
        </w:rPr>
        <w:t> Отказ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обжалованы: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Начальнику Отдела;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5.1.3.</w:t>
      </w:r>
      <w:r w:rsidRPr="0063350B">
        <w:rPr>
          <w:rFonts w:ascii="Times New Roman" w:hAnsi="Times New Roman"/>
          <w:sz w:val="24"/>
          <w:szCs w:val="24"/>
        </w:rPr>
        <w:t> Жалобы граждан подлежат обязательному рассмотрению. Рассмотрение жалоб осуществляется бесплатно.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5.1.4.</w:t>
      </w:r>
      <w:r w:rsidRPr="0063350B">
        <w:rPr>
          <w:rFonts w:ascii="Times New Roman" w:hAnsi="Times New Roman"/>
          <w:sz w:val="24"/>
          <w:szCs w:val="24"/>
        </w:rPr>
        <w:t> Жалобы могут быть поданы письменно. Письменная жалоба может быть подана в ходе личного приёма либо направлена по почте.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5.1.5.</w:t>
      </w:r>
      <w:r w:rsidRPr="0063350B">
        <w:rPr>
          <w:rFonts w:ascii="Times New Roman" w:hAnsi="Times New Roman"/>
          <w:sz w:val="24"/>
          <w:szCs w:val="24"/>
        </w:rPr>
        <w:t> Письменная жалоба подлежит обязательной регистрации не позднее, чем в течение 1 рабочего дня с момента поступления в Отдел. Жалоба рассматривается в срок не позднее 1 месяца со дня её получения.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5.1.6.</w:t>
      </w:r>
      <w:r w:rsidRPr="0063350B">
        <w:rPr>
          <w:rFonts w:ascii="Times New Roman" w:hAnsi="Times New Roman"/>
          <w:sz w:val="24"/>
          <w:szCs w:val="24"/>
        </w:rPr>
        <w:t> По результатам рассмотрения жалобы заявителю сообщается решение по жалобе по существу всех поставленных вопросов.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5.1.7.</w:t>
      </w:r>
      <w:r w:rsidRPr="0063350B">
        <w:rPr>
          <w:rFonts w:ascii="Times New Roman" w:hAnsi="Times New Roman"/>
          <w:sz w:val="24"/>
          <w:szCs w:val="24"/>
        </w:rPr>
        <w:t> Жалоба не подлежит рассмотрению в случаях, если: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в жалобе не указаны фамилия гражданина её направившего и почтовый адрес, по которому должен быть направлен ответ;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в жалобе обжалуется судебное решение (жалоба возвращается гражданину, направившему обращение, с разъяснением порядка обжалования данного судебного решения);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текст жалобы не поддаётся прочтению;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в жалобе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ответ по существу поставленного в жалобе вопроса не может быть дан в случае,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sz w:val="24"/>
          <w:szCs w:val="24"/>
        </w:rPr>
        <w:t>- если разглашаются сведения, составляющие государственную или иную охраняемую федеральным законом тайну.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63350B">
        <w:rPr>
          <w:rFonts w:ascii="Times New Roman" w:hAnsi="Times New Roman"/>
          <w:sz w:val="24"/>
          <w:szCs w:val="24"/>
        </w:rPr>
        <w:t> Заявителю сообщается о невозможности рассмотрения его жалобы в срок до 10 дней.</w:t>
      </w:r>
    </w:p>
    <w:p w:rsidR="003E735F" w:rsidRPr="0063350B" w:rsidRDefault="003E735F" w:rsidP="0040232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63350B">
        <w:rPr>
          <w:rFonts w:ascii="Times New Roman" w:hAnsi="Times New Roman"/>
          <w:b/>
          <w:bCs/>
          <w:sz w:val="24"/>
          <w:szCs w:val="24"/>
        </w:rPr>
        <w:t>5.1.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3350B">
        <w:rPr>
          <w:rFonts w:ascii="Times New Roman" w:hAnsi="Times New Roman"/>
          <w:b/>
          <w:bCs/>
          <w:sz w:val="24"/>
          <w:szCs w:val="24"/>
        </w:rPr>
        <w:t>.</w:t>
      </w:r>
      <w:r w:rsidRPr="0063350B">
        <w:rPr>
          <w:rFonts w:ascii="Times New Roman" w:hAnsi="Times New Roman"/>
          <w:sz w:val="24"/>
          <w:szCs w:val="24"/>
        </w:rPr>
        <w:t xml:space="preserve"> При обнаружении виновности должностного лица, неисполнения или ненадлежащего исполнения специалистом Отдела возложенных на него обязанностей в связи с принятым по жалобе решением, </w:t>
      </w:r>
      <w:r>
        <w:rPr>
          <w:rFonts w:ascii="Times New Roman" w:hAnsi="Times New Roman"/>
          <w:sz w:val="24"/>
          <w:szCs w:val="24"/>
        </w:rPr>
        <w:t>начальник</w:t>
      </w:r>
      <w:r w:rsidRPr="0063350B">
        <w:rPr>
          <w:rFonts w:ascii="Times New Roman" w:hAnsi="Times New Roman"/>
          <w:sz w:val="24"/>
          <w:szCs w:val="24"/>
        </w:rPr>
        <w:t xml:space="preserve"> Отдела принимает меры по привлечению этого лица к дисциплинарной ответственности.</w:t>
      </w:r>
    </w:p>
    <w:p w:rsidR="003E735F" w:rsidRDefault="003E735F" w:rsidP="00AE063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№1</w:t>
      </w:r>
    </w:p>
    <w:p w:rsidR="003E735F" w:rsidRDefault="003E735F" w:rsidP="00AE0636">
      <w:pPr>
        <w:shd w:val="clear" w:color="auto" w:fill="FFFFFF"/>
        <w:spacing w:before="202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Блок-схема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последовательности действий при предоставлении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заявителю муниципальной услуги 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«Предоставление сведений из Реестра имущества, 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находящегося в собственности района»</w:t>
      </w:r>
    </w:p>
    <w:p w:rsidR="003E735F" w:rsidRDefault="003E735F" w:rsidP="00AE06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602"/>
      </w:tblGrid>
      <w:tr w:rsidR="003E735F" w:rsidRPr="001038F1" w:rsidTr="00AE0636"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90805</wp:posOffset>
                      </wp:positionV>
                      <wp:extent cx="657225" cy="0"/>
                      <wp:effectExtent l="11430" t="5080" r="7620" b="13970"/>
                      <wp:wrapNone/>
                      <wp:docPr id="3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7.15pt" to="381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/WEw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90805</wp:posOffset>
                      </wp:positionV>
                      <wp:extent cx="0" cy="219075"/>
                      <wp:effectExtent l="11430" t="5080" r="7620" b="13970"/>
                      <wp:wrapNone/>
                      <wp:docPr id="3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7.15pt" to="381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AiGAIAADIEAAAOAAAAZHJzL2Uyb0RvYy54bWysU02P2yAQvVfqf0DcE9uJN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Прием и регистрация заявления (запроса)</w:t>
            </w:r>
          </w:p>
        </w:tc>
      </w:tr>
    </w:tbl>
    <w:p w:rsidR="003E735F" w:rsidRDefault="0009105D" w:rsidP="00AE063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41910</wp:posOffset>
                </wp:positionV>
                <wp:extent cx="9525" cy="342900"/>
                <wp:effectExtent l="50165" t="13335" r="54610" b="24765"/>
                <wp:wrapNone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3.3pt" to="245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F8LAIAAE0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— 3 дня</w:t>
      </w:r>
    </w:p>
    <w:p w:rsidR="003E735F" w:rsidRDefault="0009105D" w:rsidP="00AE063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34290</wp:posOffset>
                </wp:positionV>
                <wp:extent cx="600075" cy="209550"/>
                <wp:effectExtent l="12065" t="5715" r="6985" b="13335"/>
                <wp:wrapNone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pt,2.7pt" to="455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TMHwIAADc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" strokeweight=".26mm"/>
            </w:pict>
          </mc:Fallback>
        </mc:AlternateContent>
      </w:r>
    </w:p>
    <w:tbl>
      <w:tblPr>
        <w:tblW w:w="0" w:type="auto"/>
        <w:tblInd w:w="1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602"/>
      </w:tblGrid>
      <w:tr w:rsidR="003E735F" w:rsidRPr="001038F1" w:rsidTr="00AE0636"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118745</wp:posOffset>
                      </wp:positionV>
                      <wp:extent cx="638175" cy="0"/>
                      <wp:effectExtent l="11430" t="13970" r="7620" b="5080"/>
                      <wp:wrapNone/>
                      <wp:docPr id="3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65pt,9.35pt" to="378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/g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118745</wp:posOffset>
                      </wp:positionV>
                      <wp:extent cx="28575" cy="4810125"/>
                      <wp:effectExtent l="11430" t="13970" r="7620" b="5080"/>
                      <wp:wrapNone/>
                      <wp:docPr id="2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48101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9pt,9.35pt" to="381.15pt,3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4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Рассмотрение документов и поиск необходимой информации</w:t>
            </w:r>
          </w:p>
        </w:tc>
      </w:tr>
    </w:tbl>
    <w:p w:rsidR="003E735F" w:rsidRDefault="0009105D" w:rsidP="00AE063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41275</wp:posOffset>
                </wp:positionV>
                <wp:extent cx="0" cy="266700"/>
                <wp:effectExtent l="59690" t="12700" r="54610" b="15875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3.25pt" to="244.7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602"/>
      </w:tblGrid>
      <w:tr w:rsidR="003E735F" w:rsidRPr="001038F1" w:rsidTr="00AE0636"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175260</wp:posOffset>
                      </wp:positionV>
                      <wp:extent cx="247650" cy="495300"/>
                      <wp:effectExtent l="11430" t="13335" r="7620" b="5715"/>
                      <wp:wrapNone/>
                      <wp:docPr id="2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1pt,13.8pt" to="-.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bfHwIAADc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Отсутствуют препятствия для предоставления муниципальной услуги</w:t>
            </w:r>
          </w:p>
        </w:tc>
      </w:tr>
    </w:tbl>
    <w:p w:rsidR="003E735F" w:rsidRDefault="0009105D" w:rsidP="00AE063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27305</wp:posOffset>
                </wp:positionV>
                <wp:extent cx="0" cy="409575"/>
                <wp:effectExtent l="59690" t="8255" r="54610" b="2032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2.15pt" to="300.9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" strokeweight=".26mm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132080</wp:posOffset>
                </wp:positionV>
                <wp:extent cx="1590675" cy="342900"/>
                <wp:effectExtent l="31115" t="8255" r="6985" b="5842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pt,10.4pt" to="300.9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WoNwIAAFs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" strokeweight=".26mm">
                <v:stroke endarrow="block"/>
              </v:line>
            </w:pict>
          </mc:Fallback>
        </mc:AlternateContent>
      </w:r>
    </w:p>
    <w:p w:rsidR="003E735F" w:rsidRDefault="0009105D" w:rsidP="00AE0636">
      <w:pPr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156845</wp:posOffset>
                </wp:positionV>
                <wp:extent cx="0" cy="3314700"/>
                <wp:effectExtent l="12065" t="13970" r="6985" b="508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2.35pt" to="54.95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6F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" strokeweight=".26mm"/>
            </w:pict>
          </mc:Fallback>
        </mc:AlternateContent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>Да</w:t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>Нет</w:t>
      </w:r>
    </w:p>
    <w:p w:rsidR="003E735F" w:rsidRDefault="003E735F" w:rsidP="00AE06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345"/>
        <w:gridCol w:w="3242"/>
      </w:tblGrid>
      <w:tr w:rsidR="003E735F" w:rsidRPr="001038F1" w:rsidTr="00AE0636"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Уведомление заявителя о причинах невозможности предоставления Выписки из Реестра имущества, находящегося в собственности района  во время консультации и/или в 3-х дневный срок запрос дополнительных сведений, необходимых для идентификации имущества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уведомления об отказе в предоставлении Выписки из Реестра имущества, находящегося в собственности района </w:t>
            </w:r>
          </w:p>
        </w:tc>
      </w:tr>
    </w:tbl>
    <w:p w:rsidR="003E735F" w:rsidRDefault="0009105D" w:rsidP="00AE063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30480</wp:posOffset>
                </wp:positionV>
                <wp:extent cx="0" cy="342900"/>
                <wp:effectExtent l="59690" t="11430" r="54610" b="17145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2.4pt" to="147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ciKQIAAEsEAAAOAAAAZHJzL2Uyb0RvYy54bWysVMGO2jAQvVfqP1i+QxJIKU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0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17"/>
      </w:tblGrid>
      <w:tr w:rsidR="003E735F" w:rsidRPr="001038F1" w:rsidTr="00AE0636"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snapToGrid w:val="0"/>
              <w:jc w:val="center"/>
              <w:rPr>
                <w:rFonts w:ascii="Times New Roman" w:eastAsia="SimSun" w:hAnsi="Times New Roman" w:cs="Mangal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>Дополнительные сведения предоставлены*</w:t>
            </w:r>
          </w:p>
        </w:tc>
      </w:tr>
    </w:tbl>
    <w:p w:rsidR="003E735F" w:rsidRDefault="0009105D" w:rsidP="00AE0636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24130</wp:posOffset>
                </wp:positionV>
                <wp:extent cx="0" cy="304800"/>
                <wp:effectExtent l="59690" t="5080" r="54610" b="2349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1.9pt" to="149.4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1m3KQIAAEsEAAAOAAAAZHJzL2Uyb0RvYy54bWysVMGO2jAQvVfqP1i+QxJIKU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602"/>
      </w:tblGrid>
      <w:tr w:rsidR="003E735F" w:rsidRPr="001038F1" w:rsidTr="00AE0636">
        <w:tc>
          <w:tcPr>
            <w:tcW w:w="6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-283845</wp:posOffset>
                      </wp:positionH>
                      <wp:positionV relativeFrom="paragraph">
                        <wp:posOffset>11430</wp:posOffset>
                      </wp:positionV>
                      <wp:extent cx="247650" cy="123825"/>
                      <wp:effectExtent l="11430" t="11430" r="36195" b="55245"/>
                      <wp:wrapNone/>
                      <wp:docPr id="2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5pt,.9pt" to="-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5TLg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" strokeweight=".26mm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87630</wp:posOffset>
                      </wp:positionV>
                      <wp:extent cx="0" cy="361950"/>
                      <wp:effectExtent l="11430" t="11430" r="7620" b="7620"/>
                      <wp:wrapNone/>
                      <wp:docPr id="20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15pt,6.9pt" to="381.1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hN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Формирование Выписки из Реестра имущества, находящегося в собственности района</w:t>
            </w:r>
          </w:p>
        </w:tc>
      </w:tr>
    </w:tbl>
    <w:p w:rsidR="003E735F" w:rsidRDefault="0009105D" w:rsidP="00AE0636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15875</wp:posOffset>
                </wp:positionV>
                <wp:extent cx="9525" cy="342900"/>
                <wp:effectExtent l="59690" t="6350" r="45085" b="22225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1.25pt" to="150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right"/>
        <w:rPr>
          <w:rFonts w:ascii="Times New Roman" w:eastAsia="SimSun" w:hAnsi="Times New Roman" w:cs="Mang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срок- 7 дней</w:t>
      </w:r>
      <w:r>
        <w:rPr>
          <w:rFonts w:ascii="Times New Roman" w:eastAsia="SimSun" w:hAnsi="Times New Roman" w:cs="Mangal"/>
          <w:sz w:val="24"/>
          <w:szCs w:val="24"/>
        </w:rPr>
        <w:t>*</w:t>
      </w:r>
    </w:p>
    <w:tbl>
      <w:tblPr>
        <w:tblW w:w="0" w:type="auto"/>
        <w:tblInd w:w="1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647"/>
      </w:tblGrid>
      <w:tr w:rsidR="003E735F" w:rsidRPr="001038F1" w:rsidTr="00AE0636">
        <w:tc>
          <w:tcPr>
            <w:tcW w:w="6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39370</wp:posOffset>
                      </wp:positionV>
                      <wp:extent cx="581025" cy="409575"/>
                      <wp:effectExtent l="11430" t="10795" r="7620" b="8255"/>
                      <wp:wrapNone/>
                      <wp:docPr id="1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4095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65pt,3.1pt" to="377.4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Подписание , регистрация, выдача заявителю лично либо направление почтой или в электронной форме</w:t>
            </w:r>
          </w:p>
          <w:p w:rsidR="003E735F" w:rsidRDefault="003E7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Выписки из Реестра имущества, находящегося в собственности района</w:t>
            </w:r>
          </w:p>
        </w:tc>
      </w:tr>
    </w:tbl>
    <w:p w:rsidR="003E735F" w:rsidRDefault="003E735F" w:rsidP="00AE0636">
      <w:pPr>
        <w:shd w:val="clear" w:color="auto" w:fill="FFFFFF"/>
        <w:ind w:firstLine="737"/>
        <w:jc w:val="center"/>
        <w:rPr>
          <w:rFonts w:ascii="Times New Roman" w:eastAsia="SimSun" w:hAnsi="Times New Roman" w:cs="Mangal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Максимальный срок предоставления муниципальной услуги – 10 дней</w:t>
      </w:r>
      <w:r>
        <w:rPr>
          <w:rFonts w:ascii="Times New Roman" w:eastAsia="SimSun" w:hAnsi="Times New Roman" w:cs="Mangal"/>
          <w:b/>
          <w:bCs/>
          <w:spacing w:val="-6"/>
          <w:sz w:val="24"/>
          <w:szCs w:val="24"/>
        </w:rPr>
        <w:t>*</w:t>
      </w:r>
    </w:p>
    <w:p w:rsidR="003E735F" w:rsidRDefault="003E735F" w:rsidP="00AE0636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37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Срок продлевается на количество дней ожидания дополнительных сведений</w:t>
      </w:r>
    </w:p>
    <w:p w:rsidR="003E735F" w:rsidRDefault="003E735F" w:rsidP="00AE0636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№2 </w:t>
      </w: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(вариант запроса обобщенной информации)</w:t>
      </w:r>
    </w:p>
    <w:p w:rsidR="003E735F" w:rsidRDefault="003E735F" w:rsidP="00AE0636">
      <w:pPr>
        <w:shd w:val="clear" w:color="auto" w:fill="FFFFFF"/>
        <w:spacing w:before="202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Блок-схема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последовательности действий при предоставлении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заявителю муниципальной услуги 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«Предоставление сведений из Реестра имущества, 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находящегося в собственности района»</w:t>
      </w:r>
    </w:p>
    <w:p w:rsidR="003E735F" w:rsidRDefault="003E735F" w:rsidP="00AE0636">
      <w:pPr>
        <w:jc w:val="center"/>
      </w:pPr>
    </w:p>
    <w:tbl>
      <w:tblPr>
        <w:tblW w:w="0" w:type="auto"/>
        <w:tblInd w:w="1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127"/>
      </w:tblGrid>
      <w:tr w:rsidR="003E735F" w:rsidRPr="001038F1" w:rsidTr="00AE0636">
        <w:tc>
          <w:tcPr>
            <w:tcW w:w="7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60325</wp:posOffset>
                      </wp:positionV>
                      <wp:extent cx="419100" cy="0"/>
                      <wp:effectExtent l="11430" t="12700" r="7620" b="6350"/>
                      <wp:wrapNone/>
                      <wp:docPr id="17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4.75pt" to="388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nP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60325</wp:posOffset>
                      </wp:positionV>
                      <wp:extent cx="0" cy="247650"/>
                      <wp:effectExtent l="11430" t="12700" r="7620" b="6350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65pt,4.75pt" to="388.6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Прием и регистрация заявления (запроса)</w:t>
            </w:r>
          </w:p>
        </w:tc>
      </w:tr>
    </w:tbl>
    <w:p w:rsidR="003E735F" w:rsidRDefault="0009105D" w:rsidP="00AE0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59055</wp:posOffset>
                </wp:positionV>
                <wp:extent cx="0" cy="323850"/>
                <wp:effectExtent l="59690" t="11430" r="54610" b="17145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4.65pt" to="244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Ck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-12 дней</w:t>
      </w:r>
    </w:p>
    <w:p w:rsidR="003E735F" w:rsidRDefault="0009105D" w:rsidP="00AE0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23495</wp:posOffset>
                </wp:positionV>
                <wp:extent cx="409575" cy="257175"/>
                <wp:effectExtent l="12065" t="13970" r="6985" b="508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257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7pt,1.85pt" to="45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" strokeweight=".26mm"/>
            </w:pict>
          </mc:Fallback>
        </mc:AlternateContent>
      </w:r>
    </w:p>
    <w:tbl>
      <w:tblPr>
        <w:tblW w:w="0" w:type="auto"/>
        <w:tblInd w:w="1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97"/>
      </w:tblGrid>
      <w:tr w:rsidR="003E735F" w:rsidRPr="001038F1" w:rsidTr="00AE0636">
        <w:tc>
          <w:tcPr>
            <w:tcW w:w="7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4554855</wp:posOffset>
                      </wp:positionH>
                      <wp:positionV relativeFrom="paragraph">
                        <wp:posOffset>146685</wp:posOffset>
                      </wp:positionV>
                      <wp:extent cx="428625" cy="0"/>
                      <wp:effectExtent l="11430" t="13335" r="7620" b="5715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65pt,11.55pt" to="392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4T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" strokeweight=".26mm"/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146685</wp:posOffset>
                      </wp:positionV>
                      <wp:extent cx="0" cy="4352925"/>
                      <wp:effectExtent l="11430" t="13335" r="7620" b="5715"/>
                      <wp:wrapNone/>
                      <wp:docPr id="1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529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11.55pt" to="392.4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h9Eg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Рассмотрение документов и поиск необходимой информации</w:t>
            </w:r>
          </w:p>
        </w:tc>
      </w:tr>
    </w:tbl>
    <w:p w:rsidR="003E735F" w:rsidRDefault="0009105D" w:rsidP="00AE0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12065</wp:posOffset>
                </wp:positionV>
                <wp:extent cx="0" cy="209550"/>
                <wp:effectExtent l="59690" t="12065" r="54610" b="1651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.95pt" to="243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ua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center"/>
      </w:pPr>
    </w:p>
    <w:tbl>
      <w:tblPr>
        <w:tblW w:w="0" w:type="auto"/>
        <w:tblInd w:w="1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157"/>
      </w:tblGrid>
      <w:tr w:rsidR="003E735F" w:rsidRPr="001038F1" w:rsidTr="00AE0636">
        <w:tc>
          <w:tcPr>
            <w:tcW w:w="7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-350520</wp:posOffset>
                      </wp:positionH>
                      <wp:positionV relativeFrom="paragraph">
                        <wp:posOffset>160655</wp:posOffset>
                      </wp:positionV>
                      <wp:extent cx="333375" cy="200025"/>
                      <wp:effectExtent l="11430" t="8255" r="7620" b="10795"/>
                      <wp:wrapNone/>
                      <wp:docPr id="10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12.65pt" to="-1.3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 xml:space="preserve">Отсутствуют препятствия для предоставления </w:t>
            </w:r>
          </w:p>
          <w:p w:rsidR="003E735F" w:rsidRDefault="003E7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услуги</w:t>
            </w:r>
          </w:p>
        </w:tc>
      </w:tr>
    </w:tbl>
    <w:p w:rsidR="003E735F" w:rsidRDefault="0009105D" w:rsidP="00AE063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41275</wp:posOffset>
                </wp:positionV>
                <wp:extent cx="0" cy="381000"/>
                <wp:effectExtent l="59690" t="12700" r="54610" b="15875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3.25pt" to="270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I9eKAIAAEoEAAAOAAAAZHJzL2Uyb0RvYy54bWysVMGO2jAQvVfqP1i+QxJIWY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" strokeweight=".26mm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88900</wp:posOffset>
                </wp:positionV>
                <wp:extent cx="1285875" cy="361950"/>
                <wp:effectExtent l="31115" t="12700" r="6985" b="5397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361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5pt,7pt" to="270.2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" strokeweight=".26mm">
                <v:stroke endarrow="block"/>
              </v:line>
            </w:pict>
          </mc:Fallback>
        </mc:AlternateContent>
      </w:r>
      <w:r w:rsidR="003E735F">
        <w:tab/>
      </w:r>
      <w:r w:rsidR="003E735F">
        <w:rPr>
          <w:rFonts w:ascii="Times New Roman" w:hAnsi="Times New Roman"/>
          <w:b/>
          <w:bCs/>
          <w:sz w:val="24"/>
          <w:szCs w:val="24"/>
        </w:rPr>
        <w:t>Да</w:t>
      </w:r>
      <w:r w:rsidR="003E735F">
        <w:rPr>
          <w:rFonts w:ascii="Times New Roman" w:hAnsi="Times New Roman"/>
          <w:b/>
          <w:bCs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ab/>
      </w:r>
      <w:r w:rsidR="003E735F">
        <w:rPr>
          <w:rFonts w:ascii="Times New Roman" w:hAnsi="Times New Roman"/>
          <w:b/>
          <w:bCs/>
          <w:sz w:val="24"/>
          <w:szCs w:val="24"/>
        </w:rPr>
        <w:tab/>
        <w:t xml:space="preserve">   Нет </w:t>
      </w:r>
    </w:p>
    <w:p w:rsidR="003E735F" w:rsidRDefault="0009105D" w:rsidP="00AE0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66040</wp:posOffset>
                </wp:positionV>
                <wp:extent cx="38100" cy="3152775"/>
                <wp:effectExtent l="12065" t="8890" r="6985" b="1016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1527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5.2pt" to="42.2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" strokeweight=".26mm"/>
            </w:pict>
          </mc:Fallback>
        </mc:AlternateContent>
      </w:r>
    </w:p>
    <w:p w:rsidR="003E735F" w:rsidRDefault="003E735F" w:rsidP="00AE0636">
      <w:pPr>
        <w:jc w:val="center"/>
      </w:pPr>
    </w:p>
    <w:tbl>
      <w:tblPr>
        <w:tblW w:w="0" w:type="auto"/>
        <w:tblInd w:w="1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480"/>
        <w:gridCol w:w="3677"/>
      </w:tblGrid>
      <w:tr w:rsidR="003E735F" w:rsidRPr="001038F1" w:rsidTr="00AE0636"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Уведомление заявителя о причинах невозможности предоставления Выписки из Реестра имущества, находящегося в собственности района  во время консультации и/или в 3-х дневный срок запрос дополнительных сведений, необходимых для идентификации имущества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уведомления об отказе в предоставлении Выписки из Реестра имущества, находящегося в собственности района </w:t>
            </w:r>
          </w:p>
        </w:tc>
      </w:tr>
    </w:tbl>
    <w:p w:rsidR="003E735F" w:rsidRDefault="0009105D" w:rsidP="00AE0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20955</wp:posOffset>
                </wp:positionV>
                <wp:extent cx="0" cy="247650"/>
                <wp:effectExtent l="59690" t="11430" r="54610" b="17145"/>
                <wp:wrapNone/>
                <wp:docPr id="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1.65pt" to="149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center"/>
      </w:pPr>
    </w:p>
    <w:tbl>
      <w:tblPr>
        <w:tblW w:w="0" w:type="auto"/>
        <w:tblInd w:w="1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372"/>
      </w:tblGrid>
      <w:tr w:rsidR="003E735F" w:rsidRPr="001038F1" w:rsidTr="00AE0636"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snapToGrid w:val="0"/>
              <w:jc w:val="center"/>
              <w:rPr>
                <w:rFonts w:ascii="Times New Roman" w:eastAsia="SimSun" w:hAnsi="Times New Roman" w:cs="Mangal"/>
                <w:sz w:val="24"/>
                <w:szCs w:val="24"/>
              </w:rPr>
            </w:pPr>
            <w:r>
              <w:rPr>
                <w:rFonts w:ascii="Times New Roman" w:eastAsia="SimSun" w:hAnsi="Times New Roman" w:cs="Mangal"/>
                <w:sz w:val="24"/>
                <w:szCs w:val="24"/>
              </w:rPr>
              <w:t xml:space="preserve">Дополнительные сведения </w:t>
            </w:r>
            <w:r>
              <w:rPr>
                <w:rFonts w:ascii="Times New Roman" w:eastAsia="SimSun" w:hAnsi="Times New Roman" w:cs="Mangal"/>
                <w:sz w:val="24"/>
                <w:szCs w:val="24"/>
              </w:rPr>
              <w:lastRenderedPageBreak/>
              <w:t>предоставлены*</w:t>
            </w:r>
          </w:p>
        </w:tc>
      </w:tr>
    </w:tbl>
    <w:p w:rsidR="003E735F" w:rsidRDefault="0009105D" w:rsidP="00AE063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36830</wp:posOffset>
                </wp:positionV>
                <wp:extent cx="0" cy="209550"/>
                <wp:effectExtent l="59690" t="8255" r="54610" b="2032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7pt,2.9pt" to="148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8YJwIAAEo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center"/>
      </w:pPr>
    </w:p>
    <w:tbl>
      <w:tblPr>
        <w:tblW w:w="0" w:type="auto"/>
        <w:tblInd w:w="13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187"/>
      </w:tblGrid>
      <w:tr w:rsidR="003E735F" w:rsidRPr="001038F1" w:rsidTr="00AE0636">
        <w:tc>
          <w:tcPr>
            <w:tcW w:w="7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09105D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118745</wp:posOffset>
                      </wp:positionV>
                      <wp:extent cx="304800" cy="161925"/>
                      <wp:effectExtent l="11430" t="13970" r="36195" b="52705"/>
                      <wp:wrapNone/>
                      <wp:docPr id="4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1pt,9.35pt" to="-2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juLAIAAE8EAAAOAAAAZHJzL2Uyb0RvYy54bWysVMGO2jAQvVfqP1i+QxLIUo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" strokeweight=".26mm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194945</wp:posOffset>
                      </wp:positionV>
                      <wp:extent cx="0" cy="381000"/>
                      <wp:effectExtent l="11430" t="13970" r="7620" b="508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4pt,15.35pt" to="392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WGEgIAACgEAAAOAAAAZHJzL2Uyb0RvYy54bWysU8GO2jAQvVfqP1i+QxJC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" strokeweight=".26mm"/>
                  </w:pict>
                </mc:Fallback>
              </mc:AlternateContent>
            </w:r>
            <w:r w:rsidR="003E735F">
              <w:rPr>
                <w:rFonts w:ascii="Times New Roman" w:hAnsi="Times New Roman"/>
                <w:sz w:val="24"/>
              </w:rPr>
              <w:t>Формирование Выписки из Реестра имущества, находящегося в собственности района, подготовка копий документов из реестровых дел и архива Отдела</w:t>
            </w:r>
          </w:p>
        </w:tc>
      </w:tr>
    </w:tbl>
    <w:p w:rsidR="003E735F" w:rsidRDefault="0009105D" w:rsidP="00AE0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33655</wp:posOffset>
                </wp:positionV>
                <wp:extent cx="0" cy="352425"/>
                <wp:effectExtent l="59690" t="5080" r="54610" b="2349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7pt,2.65pt" to="244.7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KJJgIAAEo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" strokeweight=".26mm">
                <v:stroke endarrow="block"/>
              </v:line>
            </w:pict>
          </mc:Fallback>
        </mc:AlternateContent>
      </w:r>
    </w:p>
    <w:p w:rsidR="003E735F" w:rsidRDefault="003E735F" w:rsidP="00AE06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— 18 дней</w:t>
      </w:r>
    </w:p>
    <w:p w:rsidR="003E735F" w:rsidRDefault="0009105D" w:rsidP="00AE06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87630</wp:posOffset>
                </wp:positionV>
                <wp:extent cx="447675" cy="371475"/>
                <wp:effectExtent l="12065" t="11430" r="6985" b="762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95pt,6.9pt" to="462.2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" strokeweight=".26mm"/>
            </w:pict>
          </mc:Fallback>
        </mc:AlternateContent>
      </w:r>
    </w:p>
    <w:tbl>
      <w:tblPr>
        <w:tblW w:w="0" w:type="auto"/>
        <w:tblInd w:w="13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172"/>
      </w:tblGrid>
      <w:tr w:rsidR="003E735F" w:rsidRPr="001038F1" w:rsidTr="00AE0636">
        <w:tc>
          <w:tcPr>
            <w:tcW w:w="7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Подписание , регистрация, выдача заявителю лично либо направление почтой или в электронной форме</w:t>
            </w:r>
          </w:p>
          <w:p w:rsidR="003E735F" w:rsidRDefault="003E7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Выписки из Реестра имущества, находящегося в собственности района</w:t>
            </w:r>
          </w:p>
        </w:tc>
      </w:tr>
    </w:tbl>
    <w:p w:rsidR="003E735F" w:rsidRDefault="003E735F" w:rsidP="00AE0636">
      <w:pPr>
        <w:shd w:val="clear" w:color="auto" w:fill="FFFFFF"/>
        <w:ind w:firstLine="73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Максимальный срок предоставления муниципальной услуги – 30 дней</w:t>
      </w:r>
    </w:p>
    <w:p w:rsidR="003E735F" w:rsidRDefault="003E735F" w:rsidP="00AE0636">
      <w:pPr>
        <w:shd w:val="clear" w:color="auto" w:fill="FFFFFF"/>
        <w:ind w:firstLine="737"/>
        <w:jc w:val="both"/>
        <w:rPr>
          <w:rFonts w:ascii="Times New Roman" w:eastAsia="SimSun" w:hAnsi="Times New Roman" w:cs="Mangal"/>
          <w:b/>
          <w:bCs/>
          <w:spacing w:val="-6"/>
          <w:sz w:val="24"/>
          <w:szCs w:val="24"/>
        </w:rPr>
      </w:pPr>
      <w:r>
        <w:rPr>
          <w:rFonts w:ascii="Times New Roman" w:eastAsia="SimSun" w:hAnsi="Times New Roman" w:cs="Mangal"/>
          <w:spacing w:val="-6"/>
          <w:sz w:val="24"/>
          <w:szCs w:val="24"/>
        </w:rPr>
        <w:t>*</w:t>
      </w:r>
      <w:r>
        <w:rPr>
          <w:rFonts w:ascii="Times New Roman" w:eastAsia="SimSun" w:hAnsi="Times New Roman" w:cs="Mangal"/>
          <w:b/>
          <w:bCs/>
          <w:spacing w:val="-6"/>
          <w:sz w:val="24"/>
          <w:szCs w:val="24"/>
        </w:rPr>
        <w:t xml:space="preserve">* Срок продлевается на количество дней ожидания дополнительных сведений </w:t>
      </w: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E735F" w:rsidRDefault="003E735F" w:rsidP="00AE0636">
      <w:pPr>
        <w:shd w:val="clear" w:color="auto" w:fill="FFFFFF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№3</w:t>
      </w:r>
    </w:p>
    <w:p w:rsidR="003E735F" w:rsidRDefault="003E735F" w:rsidP="00AE063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</w:t>
      </w:r>
    </w:p>
    <w:p w:rsidR="003E735F" w:rsidRDefault="003E735F" w:rsidP="00AE063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заявления (запроса) о предоставлении сведений из </w:t>
      </w:r>
    </w:p>
    <w:p w:rsidR="003E735F" w:rsidRDefault="003E735F" w:rsidP="00AE063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Реестра имущества, находящегося в собственности района</w:t>
      </w:r>
    </w:p>
    <w:p w:rsidR="003E735F" w:rsidRDefault="003E735F" w:rsidP="00AE0636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877"/>
      </w:tblGrid>
      <w:tr w:rsidR="003E735F" w:rsidRPr="001038F1" w:rsidTr="00AE0636"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Отдел по земельным и имущественным отношениям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4767"/>
            </w:tblGrid>
            <w:tr w:rsidR="003E735F" w:rsidRPr="001038F1">
              <w:tc>
                <w:tcPr>
                  <w:tcW w:w="4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735F" w:rsidRDefault="003E735F">
                  <w:pPr>
                    <w:pStyle w:val="a4"/>
                    <w:snapToGrid w:val="0"/>
                    <w:spacing w:line="276" w:lineRule="auto"/>
                  </w:pPr>
                </w:p>
              </w:tc>
            </w:tr>
          </w:tbl>
          <w:p w:rsidR="003E735F" w:rsidRDefault="003E735F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Фамилия, Имя, Отчество заявителя (физического лица), полное наименование  юридического лица и  должность, Ф.И.О его законного представителя с указанием реквизитов  подтверждающих полномочия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4767"/>
            </w:tblGrid>
            <w:tr w:rsidR="003E735F" w:rsidRPr="001038F1">
              <w:tc>
                <w:tcPr>
                  <w:tcW w:w="4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E735F" w:rsidRDefault="003E735F">
                  <w:pPr>
                    <w:pStyle w:val="a4"/>
                    <w:snapToGrid w:val="0"/>
                    <w:spacing w:line="276" w:lineRule="auto"/>
                  </w:pPr>
                </w:p>
              </w:tc>
            </w:tr>
          </w:tbl>
          <w:p w:rsidR="003E735F" w:rsidRDefault="003E735F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проживания заявителя (физического лица ) местонахождения юридического лица, контактный телефон</w:t>
            </w:r>
          </w:p>
        </w:tc>
      </w:tr>
    </w:tbl>
    <w:p w:rsidR="003E735F" w:rsidRDefault="003E735F" w:rsidP="00AE0636">
      <w:pPr>
        <w:shd w:val="clear" w:color="auto" w:fill="FFFFFF"/>
        <w:ind w:firstLine="709"/>
        <w:jc w:val="center"/>
      </w:pPr>
    </w:p>
    <w:p w:rsidR="003E735F" w:rsidRDefault="003E735F" w:rsidP="00AE0636">
      <w:pPr>
        <w:shd w:val="clear" w:color="auto" w:fill="FFFFFF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E735F" w:rsidRDefault="003E735F" w:rsidP="00AE0636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3E735F" w:rsidRDefault="003E735F" w:rsidP="00AE0636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 сведения из Реестра имущества, находящегося в собственности района, об имуществе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40"/>
      </w:tblGrid>
      <w:tr w:rsidR="003E735F" w:rsidRPr="001038F1" w:rsidTr="00AE0636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</w:tbl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указать наименование имущества,  точный адрес  его местонахождения, для земельного участка- кадастровый номер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</w:p>
    <w:p w:rsidR="003E735F" w:rsidRDefault="003E735F" w:rsidP="00AE0636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</w:rPr>
        <w:t>и копии документов, имеющихся в реестровых делах и архиве Государственного Отдела Псковской района по имущественным отношениям (при отсутствии необходимости, ставится прочерк)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40"/>
      </w:tblGrid>
      <w:tr w:rsidR="003E735F" w:rsidRPr="001038F1" w:rsidTr="00AE0636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</w:tbl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Указать  наименование документа, его № , дату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</w:p>
    <w:p w:rsidR="003E735F" w:rsidRDefault="003E735F" w:rsidP="00AE0636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</w:rPr>
        <w:t>Запрашиваемые сведения необходимы для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40"/>
      </w:tblGrid>
      <w:tr w:rsidR="003E735F" w:rsidRPr="001038F1" w:rsidTr="00AE0636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</w:tbl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Указать для какой цели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</w:p>
    <w:p w:rsidR="003E735F" w:rsidRDefault="003E735F" w:rsidP="00AE0636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</w:rPr>
        <w:t>Вид права, на котором принадлежит имущество заявителю, в отношении которого делается запрос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40"/>
      </w:tblGrid>
      <w:tr w:rsidR="003E735F" w:rsidRPr="001038F1" w:rsidTr="00AE0636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</w:tbl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Указать вид права в соответствии с правоустанавливающими документами. Например: собственность, аренда, безвозмездное пользование,  постоянное(бессрочное) пользование, социальный найм и т. п.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</w:p>
    <w:p w:rsidR="003E735F" w:rsidRDefault="003E735F" w:rsidP="00AE0636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9"/>
        </w:rPr>
        <w:tab/>
        <w:t>Р</w:t>
      </w:r>
      <w:r>
        <w:rPr>
          <w:rFonts w:ascii="Times New Roman" w:hAnsi="Times New Roman"/>
        </w:rPr>
        <w:t>еквизиты правоустанавливающих документов на владение имуществом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40"/>
      </w:tblGrid>
      <w:tr w:rsidR="003E735F" w:rsidRPr="001038F1" w:rsidTr="00AE0636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</w:tbl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Указать  наименование № и дату нормативно-распорядительного акта, договора, передаточного акта, ордера и т. п.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</w:p>
    <w:p w:rsidR="003E735F" w:rsidRDefault="003E735F" w:rsidP="00AE0636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</w:rPr>
        <w:t>Выписку из Реестра имущества, находящегося в собственности района, выдать: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409"/>
        <w:gridCol w:w="2409"/>
        <w:gridCol w:w="2410"/>
        <w:gridCol w:w="2412"/>
      </w:tblGrid>
      <w:tr w:rsidR="003E735F" w:rsidRPr="001038F1" w:rsidTr="00AE0636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 в руки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почте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адрес электронной почты (указать адрес электронной почты 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pacing w:line="276" w:lineRule="auto"/>
              <w:rPr>
                <w:rFonts w:ascii="Times New Roman" w:hAnsi="Times New Roman"/>
                <w:spacing w:val="-4"/>
                <w:szCs w:val="20"/>
                <w:u w:val="single"/>
              </w:rPr>
            </w:pPr>
          </w:p>
        </w:tc>
      </w:tr>
      <w:tr w:rsidR="003E735F" w:rsidRPr="001038F1" w:rsidTr="00AE0636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Указать способ получения результата  муниципальной услуги</w:t>
      </w:r>
    </w:p>
    <w:p w:rsidR="003E735F" w:rsidRDefault="003E735F" w:rsidP="00AE0636">
      <w:pPr>
        <w:shd w:val="clear" w:color="auto" w:fill="FFFFFF"/>
        <w:jc w:val="center"/>
        <w:rPr>
          <w:rFonts w:ascii="Times New Roman" w:hAnsi="Times New Roman"/>
          <w:sz w:val="18"/>
        </w:rPr>
      </w:pPr>
    </w:p>
    <w:p w:rsidR="003E735F" w:rsidRDefault="003E735F" w:rsidP="00AE0636">
      <w:pPr>
        <w:shd w:val="clear" w:color="auto" w:fill="FFFFFF"/>
        <w:jc w:val="both"/>
        <w:rPr>
          <w:rFonts w:ascii="Times New Roman" w:hAnsi="Times New Roman"/>
          <w:spacing w:val="-7"/>
        </w:rPr>
      </w:pPr>
      <w:r>
        <w:rPr>
          <w:rFonts w:ascii="Times New Roman" w:hAnsi="Times New Roman"/>
          <w:sz w:val="18"/>
        </w:rPr>
        <w:tab/>
        <w:t xml:space="preserve">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  <w:spacing w:val="-7"/>
        </w:rPr>
        <w:t>окументы, необходимые в соответствии с законодательными или иными нормативными правовыми актами для предоставления муниципальной  услуги, прилагаются (в случае подачи заявления в письменной форме):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502"/>
        <w:gridCol w:w="4808"/>
        <w:gridCol w:w="1337"/>
      </w:tblGrid>
      <w:tr w:rsidR="003E735F" w:rsidRPr="001038F1" w:rsidTr="00AE0636"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Исчерпывающий перечень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документа, его реквизиты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листов</w:t>
            </w: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ind w:firstLine="900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1. Представляемых заявителем лично:</w:t>
            </w:r>
          </w:p>
        </w:tc>
        <w:tc>
          <w:tcPr>
            <w:tcW w:w="48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копия документа , удостоверяющего личность (физические лица );</w:t>
            </w:r>
          </w:p>
        </w:tc>
        <w:tc>
          <w:tcPr>
            <w:tcW w:w="48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35F" w:rsidRPr="001038F1" w:rsidRDefault="003E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35F" w:rsidRDefault="003E735F">
            <w:pPr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 w:rsidP="00E67D7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копия учредительных документов (документов, подтверждающих государственную регистрацию юридического лица);</w:t>
            </w:r>
          </w:p>
        </w:tc>
        <w:tc>
          <w:tcPr>
            <w:tcW w:w="4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 w:rsidP="00E67D7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документ подтверждающий полномочия представителя юридического лица (документ о назначении на должность руководителя или доверенность);</w:t>
            </w:r>
          </w:p>
        </w:tc>
        <w:tc>
          <w:tcPr>
            <w:tcW w:w="4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 w:rsidP="00E67D7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 xml:space="preserve">копия правоустанавливающих документов на объекты недвижимости, права на которые не </w:t>
            </w:r>
            <w:r w:rsidRPr="001038F1">
              <w:rPr>
                <w:rFonts w:ascii="Times New Roman" w:hAnsi="Times New Roman"/>
              </w:rPr>
              <w:lastRenderedPageBreak/>
              <w:t>зарегистрированы в Едином государственном реестре прав на недвижимое имущество и сделок с ним, в отношении которых подается запрос.</w:t>
            </w:r>
          </w:p>
        </w:tc>
        <w:tc>
          <w:tcPr>
            <w:tcW w:w="4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lastRenderedPageBreak/>
              <w:t>2. Представляется заявителем по собственной инициативе</w:t>
            </w:r>
          </w:p>
        </w:tc>
        <w:tc>
          <w:tcPr>
            <w:tcW w:w="48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</w:pPr>
          </w:p>
        </w:tc>
        <w:tc>
          <w:tcPr>
            <w:tcW w:w="13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сведения из Единого государственного реестра прав на недвижимое имущество и сделок с ним на объекты недвижимости, в отношении которых подается запрос и права на которые зарегистрированы в установленном порядке.</w:t>
            </w:r>
          </w:p>
        </w:tc>
        <w:tc>
          <w:tcPr>
            <w:tcW w:w="48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35F" w:rsidRPr="001038F1" w:rsidRDefault="003E735F">
            <w:pPr>
              <w:spacing w:after="0" w:line="240" w:lineRule="auto"/>
            </w:pPr>
          </w:p>
        </w:tc>
        <w:tc>
          <w:tcPr>
            <w:tcW w:w="13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35F" w:rsidRDefault="003E735F">
            <w:pPr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</w:tbl>
    <w:p w:rsidR="003E735F" w:rsidRDefault="003E735F" w:rsidP="00AE0636">
      <w:pPr>
        <w:shd w:val="clear" w:color="auto" w:fill="FFFFFF"/>
        <w:jc w:val="both"/>
        <w:rPr>
          <w:rFonts w:ascii="Times New Roman" w:hAnsi="Times New Roman"/>
          <w:spacing w:val="-7"/>
        </w:rPr>
      </w:pPr>
      <w:r>
        <w:rPr>
          <w:rFonts w:ascii="Times New Roman" w:hAnsi="Times New Roman"/>
          <w:spacing w:val="-7"/>
        </w:rPr>
        <w:tab/>
        <w:t>Сведения о документах, необходимых  в соответствии с законодательными или иными нормативными правовыми актами для предоставления муниципальной  услуги (в случае подачи заявления в электронной форме, при  необходимости проверки достоверности данных оригиналы предоставляются в Отдел по дополнительному запросу )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502"/>
        <w:gridCol w:w="3143"/>
        <w:gridCol w:w="3002"/>
      </w:tblGrid>
      <w:tr w:rsidR="003E735F" w:rsidRPr="001038F1" w:rsidTr="00AE0636"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Исчерпывающий перечень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документа, его реквизиты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из документа</w:t>
            </w: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ind w:firstLine="900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1. Представляемых заявителем лично: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ind w:firstLine="9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документ , удостоверяющий личность (физические лица );</w:t>
            </w:r>
          </w:p>
        </w:tc>
        <w:tc>
          <w:tcPr>
            <w:tcW w:w="31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735F" w:rsidRPr="001038F1" w:rsidRDefault="003E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735F" w:rsidRDefault="003E735F">
            <w:pPr>
              <w:spacing w:after="0" w:line="240" w:lineRule="auto"/>
              <w:rPr>
                <w:rFonts w:ascii="Arial" w:eastAsia="SimSun" w:hAnsi="Arial" w:cs="Mangal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 w:rsidP="00E67D7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учредительные документы (документов, подтверждающих государственную регистрацию юридического лица);</w:t>
            </w:r>
          </w:p>
        </w:tc>
        <w:tc>
          <w:tcPr>
            <w:tcW w:w="3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 w:rsidP="00E67D7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документ подтверждающий полномочия представителя юридического лица (документ о назначении на должность руководителя или доверенность);</w:t>
            </w:r>
          </w:p>
        </w:tc>
        <w:tc>
          <w:tcPr>
            <w:tcW w:w="3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 w:rsidP="00E67D7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 xml:space="preserve">копия правоустанавливающих документов на объекты недвижимости, права на которые не зарегистрированы в Едином государственном реестре прав на недвижимое </w:t>
            </w:r>
            <w:r w:rsidRPr="001038F1">
              <w:rPr>
                <w:rFonts w:ascii="Times New Roman" w:hAnsi="Times New Roman"/>
              </w:rPr>
              <w:lastRenderedPageBreak/>
              <w:t>имущество и сделок с ним, в отношении которых подается запрос.</w:t>
            </w:r>
          </w:p>
        </w:tc>
        <w:tc>
          <w:tcPr>
            <w:tcW w:w="3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lastRenderedPageBreak/>
              <w:t>2. Представляется заявителем по собственной инициативе</w:t>
            </w:r>
          </w:p>
        </w:tc>
        <w:tc>
          <w:tcPr>
            <w:tcW w:w="3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  <w:tr w:rsidR="003E735F" w:rsidRPr="001038F1" w:rsidTr="00AE0636">
        <w:tc>
          <w:tcPr>
            <w:tcW w:w="3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  <w:rPr>
                <w:rFonts w:ascii="Times New Roman" w:hAnsi="Times New Roman"/>
              </w:rPr>
            </w:pPr>
            <w:r w:rsidRPr="001038F1">
              <w:rPr>
                <w:rFonts w:ascii="Times New Roman" w:hAnsi="Times New Roman"/>
              </w:rPr>
              <w:t>сведения из Единого государственного реестра прав на недвижимое имущество и сделок с ним на объекты недвижимости, в отношении которых подается запрос и права на которые зарегистрированы в установленном порядке.</w:t>
            </w:r>
          </w:p>
        </w:tc>
        <w:tc>
          <w:tcPr>
            <w:tcW w:w="3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35F" w:rsidRPr="001038F1" w:rsidRDefault="003E735F">
            <w:pPr>
              <w:snapToGrid w:val="0"/>
              <w:jc w:val="both"/>
            </w:pPr>
          </w:p>
        </w:tc>
        <w:tc>
          <w:tcPr>
            <w:tcW w:w="3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5F" w:rsidRDefault="003E735F">
            <w:pPr>
              <w:pStyle w:val="a4"/>
              <w:snapToGrid w:val="0"/>
              <w:spacing w:line="276" w:lineRule="auto"/>
            </w:pPr>
          </w:p>
        </w:tc>
      </w:tr>
    </w:tbl>
    <w:p w:rsidR="003E735F" w:rsidRDefault="003E735F" w:rsidP="001F0E30"/>
    <w:sectPr w:rsidR="003E735F" w:rsidSect="0044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5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>
    <w:nsid w:val="2EA10E30"/>
    <w:multiLevelType w:val="hybridMultilevel"/>
    <w:tmpl w:val="E4785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36"/>
    <w:rsid w:val="0009105D"/>
    <w:rsid w:val="001038F1"/>
    <w:rsid w:val="00176BE5"/>
    <w:rsid w:val="00195AB9"/>
    <w:rsid w:val="001F0E30"/>
    <w:rsid w:val="0030492D"/>
    <w:rsid w:val="00322422"/>
    <w:rsid w:val="003E735F"/>
    <w:rsid w:val="00402329"/>
    <w:rsid w:val="00415FE5"/>
    <w:rsid w:val="004410D7"/>
    <w:rsid w:val="0044475C"/>
    <w:rsid w:val="00490408"/>
    <w:rsid w:val="004F5A34"/>
    <w:rsid w:val="00554276"/>
    <w:rsid w:val="005E433D"/>
    <w:rsid w:val="0063350B"/>
    <w:rsid w:val="00663F16"/>
    <w:rsid w:val="00685411"/>
    <w:rsid w:val="006E6995"/>
    <w:rsid w:val="00791ADF"/>
    <w:rsid w:val="00AC19FF"/>
    <w:rsid w:val="00AE0636"/>
    <w:rsid w:val="00B56E11"/>
    <w:rsid w:val="00BD461D"/>
    <w:rsid w:val="00C151AB"/>
    <w:rsid w:val="00C31CCD"/>
    <w:rsid w:val="00C9379D"/>
    <w:rsid w:val="00CA4529"/>
    <w:rsid w:val="00DC47EF"/>
    <w:rsid w:val="00E67D78"/>
    <w:rsid w:val="00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E0636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E0636"/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character" w:styleId="a3">
    <w:name w:val="Hyperlink"/>
    <w:basedOn w:val="a0"/>
    <w:uiPriority w:val="99"/>
    <w:semiHidden/>
    <w:rsid w:val="00AE063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E0636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a4">
    <w:name w:val="Содержимое таблицы"/>
    <w:basedOn w:val="a"/>
    <w:uiPriority w:val="99"/>
    <w:rsid w:val="00AE063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basedOn w:val="a"/>
    <w:uiPriority w:val="99"/>
    <w:rsid w:val="00AC19FF"/>
    <w:pPr>
      <w:widowControl w:val="0"/>
      <w:adjustRightInd w:val="0"/>
      <w:spacing w:after="0" w:line="240" w:lineRule="auto"/>
    </w:pPr>
    <w:rPr>
      <w:rFonts w:ascii="Times New Roman" w:hAnsi="Times New Roman" w:cs="Tahoma"/>
      <w:sz w:val="28"/>
      <w:szCs w:val="20"/>
    </w:rPr>
  </w:style>
  <w:style w:type="character" w:customStyle="1" w:styleId="wT1">
    <w:name w:val="wT1"/>
    <w:uiPriority w:val="99"/>
    <w:rsid w:val="00AC1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E0636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E0636"/>
    <w:rPr>
      <w:rFonts w:ascii="Arial" w:eastAsia="SimSun" w:hAnsi="Arial" w:cs="Arial"/>
      <w:b/>
      <w:bCs/>
      <w:kern w:val="2"/>
      <w:sz w:val="26"/>
      <w:szCs w:val="26"/>
      <w:lang w:eastAsia="hi-IN" w:bidi="hi-IN"/>
    </w:rPr>
  </w:style>
  <w:style w:type="character" w:styleId="a3">
    <w:name w:val="Hyperlink"/>
    <w:basedOn w:val="a0"/>
    <w:uiPriority w:val="99"/>
    <w:semiHidden/>
    <w:rsid w:val="00AE063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E0636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customStyle="1" w:styleId="a4">
    <w:name w:val="Содержимое таблицы"/>
    <w:basedOn w:val="a"/>
    <w:uiPriority w:val="99"/>
    <w:rsid w:val="00AE0636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Standard">
    <w:name w:val="Standard"/>
    <w:basedOn w:val="a"/>
    <w:uiPriority w:val="99"/>
    <w:rsid w:val="00AC19FF"/>
    <w:pPr>
      <w:widowControl w:val="0"/>
      <w:adjustRightInd w:val="0"/>
      <w:spacing w:after="0" w:line="240" w:lineRule="auto"/>
    </w:pPr>
    <w:rPr>
      <w:rFonts w:ascii="Times New Roman" w:hAnsi="Times New Roman" w:cs="Tahoma"/>
      <w:sz w:val="28"/>
      <w:szCs w:val="20"/>
    </w:rPr>
  </w:style>
  <w:style w:type="character" w:customStyle="1" w:styleId="wT1">
    <w:name w:val="wT1"/>
    <w:uiPriority w:val="99"/>
    <w:rsid w:val="00AC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Шалдин Евгений Юрьевич</cp:lastModifiedBy>
  <cp:revision>2</cp:revision>
  <cp:lastPrinted>2012-07-09T04:52:00Z</cp:lastPrinted>
  <dcterms:created xsi:type="dcterms:W3CDTF">2012-07-30T04:34:00Z</dcterms:created>
  <dcterms:modified xsi:type="dcterms:W3CDTF">2012-07-30T04:34:00Z</dcterms:modified>
</cp:coreProperties>
</file>