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1"/>
        <w:gridCol w:w="852"/>
        <w:gridCol w:w="2409"/>
      </w:tblGrid>
      <w:tr w:rsidR="00B85B4D" w:rsidRPr="00DF482C" w:rsidTr="00C178F6">
        <w:trPr>
          <w:gridAfter w:val="1"/>
          <w:wAfter w:w="2409" w:type="dxa"/>
          <w:trHeight w:val="2540"/>
        </w:trPr>
        <w:tc>
          <w:tcPr>
            <w:tcW w:w="4111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РОССИЙСКАЯ ФЕДЕРАЦИЯ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РЕСПУБЛИКА АЛТАЙ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МУНИЦИПАЛЬНОЕ ОБРАЗОВАНИЕ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«ОНГУДАЙСКИЙ РАЙОН»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СОВЕТ ДЕПУТАТОВ РАЙОНА (АЙМАКА)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DF482C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F109242" wp14:editId="09C79864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107314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85pt,8.45pt" to="48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CyfIlj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DF482C">
              <w:rPr>
                <w:noProof/>
              </w:rPr>
              <w:drawing>
                <wp:inline distT="0" distB="0" distL="0" distR="0" wp14:anchorId="492DE076" wp14:editId="0008E83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РОССИЯ ФЕДЕРАЦИЯЗЫ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АЛТАЙ РЕСПУБЛИКА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МУНИЦИПАЛ ТОЗОЛМО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«ОНДОЙ АЙМАК»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АЙМАКТЫН ДЕПУТАТТАР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СОВЕДИ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both"/>
              <w:rPr>
                <w:b/>
              </w:rPr>
            </w:pP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5B4D" w:rsidRPr="00DF482C" w:rsidTr="00C178F6">
        <w:tc>
          <w:tcPr>
            <w:tcW w:w="9071" w:type="dxa"/>
            <w:gridSpan w:val="3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B85B4D" w:rsidRPr="001F74D6" w:rsidRDefault="001F74D6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4D6">
              <w:rPr>
                <w:b/>
                <w:sz w:val="28"/>
                <w:szCs w:val="28"/>
              </w:rPr>
              <w:t>СОРОКОВАЯ</w:t>
            </w:r>
            <w:r w:rsidR="00B85B4D" w:rsidRPr="001F74D6">
              <w:rPr>
                <w:b/>
                <w:sz w:val="28"/>
                <w:szCs w:val="28"/>
              </w:rPr>
              <w:t xml:space="preserve"> ОЧЕРЕДНАЯ СЕССИЯ ЧЕТВЕРТОГО СОЗЫВА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482C">
        <w:rPr>
          <w:b/>
          <w:sz w:val="28"/>
          <w:szCs w:val="28"/>
        </w:rPr>
        <w:t>РЕШЕНИЕ                                                                                              ЧЕЧИМ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C4F31">
        <w:rPr>
          <w:b/>
          <w:sz w:val="28"/>
          <w:szCs w:val="28"/>
        </w:rPr>
        <w:t>2</w:t>
      </w:r>
      <w:r w:rsidR="00DF170D">
        <w:rPr>
          <w:b/>
          <w:sz w:val="28"/>
          <w:szCs w:val="28"/>
        </w:rPr>
        <w:t>1</w:t>
      </w:r>
      <w:r w:rsidR="007C4F31">
        <w:rPr>
          <w:b/>
          <w:sz w:val="28"/>
          <w:szCs w:val="28"/>
        </w:rPr>
        <w:t>.06.2023</w:t>
      </w:r>
      <w:r w:rsidRPr="00DF482C">
        <w:rPr>
          <w:b/>
          <w:sz w:val="28"/>
          <w:szCs w:val="28"/>
        </w:rPr>
        <w:t xml:space="preserve"> г.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D77E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F482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F170D">
        <w:rPr>
          <w:b/>
          <w:sz w:val="28"/>
          <w:szCs w:val="28"/>
        </w:rPr>
        <w:t>40-11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82C">
        <w:rPr>
          <w:b/>
          <w:sz w:val="28"/>
          <w:szCs w:val="28"/>
        </w:rPr>
        <w:t>с. Онгудай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от 26.02.2019 г.№5-5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положения о денежном вознаграждении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выборных должностных лиц, осуществляющих свои полномочия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постоянной основе, и денежном содержании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B85B4D" w:rsidRDefault="00B267D5" w:rsidP="00B85B4D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служащих </w:t>
      </w:r>
      <w:r w:rsidR="00B85B4D">
        <w:rPr>
          <w:b/>
          <w:bCs/>
          <w:color w:val="000000"/>
          <w:sz w:val="28"/>
          <w:szCs w:val="28"/>
        </w:rPr>
        <w:t>в муниципальном образовании «Онгудайский район»</w:t>
      </w:r>
    </w:p>
    <w:p w:rsidR="00B85B4D" w:rsidRDefault="00B85B4D" w:rsidP="00B85B4D">
      <w:pPr>
        <w:shd w:val="clear" w:color="auto" w:fill="FFFFFF"/>
        <w:rPr>
          <w:b/>
          <w:color w:val="000000"/>
        </w:rPr>
      </w:pPr>
    </w:p>
    <w:p w:rsidR="00B85B4D" w:rsidRDefault="00B85B4D" w:rsidP="00B85B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2E5FC7">
        <w:rPr>
          <w:color w:val="000000"/>
          <w:sz w:val="28"/>
          <w:szCs w:val="28"/>
        </w:rPr>
        <w:t>с</w:t>
      </w:r>
      <w:r w:rsidR="00847F52">
        <w:rPr>
          <w:color w:val="000000"/>
          <w:sz w:val="28"/>
          <w:szCs w:val="28"/>
        </w:rPr>
        <w:t xml:space="preserve"> </w:t>
      </w:r>
      <w:r w:rsidR="00847F52" w:rsidRPr="00847F52">
        <w:rPr>
          <w:color w:val="000000"/>
          <w:sz w:val="28"/>
          <w:szCs w:val="28"/>
        </w:rPr>
        <w:t>Федеральны</w:t>
      </w:r>
      <w:r w:rsidR="00847F52">
        <w:rPr>
          <w:color w:val="000000"/>
          <w:sz w:val="28"/>
          <w:szCs w:val="28"/>
        </w:rPr>
        <w:t>м</w:t>
      </w:r>
      <w:r w:rsidR="00847F52" w:rsidRPr="00847F52">
        <w:rPr>
          <w:color w:val="000000"/>
          <w:sz w:val="28"/>
          <w:szCs w:val="28"/>
        </w:rPr>
        <w:t xml:space="preserve"> закон</w:t>
      </w:r>
      <w:r w:rsidR="00847F52">
        <w:rPr>
          <w:color w:val="000000"/>
          <w:sz w:val="28"/>
          <w:szCs w:val="28"/>
        </w:rPr>
        <w:t>ом</w:t>
      </w:r>
      <w:r w:rsidR="00847F52" w:rsidRPr="00847F52">
        <w:rPr>
          <w:color w:val="000000"/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="00D527A0">
        <w:rPr>
          <w:color w:val="000000"/>
          <w:sz w:val="28"/>
          <w:szCs w:val="28"/>
        </w:rPr>
        <w:t>,</w:t>
      </w:r>
      <w:r w:rsidR="00F801A5">
        <w:rPr>
          <w:color w:val="000000"/>
          <w:sz w:val="28"/>
          <w:szCs w:val="28"/>
        </w:rPr>
        <w:t xml:space="preserve"> п.28 ч.1 статьи 28 Устава</w:t>
      </w:r>
      <w:r>
        <w:rPr>
          <w:sz w:val="28"/>
          <w:szCs w:val="28"/>
        </w:rPr>
        <w:t xml:space="preserve"> </w:t>
      </w:r>
      <w:r w:rsidRPr="00B85B4D">
        <w:rPr>
          <w:bCs/>
          <w:color w:val="000000"/>
          <w:sz w:val="28"/>
          <w:szCs w:val="28"/>
        </w:rPr>
        <w:t>муниципального образования «Онгудайский район» Совет депутатов района (аймака) РЕШИЛ</w:t>
      </w:r>
      <w:r w:rsidRPr="00B85B4D">
        <w:rPr>
          <w:sz w:val="28"/>
          <w:szCs w:val="28"/>
        </w:rPr>
        <w:t>:</w:t>
      </w:r>
    </w:p>
    <w:p w:rsidR="00B85B4D" w:rsidRPr="00B85B4D" w:rsidRDefault="00B85B4D" w:rsidP="00B85B4D">
      <w:pPr>
        <w:shd w:val="clear" w:color="auto" w:fill="FFFFFF"/>
        <w:ind w:firstLine="709"/>
        <w:jc w:val="both"/>
      </w:pPr>
    </w:p>
    <w:p w:rsidR="00B85B4D" w:rsidRDefault="00324B53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801A5">
        <w:rPr>
          <w:color w:val="000000"/>
          <w:sz w:val="28"/>
          <w:szCs w:val="28"/>
        </w:rPr>
        <w:t>Внести в</w:t>
      </w:r>
      <w:r w:rsidR="00B85B4D">
        <w:rPr>
          <w:color w:val="000000"/>
          <w:sz w:val="28"/>
          <w:szCs w:val="28"/>
        </w:rPr>
        <w:t xml:space="preserve"> Положение о </w:t>
      </w:r>
      <w:r w:rsidR="00F801A5">
        <w:rPr>
          <w:color w:val="000000"/>
          <w:sz w:val="28"/>
          <w:szCs w:val="28"/>
        </w:rPr>
        <w:t xml:space="preserve">денежном вознаграждении выборных должностных лиц, осуществляющих свои полномочия на постоянной </w:t>
      </w:r>
      <w:r w:rsidR="00720877">
        <w:rPr>
          <w:color w:val="000000"/>
          <w:sz w:val="28"/>
          <w:szCs w:val="28"/>
        </w:rPr>
        <w:t>основе, и денежном содержании муниципальных служащих в</w:t>
      </w:r>
      <w:r w:rsidR="00B85B4D">
        <w:rPr>
          <w:color w:val="000000"/>
          <w:sz w:val="28"/>
          <w:szCs w:val="28"/>
        </w:rPr>
        <w:t xml:space="preserve"> муниципальном образовании «Онгудайский район»</w:t>
      </w:r>
      <w:r w:rsidR="00720877">
        <w:rPr>
          <w:color w:val="000000"/>
          <w:sz w:val="28"/>
          <w:szCs w:val="28"/>
        </w:rPr>
        <w:t xml:space="preserve"> следующие изменения:</w:t>
      </w:r>
    </w:p>
    <w:p w:rsidR="00720877" w:rsidRDefault="00D527A0" w:rsidP="00324B5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Приложение №1</w:t>
      </w:r>
      <w:r w:rsidR="00720877" w:rsidRPr="00720877">
        <w:rPr>
          <w:color w:val="000000"/>
          <w:sz w:val="28"/>
          <w:szCs w:val="28"/>
        </w:rPr>
        <w:t xml:space="preserve"> к Положению о денежном вознаграждении </w:t>
      </w:r>
      <w:r w:rsidR="00324B53">
        <w:rPr>
          <w:color w:val="000000"/>
          <w:sz w:val="28"/>
          <w:szCs w:val="28"/>
        </w:rPr>
        <w:t>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 изложить в редакции, согласно Приложению 1 к настоящему решению.</w:t>
      </w:r>
    </w:p>
    <w:p w:rsidR="00324B53" w:rsidRDefault="00324B53" w:rsidP="00324B5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513C8">
        <w:rPr>
          <w:color w:val="000000"/>
          <w:sz w:val="28"/>
          <w:szCs w:val="28"/>
        </w:rPr>
        <w:t>Приложение №2</w:t>
      </w:r>
      <w:r>
        <w:rPr>
          <w:color w:val="000000"/>
          <w:sz w:val="28"/>
          <w:szCs w:val="28"/>
        </w:rPr>
        <w:t xml:space="preserve">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 изложить в редакции,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2 к настоящему решению.</w:t>
      </w:r>
    </w:p>
    <w:p w:rsidR="004513C8" w:rsidRPr="00720877" w:rsidRDefault="004513C8" w:rsidP="00324B5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2а 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изложить в редакции, согласно Приложению 3 к настоящему решению.</w:t>
      </w:r>
    </w:p>
    <w:p w:rsidR="00B85B4D" w:rsidRDefault="00B85B4D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24B53" w:rsidRDefault="00064623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5B4D">
        <w:rPr>
          <w:color w:val="000000"/>
          <w:sz w:val="28"/>
          <w:szCs w:val="28"/>
        </w:rPr>
        <w:t>.</w:t>
      </w:r>
      <w:r w:rsidR="00324B53">
        <w:rPr>
          <w:color w:val="000000"/>
          <w:sz w:val="28"/>
          <w:szCs w:val="28"/>
        </w:rPr>
        <w:t xml:space="preserve"> </w:t>
      </w:r>
      <w:r w:rsidR="00324B53" w:rsidRPr="003E3DCF">
        <w:rPr>
          <w:color w:val="000000"/>
          <w:sz w:val="28"/>
          <w:szCs w:val="28"/>
        </w:rPr>
        <w:t>Финансовое обеспечение расходных обязательств МО «Онгудайский район», связанных с реализацией настоящего решения, осуществляется в пределах бюджетных ассигнований, предусмотренных в бюджет</w:t>
      </w:r>
      <w:r w:rsidR="00D527A0">
        <w:rPr>
          <w:color w:val="000000"/>
          <w:sz w:val="28"/>
          <w:szCs w:val="28"/>
        </w:rPr>
        <w:t>е МО «Онгудайский район» на 2023</w:t>
      </w:r>
      <w:r w:rsidR="00324B53" w:rsidRPr="003E3DCF">
        <w:rPr>
          <w:color w:val="000000"/>
          <w:sz w:val="28"/>
          <w:szCs w:val="28"/>
        </w:rPr>
        <w:t xml:space="preserve"> год и на плановый </w:t>
      </w:r>
      <w:r w:rsidR="00E90E57" w:rsidRPr="003E3DCF">
        <w:rPr>
          <w:color w:val="000000"/>
          <w:sz w:val="28"/>
          <w:szCs w:val="28"/>
        </w:rPr>
        <w:t xml:space="preserve">период </w:t>
      </w:r>
      <w:r w:rsidR="00D527A0">
        <w:rPr>
          <w:color w:val="000000"/>
          <w:sz w:val="28"/>
          <w:szCs w:val="28"/>
        </w:rPr>
        <w:t>2024 и 2025</w:t>
      </w:r>
      <w:r w:rsidR="00324B53" w:rsidRPr="003E3DCF">
        <w:rPr>
          <w:color w:val="000000"/>
          <w:sz w:val="28"/>
          <w:szCs w:val="28"/>
        </w:rPr>
        <w:t xml:space="preserve"> годов.</w:t>
      </w:r>
      <w:r w:rsidR="00324B53">
        <w:rPr>
          <w:color w:val="000000"/>
          <w:sz w:val="28"/>
          <w:szCs w:val="28"/>
        </w:rPr>
        <w:t xml:space="preserve"> </w:t>
      </w:r>
    </w:p>
    <w:p w:rsidR="00B85B4D" w:rsidRDefault="00064623" w:rsidP="000105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24B53">
        <w:rPr>
          <w:color w:val="000000"/>
          <w:sz w:val="28"/>
          <w:szCs w:val="28"/>
        </w:rPr>
        <w:t>.</w:t>
      </w:r>
      <w:r w:rsidR="00B85B4D">
        <w:rPr>
          <w:color w:val="000000"/>
          <w:sz w:val="28"/>
          <w:szCs w:val="28"/>
        </w:rPr>
        <w:t xml:space="preserve"> Настоящее ре</w:t>
      </w:r>
      <w:r w:rsidR="00010522">
        <w:rPr>
          <w:color w:val="000000"/>
          <w:sz w:val="28"/>
          <w:szCs w:val="28"/>
        </w:rPr>
        <w:t>шение опубликовать в районной газете «</w:t>
      </w:r>
      <w:proofErr w:type="spellStart"/>
      <w:r w:rsidR="00010522">
        <w:rPr>
          <w:color w:val="000000"/>
          <w:sz w:val="28"/>
          <w:szCs w:val="28"/>
        </w:rPr>
        <w:t>Ажуда</w:t>
      </w:r>
      <w:proofErr w:type="spellEnd"/>
      <w:r w:rsidR="00010522">
        <w:rPr>
          <w:color w:val="000000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010522" w:rsidRDefault="00064623" w:rsidP="000105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0522">
        <w:rPr>
          <w:color w:val="000000"/>
          <w:sz w:val="28"/>
          <w:szCs w:val="28"/>
        </w:rPr>
        <w:t>.Решение вступает в силу с момента официального опубликования в районной газете «</w:t>
      </w:r>
      <w:proofErr w:type="spellStart"/>
      <w:r w:rsidR="00010522">
        <w:rPr>
          <w:color w:val="000000"/>
          <w:sz w:val="28"/>
          <w:szCs w:val="28"/>
        </w:rPr>
        <w:t>Ажуда</w:t>
      </w:r>
      <w:proofErr w:type="spellEnd"/>
      <w:r w:rsidR="00010522">
        <w:rPr>
          <w:color w:val="000000"/>
          <w:sz w:val="28"/>
          <w:szCs w:val="28"/>
        </w:rPr>
        <w:t>» и распространяется на правоотнош</w:t>
      </w:r>
      <w:r w:rsidR="001F74D6">
        <w:rPr>
          <w:color w:val="000000"/>
          <w:sz w:val="28"/>
          <w:szCs w:val="28"/>
        </w:rPr>
        <w:t xml:space="preserve">ения, возникшие </w:t>
      </w:r>
      <w:r w:rsidR="001F74D6" w:rsidRPr="001F74D6">
        <w:rPr>
          <w:color w:val="000000"/>
          <w:sz w:val="28"/>
          <w:szCs w:val="28"/>
        </w:rPr>
        <w:t>с 1 апреля  2023</w:t>
      </w:r>
      <w:r w:rsidR="00010522" w:rsidRPr="001F74D6">
        <w:rPr>
          <w:color w:val="000000"/>
          <w:sz w:val="28"/>
          <w:szCs w:val="28"/>
        </w:rPr>
        <w:t xml:space="preserve"> г.</w:t>
      </w:r>
    </w:p>
    <w:p w:rsidR="00010522" w:rsidRDefault="00064623" w:rsidP="000105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0522">
        <w:rPr>
          <w:color w:val="000000"/>
          <w:sz w:val="28"/>
          <w:szCs w:val="28"/>
        </w:rPr>
        <w:t>.</w:t>
      </w:r>
      <w:proofErr w:type="gramStart"/>
      <w:r w:rsidR="00010522">
        <w:rPr>
          <w:color w:val="000000"/>
          <w:sz w:val="28"/>
          <w:szCs w:val="28"/>
        </w:rPr>
        <w:t>Контроль за</w:t>
      </w:r>
      <w:proofErr w:type="gramEnd"/>
      <w:r w:rsidR="00010522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депутатов района (аймака) по вопросам финансовой, экономической политики и предпринимательству (</w:t>
      </w:r>
      <w:proofErr w:type="spellStart"/>
      <w:r w:rsidR="00C32C2F">
        <w:rPr>
          <w:color w:val="000000"/>
          <w:sz w:val="28"/>
          <w:szCs w:val="28"/>
        </w:rPr>
        <w:t>Тепуков</w:t>
      </w:r>
      <w:proofErr w:type="spellEnd"/>
      <w:r w:rsidR="00C32C2F">
        <w:rPr>
          <w:color w:val="000000"/>
          <w:sz w:val="28"/>
          <w:szCs w:val="28"/>
        </w:rPr>
        <w:t> Э.А.</w:t>
      </w:r>
      <w:r w:rsidR="00010522">
        <w:rPr>
          <w:color w:val="000000"/>
          <w:sz w:val="28"/>
          <w:szCs w:val="28"/>
        </w:rPr>
        <w:t>).</w:t>
      </w:r>
    </w:p>
    <w:p w:rsidR="00B85B4D" w:rsidRDefault="00B85B4D" w:rsidP="00B85B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5B4D" w:rsidRDefault="00B85B4D" w:rsidP="00B85B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5B4D" w:rsidRDefault="00B85B4D" w:rsidP="00B85B4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85B4D" w:rsidRDefault="00B85B4D" w:rsidP="00B85B4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(аймака)                                                                       Э. М. </w:t>
      </w:r>
      <w:proofErr w:type="spellStart"/>
      <w:r>
        <w:rPr>
          <w:sz w:val="28"/>
          <w:szCs w:val="28"/>
        </w:rPr>
        <w:t>Текенов</w:t>
      </w:r>
      <w:proofErr w:type="spellEnd"/>
    </w:p>
    <w:p w:rsidR="00AB33D9" w:rsidRPr="001A1C03" w:rsidRDefault="00AB33D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A1C03" w:rsidRPr="00064623" w:rsidRDefault="001A1C03" w:rsidP="001A1C03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064623">
        <w:rPr>
          <w:rFonts w:ascii="Arial" w:hAnsi="Arial" w:cs="Arial"/>
          <w:b/>
          <w:color w:val="000000"/>
          <w:sz w:val="28"/>
          <w:szCs w:val="28"/>
        </w:rPr>
        <w:lastRenderedPageBreak/>
        <w:tab/>
      </w:r>
      <w:r>
        <w:rPr>
          <w:sz w:val="20"/>
          <w:szCs w:val="20"/>
        </w:rPr>
        <w:t xml:space="preserve">Приложение № </w:t>
      </w:r>
      <w:r w:rsidRPr="00064623">
        <w:rPr>
          <w:sz w:val="20"/>
          <w:szCs w:val="20"/>
        </w:rPr>
        <w:t>1</w:t>
      </w:r>
    </w:p>
    <w:p w:rsidR="001A1C03" w:rsidRPr="00AD16C1" w:rsidRDefault="001A1C03" w:rsidP="001A1C03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t>к решению Совета депутатов района (аймака)</w:t>
      </w:r>
    </w:p>
    <w:p w:rsidR="001A1C03" w:rsidRPr="00AD16C1" w:rsidRDefault="001A1C03" w:rsidP="001A1C03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№___ от «2</w:t>
      </w:r>
      <w:r w:rsidR="008D035D">
        <w:rPr>
          <w:sz w:val="20"/>
          <w:szCs w:val="20"/>
        </w:rPr>
        <w:t>1</w:t>
      </w:r>
      <w:r>
        <w:rPr>
          <w:sz w:val="20"/>
          <w:szCs w:val="20"/>
        </w:rPr>
        <w:t>» июня 2023</w:t>
      </w:r>
      <w:r w:rsidRPr="00AD16C1">
        <w:rPr>
          <w:sz w:val="20"/>
          <w:szCs w:val="20"/>
        </w:rPr>
        <w:t>г.</w:t>
      </w:r>
    </w:p>
    <w:p w:rsidR="001A1C03" w:rsidRPr="00064623" w:rsidRDefault="001A1C03" w:rsidP="001A1C03">
      <w:pPr>
        <w:widowControl w:val="0"/>
        <w:tabs>
          <w:tab w:val="left" w:pos="7676"/>
        </w:tabs>
        <w:autoSpaceDE w:val="0"/>
        <w:autoSpaceDN w:val="0"/>
        <w:adjustRightInd w:val="0"/>
        <w:ind w:left="720" w:firstLine="720"/>
        <w:rPr>
          <w:rFonts w:ascii="Arial" w:hAnsi="Arial" w:cs="Arial"/>
          <w:b/>
          <w:color w:val="000000"/>
          <w:sz w:val="28"/>
          <w:szCs w:val="28"/>
        </w:rPr>
      </w:pPr>
    </w:p>
    <w:p w:rsidR="001A1C03" w:rsidRPr="00064623" w:rsidRDefault="001A1C03" w:rsidP="001A1C03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A1C03" w:rsidRPr="00336AC0" w:rsidRDefault="001A1C03" w:rsidP="001A1C03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36AC0">
        <w:rPr>
          <w:rFonts w:ascii="Arial" w:hAnsi="Arial" w:cs="Arial"/>
          <w:b/>
          <w:color w:val="000000"/>
          <w:sz w:val="28"/>
          <w:szCs w:val="28"/>
        </w:rPr>
        <w:t>РАЗМЕРЫ ДЕНЕЖНОГО ВОЗНАГРАЖДЕНИЯ И ДЕНЕЖНОГО ПООЩРЕНИЯ ВЫБОРНЫХ ДОЛЖНОСТНЫХ ЛИЦ</w:t>
      </w:r>
    </w:p>
    <w:p w:rsidR="001A1C03" w:rsidRPr="00336AC0" w:rsidRDefault="001A1C03" w:rsidP="001A1C03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2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200"/>
        <w:gridCol w:w="2414"/>
      </w:tblGrid>
      <w:tr w:rsidR="001A1C03" w:rsidRPr="00336AC0" w:rsidTr="009F788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Ежемесячный размер денежного вознаграждения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Ежемесячное денежное поощрение (в процентах)</w:t>
            </w:r>
          </w:p>
        </w:tc>
      </w:tr>
      <w:tr w:rsidR="001A1C03" w:rsidRPr="00336AC0" w:rsidTr="009F788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39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52686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39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80</w:t>
            </w:r>
          </w:p>
        </w:tc>
      </w:tr>
      <w:tr w:rsidR="001A1C03" w:rsidRPr="00336AC0" w:rsidTr="009F7880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Председатель Совета депутатов района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39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35476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03" w:rsidRPr="00336AC0" w:rsidRDefault="001A1C03" w:rsidP="009F7880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39"/>
              <w:jc w:val="both"/>
              <w:rPr>
                <w:color w:val="000000"/>
                <w:sz w:val="28"/>
                <w:szCs w:val="28"/>
              </w:rPr>
            </w:pPr>
            <w:r w:rsidRPr="00336AC0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1A1C03" w:rsidRPr="00336AC0" w:rsidRDefault="001A1C03" w:rsidP="001A1C03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000000"/>
          <w:sz w:val="28"/>
          <w:szCs w:val="28"/>
        </w:rPr>
      </w:pPr>
    </w:p>
    <w:p w:rsidR="001A1C03" w:rsidRPr="00336AC0" w:rsidRDefault="001A1C03" w:rsidP="001A1C0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A1C03" w:rsidRPr="00336AC0" w:rsidRDefault="001A1C03" w:rsidP="001A1C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A1C03" w:rsidRDefault="001A1C03" w:rsidP="001A1C03"/>
    <w:p w:rsidR="001A1C03" w:rsidRDefault="001A1C03" w:rsidP="001A1C03"/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1A1C03" w:rsidRPr="001A1C03" w:rsidRDefault="001A1C03">
      <w:pPr>
        <w:spacing w:after="200" w:line="276" w:lineRule="auto"/>
        <w:rPr>
          <w:sz w:val="20"/>
          <w:szCs w:val="20"/>
          <w:lang w:val="en-US"/>
        </w:rPr>
      </w:pPr>
    </w:p>
    <w:p w:rsidR="00B85B4D" w:rsidRPr="00AD16C1" w:rsidRDefault="004513C8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85B4D" w:rsidRPr="00AD16C1" w:rsidRDefault="00B85B4D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t>к решению Совета депутатов района (аймака)</w:t>
      </w:r>
    </w:p>
    <w:p w:rsidR="00B85B4D" w:rsidRPr="00AD16C1" w:rsidRDefault="007B0005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D527A0">
        <w:rPr>
          <w:sz w:val="20"/>
          <w:szCs w:val="20"/>
        </w:rPr>
        <w:t>___</w:t>
      </w:r>
      <w:r>
        <w:rPr>
          <w:sz w:val="20"/>
          <w:szCs w:val="20"/>
        </w:rPr>
        <w:t xml:space="preserve"> от «</w:t>
      </w:r>
      <w:r w:rsidR="00D527A0">
        <w:rPr>
          <w:sz w:val="20"/>
          <w:szCs w:val="20"/>
        </w:rPr>
        <w:t>2</w:t>
      </w:r>
      <w:r w:rsidR="008D035D">
        <w:rPr>
          <w:sz w:val="20"/>
          <w:szCs w:val="20"/>
        </w:rPr>
        <w:t>1</w:t>
      </w:r>
      <w:r>
        <w:rPr>
          <w:sz w:val="20"/>
          <w:szCs w:val="20"/>
        </w:rPr>
        <w:t>»</w:t>
      </w:r>
      <w:r w:rsidR="00D527A0">
        <w:rPr>
          <w:sz w:val="20"/>
          <w:szCs w:val="20"/>
        </w:rPr>
        <w:t xml:space="preserve"> июня 2023</w:t>
      </w:r>
      <w:r w:rsidR="00B85B4D" w:rsidRPr="00AD16C1">
        <w:rPr>
          <w:sz w:val="20"/>
          <w:szCs w:val="20"/>
        </w:rPr>
        <w:t>г.</w:t>
      </w:r>
    </w:p>
    <w:p w:rsidR="00B85B4D" w:rsidRDefault="00B85B4D" w:rsidP="00B85B4D">
      <w:pPr>
        <w:ind w:firstLine="567"/>
        <w:jc w:val="right"/>
        <w:rPr>
          <w:color w:val="000000"/>
          <w:sz w:val="17"/>
          <w:szCs w:val="17"/>
        </w:rPr>
      </w:pPr>
    </w:p>
    <w:p w:rsidR="00B85B4D" w:rsidRDefault="00B85B4D" w:rsidP="00B85B4D">
      <w:pPr>
        <w:ind w:firstLine="567"/>
        <w:jc w:val="right"/>
        <w:rPr>
          <w:color w:val="000000"/>
          <w:sz w:val="17"/>
          <w:szCs w:val="17"/>
        </w:rPr>
      </w:pPr>
    </w:p>
    <w:p w:rsidR="00584873" w:rsidRDefault="001B1CDC" w:rsidP="00B85B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ДОЛЖНОСТНЫЕ ОКЛАДЫ МУНИЦИПАЛЬНЫХ СЛУЖАЩИХ</w:t>
      </w:r>
    </w:p>
    <w:p w:rsidR="001B1CDC" w:rsidRDefault="001B1CDC" w:rsidP="00B85B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РАЗМЕРЫ ЕЖЕМЕСЯЧНОГО ДЕНЕЖНОГО ПООЩРЕНИЯ</w:t>
      </w:r>
    </w:p>
    <w:p w:rsidR="00274D4F" w:rsidRDefault="00274D4F" w:rsidP="00B85B4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4D4F" w:rsidTr="00274D4F">
        <w:tc>
          <w:tcPr>
            <w:tcW w:w="2392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Наименование должности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Категория и группа должностей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Ежемесячное денежное поощрение (должностных окладов)</w:t>
            </w:r>
          </w:p>
        </w:tc>
      </w:tr>
      <w:tr w:rsidR="00DB3E3C" w:rsidTr="00C178F6">
        <w:tc>
          <w:tcPr>
            <w:tcW w:w="9571" w:type="dxa"/>
            <w:gridSpan w:val="4"/>
          </w:tcPr>
          <w:p w:rsidR="00DB3E3C" w:rsidRPr="00DB3E3C" w:rsidRDefault="00DB3E3C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>. Должностные оклады и ежемесячное денежное поощрение муниципальных служащих в администрации муниципального образования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14C70" w:rsidP="00890948">
            <w:pPr>
              <w:rPr>
                <w:iCs/>
                <w:color w:val="000000"/>
              </w:rPr>
            </w:pPr>
            <w:r w:rsidRPr="0020158B">
              <w:rPr>
                <w:iCs/>
                <w:color w:val="000000"/>
              </w:rPr>
              <w:t xml:space="preserve">Первый </w:t>
            </w:r>
            <w:r w:rsidR="0020158B">
              <w:rPr>
                <w:iCs/>
                <w:color w:val="000000"/>
              </w:rPr>
              <w:t>заместитель главы адм</w:t>
            </w:r>
            <w:r w:rsidR="00DA5329">
              <w:rPr>
                <w:iCs/>
                <w:color w:val="000000"/>
              </w:rPr>
              <w:t>и</w:t>
            </w:r>
            <w:r w:rsidR="0020158B">
              <w:rPr>
                <w:iCs/>
                <w:color w:val="000000"/>
              </w:rPr>
              <w:t xml:space="preserve">нистрации </w:t>
            </w:r>
          </w:p>
        </w:tc>
        <w:tc>
          <w:tcPr>
            <w:tcW w:w="2393" w:type="dxa"/>
          </w:tcPr>
          <w:p w:rsidR="00274D4F" w:rsidRPr="0020158B" w:rsidRDefault="00DA5329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высшая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10996</w:t>
            </w:r>
          </w:p>
        </w:tc>
        <w:tc>
          <w:tcPr>
            <w:tcW w:w="2393" w:type="dxa"/>
          </w:tcPr>
          <w:p w:rsidR="00274D4F" w:rsidRPr="0020158B" w:rsidRDefault="00DA5329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512EB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274D4F" w:rsidRPr="0020158B" w:rsidRDefault="00DA5329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высшая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8482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Управляющий делами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8049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управления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8049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отдела с правом юридического лица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7600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отдела администрации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7327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Заместители начальника управления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7212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отдела в управлении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6945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Заместитель начальника отдела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7C4F31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6324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Консультант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специалисты, ведущая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5832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1 разряда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4513C8" w:rsidRDefault="004513C8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5075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2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4513C8" w:rsidRDefault="004513C8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4915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3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4513C8" w:rsidRDefault="007C4F31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4757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1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обеспечивающие 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4513C8" w:rsidRDefault="001F74D6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4505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Ведущий специалист</w:t>
            </w:r>
            <w:r w:rsidR="0058131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2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обеспечивающие 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4513C8" w:rsidRDefault="004513C8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4469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581312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3 разряда</w:t>
            </w:r>
          </w:p>
        </w:tc>
        <w:tc>
          <w:tcPr>
            <w:tcW w:w="2393" w:type="dxa"/>
          </w:tcPr>
          <w:p w:rsidR="00274D4F" w:rsidRPr="0020158B" w:rsidRDefault="00581312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2 разряда</w:t>
            </w:r>
          </w:p>
        </w:tc>
        <w:tc>
          <w:tcPr>
            <w:tcW w:w="2393" w:type="dxa"/>
          </w:tcPr>
          <w:p w:rsidR="00274D4F" w:rsidRPr="004513C8" w:rsidRDefault="001F74D6" w:rsidP="00B85B4D">
            <w:pPr>
              <w:jc w:val="center"/>
              <w:rPr>
                <w:iCs/>
                <w:color w:val="000000"/>
              </w:rPr>
            </w:pPr>
            <w:r w:rsidRPr="004513C8">
              <w:rPr>
                <w:iCs/>
                <w:color w:val="000000"/>
              </w:rPr>
              <w:t>4406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Старший специалист 1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F74D6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4336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Старший специалист 2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F74D6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4263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1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4139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2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4031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B51953" w:rsidTr="00C178F6">
        <w:tc>
          <w:tcPr>
            <w:tcW w:w="9571" w:type="dxa"/>
            <w:gridSpan w:val="4"/>
          </w:tcPr>
          <w:p w:rsidR="00B51953" w:rsidRPr="0020158B" w:rsidRDefault="00B51953" w:rsidP="00BE340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II</w:t>
            </w:r>
            <w:r>
              <w:rPr>
                <w:iCs/>
                <w:color w:val="000000"/>
              </w:rPr>
              <w:t xml:space="preserve">. Должностные оклады и ежемесячное денежное поощрение муниципальных служащих </w:t>
            </w:r>
            <w:r w:rsidR="00BE3404">
              <w:rPr>
                <w:iCs/>
                <w:color w:val="000000"/>
              </w:rPr>
              <w:t>в аппарате Совета депутатов района (аймака)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Консультант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5832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1 разряда</w:t>
            </w:r>
          </w:p>
        </w:tc>
        <w:tc>
          <w:tcPr>
            <w:tcW w:w="2393" w:type="dxa"/>
          </w:tcPr>
          <w:p w:rsidR="00274D4F" w:rsidRPr="0020158B" w:rsidRDefault="006A224A" w:rsidP="006A22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5075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6A22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2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4915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3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F74D6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4757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1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4336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502AE5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2 разряда</w:t>
            </w:r>
          </w:p>
        </w:tc>
        <w:tc>
          <w:tcPr>
            <w:tcW w:w="2393" w:type="dxa"/>
          </w:tcPr>
          <w:p w:rsidR="00274D4F" w:rsidRPr="0020158B" w:rsidRDefault="00502AE5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4263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853A8F" w:rsidTr="00C178F6">
        <w:tc>
          <w:tcPr>
            <w:tcW w:w="9571" w:type="dxa"/>
            <w:gridSpan w:val="4"/>
          </w:tcPr>
          <w:p w:rsidR="00853A8F" w:rsidRPr="0020158B" w:rsidRDefault="00853A8F" w:rsidP="00853A8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III</w:t>
            </w:r>
            <w:r>
              <w:rPr>
                <w:iCs/>
                <w:color w:val="000000"/>
              </w:rPr>
              <w:t>. Должностные оклады и ежемесячное денежное поощрение муниципальных служащих в контрольно-счетном органе муниципального района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5832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специалисты, ведущая</w:t>
            </w:r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4757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4513C8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4505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</w:tbl>
    <w:p w:rsidR="00C05A2A" w:rsidRDefault="00C05A2A" w:rsidP="00C05A2A">
      <w:pPr>
        <w:tabs>
          <w:tab w:val="left" w:pos="5434"/>
        </w:tabs>
        <w:rPr>
          <w:b/>
          <w:i/>
          <w:iCs/>
          <w:color w:val="000000"/>
        </w:rPr>
      </w:pPr>
    </w:p>
    <w:p w:rsidR="00C05A2A" w:rsidRDefault="00C05A2A">
      <w:pPr>
        <w:spacing w:after="200" w:line="276" w:lineRule="auto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br w:type="page"/>
      </w:r>
    </w:p>
    <w:p w:rsidR="00CB2397" w:rsidRPr="00AD16C1" w:rsidRDefault="007A21BA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CB2397" w:rsidRPr="00AD16C1" w:rsidRDefault="00CB2397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t>к решению Совета депутатов района (аймака)</w:t>
      </w:r>
    </w:p>
    <w:p w:rsidR="00CB2397" w:rsidRPr="00AD16C1" w:rsidRDefault="00CB2397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527A0">
        <w:rPr>
          <w:sz w:val="20"/>
          <w:szCs w:val="20"/>
        </w:rPr>
        <w:t>____</w:t>
      </w:r>
      <w:r>
        <w:rPr>
          <w:sz w:val="20"/>
          <w:szCs w:val="20"/>
        </w:rPr>
        <w:t xml:space="preserve"> от «</w:t>
      </w:r>
      <w:r w:rsidR="007A21BA">
        <w:rPr>
          <w:sz w:val="20"/>
          <w:szCs w:val="20"/>
        </w:rPr>
        <w:t>2</w:t>
      </w:r>
      <w:r w:rsidR="008D035D">
        <w:rPr>
          <w:sz w:val="20"/>
          <w:szCs w:val="20"/>
        </w:rPr>
        <w:t>1</w:t>
      </w:r>
      <w:bookmarkStart w:id="0" w:name="_GoBack"/>
      <w:bookmarkEnd w:id="0"/>
      <w:r w:rsidR="00D527A0">
        <w:rPr>
          <w:sz w:val="20"/>
          <w:szCs w:val="20"/>
        </w:rPr>
        <w:t>» июня 2023</w:t>
      </w:r>
      <w:r w:rsidR="00946D92">
        <w:rPr>
          <w:sz w:val="20"/>
          <w:szCs w:val="20"/>
        </w:rPr>
        <w:t xml:space="preserve"> </w:t>
      </w:r>
      <w:r w:rsidRPr="00AD16C1">
        <w:rPr>
          <w:sz w:val="20"/>
          <w:szCs w:val="20"/>
        </w:rPr>
        <w:t>г.</w:t>
      </w: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ОКЛАД МУНИЦИПАЛЬНЫХ СЛУЖАЩИХ</w:t>
      </w: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ПРИСВОЕННЫМИ ИМ КЛАССНЫМИ ЧИНАМИ</w:t>
      </w: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91F82" w:rsidTr="00391F82">
        <w:tc>
          <w:tcPr>
            <w:tcW w:w="6629" w:type="dxa"/>
          </w:tcPr>
          <w:p w:rsidR="00391F82" w:rsidRPr="00391F82" w:rsidRDefault="00391F82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F82">
              <w:rPr>
                <w:bCs/>
                <w:color w:val="000000"/>
                <w:sz w:val="28"/>
                <w:szCs w:val="28"/>
              </w:rPr>
              <w:t>Наименование классного чина муниципального служащего</w:t>
            </w:r>
          </w:p>
        </w:tc>
        <w:tc>
          <w:tcPr>
            <w:tcW w:w="2942" w:type="dxa"/>
          </w:tcPr>
          <w:p w:rsidR="00391F82" w:rsidRPr="00391F82" w:rsidRDefault="00391F82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F82">
              <w:rPr>
                <w:bCs/>
                <w:color w:val="000000"/>
                <w:sz w:val="28"/>
                <w:szCs w:val="28"/>
              </w:rPr>
              <w:t>Оклад за классный чин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4450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</w:tcPr>
          <w:p w:rsidR="00391F82" w:rsidRPr="007A21BA" w:rsidRDefault="007A21BA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4215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tabs>
                <w:tab w:val="left" w:pos="414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3980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3629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3276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2926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1 класс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2692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2 класс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2342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3 класс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2107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2" w:type="dxa"/>
          </w:tcPr>
          <w:p w:rsidR="00391F82" w:rsidRPr="007A21BA" w:rsidRDefault="007A21BA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1874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1640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1521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1406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2" w:type="dxa"/>
          </w:tcPr>
          <w:p w:rsidR="00391F82" w:rsidRPr="007A21BA" w:rsidRDefault="00BB755C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1289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2" w:type="dxa"/>
          </w:tcPr>
          <w:p w:rsidR="00391F82" w:rsidRPr="007A21BA" w:rsidRDefault="007A21BA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A21BA">
              <w:rPr>
                <w:bCs/>
                <w:color w:val="000000"/>
                <w:sz w:val="28"/>
                <w:szCs w:val="28"/>
              </w:rPr>
              <w:t>1170</w:t>
            </w:r>
          </w:p>
        </w:tc>
      </w:tr>
    </w:tbl>
    <w:p w:rsidR="00391F82" w:rsidRDefault="00391F82" w:rsidP="00CB2397">
      <w:pPr>
        <w:jc w:val="center"/>
        <w:rPr>
          <w:b/>
          <w:bCs/>
          <w:color w:val="000000"/>
          <w:sz w:val="28"/>
          <w:szCs w:val="28"/>
        </w:rPr>
      </w:pPr>
    </w:p>
    <w:p w:rsidR="00B85B4D" w:rsidRDefault="00B85B4D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Pr="00C91528" w:rsidRDefault="003237AF" w:rsidP="003237AF">
      <w:pPr>
        <w:jc w:val="center"/>
      </w:pPr>
      <w:r w:rsidRPr="00C9152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237AF" w:rsidRDefault="003237AF" w:rsidP="003237AF">
      <w:pPr>
        <w:jc w:val="center"/>
        <w:rPr>
          <w:b/>
          <w:bCs/>
          <w:color w:val="000000"/>
          <w:sz w:val="28"/>
          <w:szCs w:val="28"/>
        </w:rPr>
      </w:pPr>
      <w:r w:rsidRPr="00C91528">
        <w:rPr>
          <w:b/>
          <w:bCs/>
          <w:color w:val="000000"/>
          <w:sz w:val="28"/>
          <w:szCs w:val="28"/>
        </w:rPr>
        <w:t xml:space="preserve">к проекту </w:t>
      </w:r>
      <w:r>
        <w:rPr>
          <w:b/>
          <w:bCs/>
          <w:color w:val="000000"/>
          <w:sz w:val="28"/>
          <w:szCs w:val="28"/>
        </w:rPr>
        <w:t>решения</w:t>
      </w:r>
      <w:r w:rsidRPr="00C915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060E6">
        <w:rPr>
          <w:b/>
          <w:bCs/>
          <w:color w:val="000000"/>
          <w:sz w:val="28"/>
          <w:szCs w:val="28"/>
        </w:rPr>
        <w:t>О внесении изменений в решение от 26.02.2019 г. № 5-5 «Об утверждении положения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 w:rsidRPr="00C060E6">
        <w:rPr>
          <w:b/>
          <w:bCs/>
          <w:color w:val="000000"/>
          <w:sz w:val="28"/>
          <w:szCs w:val="28"/>
        </w:rPr>
        <w:t>Онгудайский</w:t>
      </w:r>
      <w:proofErr w:type="spellEnd"/>
      <w:r w:rsidRPr="00C060E6">
        <w:rPr>
          <w:b/>
          <w:bCs/>
          <w:color w:val="000000"/>
          <w:sz w:val="28"/>
          <w:szCs w:val="28"/>
        </w:rPr>
        <w:t xml:space="preserve"> район</w:t>
      </w:r>
      <w:r w:rsidRPr="00613D62">
        <w:rPr>
          <w:b/>
          <w:bCs/>
          <w:color w:val="000000"/>
          <w:sz w:val="28"/>
          <w:szCs w:val="28"/>
        </w:rPr>
        <w:t>»</w:t>
      </w:r>
    </w:p>
    <w:p w:rsidR="003237AF" w:rsidRPr="00C91528" w:rsidRDefault="003237AF" w:rsidP="003237AF">
      <w:pPr>
        <w:jc w:val="both"/>
      </w:pP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Данным проектом решения вносятся изменения в Положение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>
        <w:rPr>
          <w:color w:val="000000"/>
          <w:sz w:val="26"/>
          <w:szCs w:val="26"/>
        </w:rPr>
        <w:t>Онгудайский</w:t>
      </w:r>
      <w:proofErr w:type="spellEnd"/>
      <w:r>
        <w:rPr>
          <w:color w:val="000000"/>
          <w:sz w:val="26"/>
          <w:szCs w:val="26"/>
        </w:rPr>
        <w:t xml:space="preserve"> район» в части повышения размеров месячных ок</w:t>
      </w:r>
      <w:r w:rsidR="00D527A0">
        <w:rPr>
          <w:color w:val="000000"/>
          <w:sz w:val="26"/>
          <w:szCs w:val="26"/>
        </w:rPr>
        <w:t>ладов муниципальных служащих с 1 ап</w:t>
      </w:r>
      <w:r w:rsidR="000B2E69">
        <w:rPr>
          <w:color w:val="000000"/>
          <w:sz w:val="26"/>
          <w:szCs w:val="26"/>
        </w:rPr>
        <w:t>реля  2023 года на 10 проценто</w:t>
      </w:r>
      <w:r w:rsidR="0018487A">
        <w:rPr>
          <w:color w:val="000000"/>
          <w:sz w:val="26"/>
          <w:szCs w:val="26"/>
        </w:rPr>
        <w:t xml:space="preserve">в, главных специалистов, </w:t>
      </w:r>
      <w:r w:rsidR="000B2E69">
        <w:rPr>
          <w:color w:val="000000"/>
          <w:sz w:val="26"/>
          <w:szCs w:val="26"/>
        </w:rPr>
        <w:t xml:space="preserve"> специалистов на 30 процентов.</w:t>
      </w:r>
      <w:r w:rsidR="00D527A0">
        <w:rPr>
          <w:color w:val="000000"/>
          <w:sz w:val="26"/>
          <w:szCs w:val="26"/>
        </w:rPr>
        <w:t xml:space="preserve"> </w:t>
      </w:r>
      <w:proofErr w:type="gramEnd"/>
    </w:p>
    <w:p w:rsidR="003237AF" w:rsidRPr="00C91528" w:rsidRDefault="003237AF" w:rsidP="003237AF">
      <w:pPr>
        <w:ind w:firstLine="708"/>
        <w:jc w:val="both"/>
      </w:pPr>
      <w:r w:rsidRPr="00C91528">
        <w:rPr>
          <w:color w:val="000000"/>
          <w:sz w:val="26"/>
          <w:szCs w:val="26"/>
        </w:rPr>
        <w:t xml:space="preserve">Разработчиком проекта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BC36FD">
        <w:rPr>
          <w:color w:val="000000"/>
          <w:sz w:val="26"/>
          <w:szCs w:val="26"/>
        </w:rPr>
        <w:t>О внесении изменений в решение от 26.02.2019 г. № 5-5 «Об утверждении положения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 w:rsidRPr="00BC36FD">
        <w:rPr>
          <w:color w:val="000000"/>
          <w:sz w:val="26"/>
          <w:szCs w:val="26"/>
        </w:rPr>
        <w:t>Онгудайский</w:t>
      </w:r>
      <w:proofErr w:type="spellEnd"/>
      <w:r w:rsidRPr="00BC36FD">
        <w:rPr>
          <w:color w:val="000000"/>
          <w:sz w:val="26"/>
          <w:szCs w:val="26"/>
        </w:rPr>
        <w:t xml:space="preserve"> район»</w:t>
      </w:r>
      <w:r w:rsidRPr="00C91528">
        <w:rPr>
          <w:color w:val="000000"/>
          <w:sz w:val="26"/>
          <w:szCs w:val="26"/>
        </w:rPr>
        <w:t xml:space="preserve"> (далее - проект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) выступает </w:t>
      </w:r>
      <w:r w:rsidR="000B2E69">
        <w:rPr>
          <w:color w:val="000000"/>
          <w:sz w:val="26"/>
          <w:szCs w:val="26"/>
        </w:rPr>
        <w:t>Отдел экономики, предпринимательства, туризма и ЖКХ администрации района (аймака).</w:t>
      </w:r>
    </w:p>
    <w:p w:rsidR="003237AF" w:rsidRPr="00C920D1" w:rsidRDefault="003237AF" w:rsidP="003237AF">
      <w:pPr>
        <w:ind w:firstLine="708"/>
        <w:jc w:val="both"/>
        <w:rPr>
          <w:color w:val="000000"/>
          <w:sz w:val="26"/>
          <w:szCs w:val="26"/>
        </w:rPr>
      </w:pPr>
      <w:r w:rsidRPr="00C91528">
        <w:rPr>
          <w:color w:val="000000"/>
          <w:sz w:val="26"/>
          <w:szCs w:val="26"/>
        </w:rPr>
        <w:t xml:space="preserve">Предметом правового регулирования проекта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 является </w:t>
      </w:r>
      <w:r>
        <w:rPr>
          <w:color w:val="000000"/>
          <w:sz w:val="26"/>
          <w:szCs w:val="26"/>
        </w:rPr>
        <w:t>положение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>
        <w:rPr>
          <w:color w:val="000000"/>
          <w:sz w:val="26"/>
          <w:szCs w:val="26"/>
        </w:rPr>
        <w:t>Онгудайский</w:t>
      </w:r>
      <w:proofErr w:type="spellEnd"/>
      <w:r>
        <w:rPr>
          <w:color w:val="000000"/>
          <w:sz w:val="26"/>
          <w:szCs w:val="26"/>
        </w:rPr>
        <w:t xml:space="preserve"> район».</w:t>
      </w:r>
    </w:p>
    <w:p w:rsidR="003237AF" w:rsidRDefault="003237AF" w:rsidP="003237AF">
      <w:pPr>
        <w:ind w:firstLine="709"/>
        <w:jc w:val="both"/>
        <w:rPr>
          <w:color w:val="000000"/>
          <w:sz w:val="26"/>
          <w:szCs w:val="26"/>
        </w:rPr>
      </w:pPr>
      <w:r w:rsidRPr="00E32C97">
        <w:rPr>
          <w:color w:val="000000"/>
          <w:sz w:val="26"/>
          <w:szCs w:val="26"/>
        </w:rPr>
        <w:t>Правовым основани</w:t>
      </w:r>
      <w:r>
        <w:rPr>
          <w:color w:val="000000"/>
          <w:sz w:val="26"/>
          <w:szCs w:val="26"/>
        </w:rPr>
        <w:t>ем принятия проекта решения является: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 Главы Республики Алтай, Председателя Пра</w:t>
      </w:r>
      <w:r w:rsidR="00D527A0">
        <w:rPr>
          <w:color w:val="000000"/>
          <w:sz w:val="26"/>
          <w:szCs w:val="26"/>
        </w:rPr>
        <w:t>вительства Республики Алтай от 30 января 2023 г. № 13</w:t>
      </w:r>
      <w:r>
        <w:rPr>
          <w:color w:val="000000"/>
          <w:sz w:val="26"/>
          <w:szCs w:val="26"/>
        </w:rPr>
        <w:t xml:space="preserve">-у «О </w:t>
      </w:r>
      <w:r w:rsidR="00D527A0">
        <w:rPr>
          <w:color w:val="000000"/>
          <w:sz w:val="26"/>
          <w:szCs w:val="26"/>
        </w:rPr>
        <w:t>внесении изменений в Указ Главы республики Алтай, Председателя Правительства Республики  Алтай от 14.11.2006 г. № 226-у</w:t>
      </w:r>
      <w:r>
        <w:rPr>
          <w:color w:val="000000"/>
          <w:sz w:val="26"/>
          <w:szCs w:val="26"/>
        </w:rPr>
        <w:t>»;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7A408A">
        <w:rPr>
          <w:color w:val="000000"/>
          <w:sz w:val="26"/>
          <w:szCs w:val="26"/>
        </w:rPr>
        <w:t>час</w:t>
      </w:r>
      <w:r>
        <w:rPr>
          <w:color w:val="000000"/>
          <w:sz w:val="26"/>
          <w:szCs w:val="26"/>
        </w:rPr>
        <w:t>ть</w:t>
      </w:r>
      <w:r w:rsidRPr="007A408A">
        <w:rPr>
          <w:color w:val="000000"/>
          <w:sz w:val="26"/>
          <w:szCs w:val="26"/>
        </w:rPr>
        <w:t xml:space="preserve"> 4 статьи 7 Закона Республики Алтай №</w:t>
      </w:r>
      <w:r>
        <w:rPr>
          <w:color w:val="000000"/>
          <w:sz w:val="26"/>
          <w:szCs w:val="26"/>
        </w:rPr>
        <w:t> </w:t>
      </w:r>
      <w:r w:rsidRPr="007A408A">
        <w:rPr>
          <w:color w:val="000000"/>
          <w:sz w:val="26"/>
          <w:szCs w:val="26"/>
        </w:rPr>
        <w:t>26-РЗ от 18 апреля 2008 года «О муниципал</w:t>
      </w:r>
      <w:r>
        <w:rPr>
          <w:color w:val="000000"/>
          <w:sz w:val="26"/>
          <w:szCs w:val="26"/>
        </w:rPr>
        <w:t>ьной службе в Республике Алтай»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7A408A">
        <w:rPr>
          <w:color w:val="000000"/>
          <w:sz w:val="26"/>
          <w:szCs w:val="26"/>
        </w:rPr>
        <w:t>п.28 ч.1 статьи 28 Устава муниципального образования «</w:t>
      </w:r>
      <w:proofErr w:type="spellStart"/>
      <w:r w:rsidRPr="007A408A">
        <w:rPr>
          <w:color w:val="000000"/>
          <w:sz w:val="26"/>
          <w:szCs w:val="26"/>
        </w:rPr>
        <w:t>Онгудайский</w:t>
      </w:r>
      <w:proofErr w:type="spellEnd"/>
      <w:r w:rsidRPr="007A408A">
        <w:rPr>
          <w:color w:val="000000"/>
          <w:sz w:val="26"/>
          <w:szCs w:val="26"/>
        </w:rPr>
        <w:t xml:space="preserve"> район»</w:t>
      </w:r>
      <w:r>
        <w:rPr>
          <w:color w:val="000000"/>
          <w:sz w:val="26"/>
          <w:szCs w:val="26"/>
        </w:rPr>
        <w:t>.</w:t>
      </w:r>
    </w:p>
    <w:p w:rsidR="003237AF" w:rsidRDefault="003237AF" w:rsidP="003237AF">
      <w:pPr>
        <w:pStyle w:val="ab"/>
        <w:ind w:left="709"/>
        <w:jc w:val="both"/>
        <w:rPr>
          <w:color w:val="000000"/>
          <w:sz w:val="26"/>
          <w:szCs w:val="26"/>
        </w:rPr>
      </w:pPr>
    </w:p>
    <w:p w:rsidR="003237AF" w:rsidRPr="001A3404" w:rsidRDefault="003237AF" w:rsidP="003237AF">
      <w:pPr>
        <w:ind w:firstLine="708"/>
        <w:jc w:val="both"/>
      </w:pPr>
      <w:r w:rsidRPr="00C91528">
        <w:rPr>
          <w:color w:val="000000"/>
          <w:sz w:val="26"/>
          <w:szCs w:val="26"/>
        </w:rPr>
        <w:t>Приня</w:t>
      </w:r>
      <w:r>
        <w:rPr>
          <w:color w:val="000000"/>
          <w:sz w:val="26"/>
          <w:szCs w:val="26"/>
        </w:rPr>
        <w:t>тие данного проекта решения</w:t>
      </w:r>
      <w:r w:rsidRPr="00C91528">
        <w:rPr>
          <w:color w:val="000000"/>
          <w:sz w:val="26"/>
          <w:szCs w:val="26"/>
        </w:rPr>
        <w:t xml:space="preserve"> не </w:t>
      </w:r>
      <w:r w:rsidRPr="00AD3C5F">
        <w:rPr>
          <w:color w:val="000000"/>
          <w:sz w:val="26"/>
          <w:szCs w:val="26"/>
        </w:rPr>
        <w:t>потребует признания утратившими силу, приос</w:t>
      </w:r>
      <w:r w:rsidRPr="00C91528">
        <w:rPr>
          <w:color w:val="000000"/>
          <w:sz w:val="26"/>
          <w:szCs w:val="26"/>
        </w:rPr>
        <w:t>тановления, изменения или принятия иных нормативных</w:t>
      </w:r>
      <w:r>
        <w:rPr>
          <w:color w:val="000000"/>
          <w:sz w:val="26"/>
          <w:szCs w:val="26"/>
        </w:rPr>
        <w:t xml:space="preserve"> правовых актов </w:t>
      </w:r>
      <w:r w:rsidRPr="001A3404">
        <w:rPr>
          <w:color w:val="000000"/>
          <w:sz w:val="26"/>
          <w:szCs w:val="26"/>
        </w:rPr>
        <w:t>МО «</w:t>
      </w:r>
      <w:proofErr w:type="spellStart"/>
      <w:r w:rsidRPr="001A3404">
        <w:rPr>
          <w:color w:val="000000"/>
          <w:sz w:val="26"/>
          <w:szCs w:val="26"/>
        </w:rPr>
        <w:t>Онгудайский</w:t>
      </w:r>
      <w:proofErr w:type="spellEnd"/>
      <w:r w:rsidRPr="001A3404">
        <w:rPr>
          <w:color w:val="000000"/>
          <w:sz w:val="26"/>
          <w:szCs w:val="26"/>
        </w:rPr>
        <w:t xml:space="preserve"> район».</w:t>
      </w: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Финансовое обеспечение </w:t>
      </w:r>
      <w:r w:rsidRPr="00AD3C5F">
        <w:rPr>
          <w:color w:val="000000"/>
          <w:sz w:val="26"/>
          <w:szCs w:val="26"/>
        </w:rPr>
        <w:t>расходных обязательств МО «</w:t>
      </w:r>
      <w:proofErr w:type="spellStart"/>
      <w:r w:rsidRPr="00AD3C5F">
        <w:rPr>
          <w:color w:val="000000"/>
          <w:sz w:val="26"/>
          <w:szCs w:val="26"/>
        </w:rPr>
        <w:t>Онгудайский</w:t>
      </w:r>
      <w:proofErr w:type="spellEnd"/>
      <w:r w:rsidRPr="00AD3C5F">
        <w:rPr>
          <w:color w:val="000000"/>
          <w:sz w:val="26"/>
          <w:szCs w:val="26"/>
        </w:rPr>
        <w:t xml:space="preserve"> район», связанных с реализацией настоящего решения, осуществляется в пределах бюджетных ассигнований, предусмотренных в бюджет</w:t>
      </w:r>
      <w:r w:rsidR="00D527A0">
        <w:rPr>
          <w:color w:val="000000"/>
          <w:sz w:val="26"/>
          <w:szCs w:val="26"/>
        </w:rPr>
        <w:t>е МО «</w:t>
      </w:r>
      <w:proofErr w:type="spellStart"/>
      <w:r w:rsidR="00D527A0">
        <w:rPr>
          <w:color w:val="000000"/>
          <w:sz w:val="26"/>
          <w:szCs w:val="26"/>
        </w:rPr>
        <w:t>Онгудайский</w:t>
      </w:r>
      <w:proofErr w:type="spellEnd"/>
      <w:r w:rsidR="00D527A0">
        <w:rPr>
          <w:color w:val="000000"/>
          <w:sz w:val="26"/>
          <w:szCs w:val="26"/>
        </w:rPr>
        <w:t xml:space="preserve"> район» на 2023 год и на плановый период 2024 и 2025</w:t>
      </w:r>
      <w:r w:rsidRPr="00AD3C5F">
        <w:rPr>
          <w:color w:val="000000"/>
          <w:sz w:val="26"/>
          <w:szCs w:val="26"/>
        </w:rPr>
        <w:t xml:space="preserve"> годов.</w:t>
      </w: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7AF" w:rsidTr="00C178F6">
        <w:tc>
          <w:tcPr>
            <w:tcW w:w="4785" w:type="dxa"/>
          </w:tcPr>
          <w:p w:rsidR="003237AF" w:rsidRDefault="003237AF" w:rsidP="00C178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района (аймака)</w:t>
            </w:r>
          </w:p>
        </w:tc>
        <w:tc>
          <w:tcPr>
            <w:tcW w:w="4786" w:type="dxa"/>
          </w:tcPr>
          <w:p w:rsidR="003237AF" w:rsidRDefault="003237AF" w:rsidP="00C178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С.Б. </w:t>
            </w:r>
            <w:proofErr w:type="spellStart"/>
            <w:r>
              <w:rPr>
                <w:color w:val="000000"/>
                <w:sz w:val="26"/>
                <w:szCs w:val="26"/>
              </w:rPr>
              <w:t>Сарбашева</w:t>
            </w:r>
            <w:proofErr w:type="spellEnd"/>
          </w:p>
        </w:tc>
      </w:tr>
    </w:tbl>
    <w:p w:rsidR="003237AF" w:rsidRDefault="003237AF" w:rsidP="003237AF">
      <w:pPr>
        <w:jc w:val="both"/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Pr="00E00187" w:rsidRDefault="003237AF" w:rsidP="00C05A2A">
      <w:pPr>
        <w:tabs>
          <w:tab w:val="left" w:pos="5434"/>
        </w:tabs>
        <w:jc w:val="right"/>
        <w:rPr>
          <w:b/>
          <w:iCs/>
          <w:color w:val="000000"/>
        </w:rPr>
      </w:pPr>
    </w:p>
    <w:sectPr w:rsidR="003237AF" w:rsidRPr="00E0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04" w:rsidRDefault="00243804" w:rsidP="00584873">
      <w:r>
        <w:separator/>
      </w:r>
    </w:p>
  </w:endnote>
  <w:endnote w:type="continuationSeparator" w:id="0">
    <w:p w:rsidR="00243804" w:rsidRDefault="00243804" w:rsidP="005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04" w:rsidRDefault="00243804" w:rsidP="00584873">
      <w:r>
        <w:separator/>
      </w:r>
    </w:p>
  </w:footnote>
  <w:footnote w:type="continuationSeparator" w:id="0">
    <w:p w:rsidR="00243804" w:rsidRDefault="00243804" w:rsidP="005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BF2"/>
    <w:multiLevelType w:val="hybridMultilevel"/>
    <w:tmpl w:val="211214AA"/>
    <w:lvl w:ilvl="0" w:tplc="D6E6BD9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4"/>
    <w:rsid w:val="00010522"/>
    <w:rsid w:val="00064623"/>
    <w:rsid w:val="000A4935"/>
    <w:rsid w:val="000B2E69"/>
    <w:rsid w:val="001120CC"/>
    <w:rsid w:val="00154F5B"/>
    <w:rsid w:val="00170E0C"/>
    <w:rsid w:val="0018487A"/>
    <w:rsid w:val="001A1C03"/>
    <w:rsid w:val="001B1CDC"/>
    <w:rsid w:val="001F74D6"/>
    <w:rsid w:val="0020158B"/>
    <w:rsid w:val="00214C70"/>
    <w:rsid w:val="00231309"/>
    <w:rsid w:val="00243804"/>
    <w:rsid w:val="00274D4F"/>
    <w:rsid w:val="002D0FD0"/>
    <w:rsid w:val="002E5FC7"/>
    <w:rsid w:val="00301668"/>
    <w:rsid w:val="00320863"/>
    <w:rsid w:val="003237AF"/>
    <w:rsid w:val="00324B53"/>
    <w:rsid w:val="00364061"/>
    <w:rsid w:val="00377000"/>
    <w:rsid w:val="00380A3C"/>
    <w:rsid w:val="00391F82"/>
    <w:rsid w:val="003B661C"/>
    <w:rsid w:val="003E3DCF"/>
    <w:rsid w:val="003F0647"/>
    <w:rsid w:val="00416B7A"/>
    <w:rsid w:val="004513C8"/>
    <w:rsid w:val="00452016"/>
    <w:rsid w:val="004B2996"/>
    <w:rsid w:val="00502AE5"/>
    <w:rsid w:val="005175E4"/>
    <w:rsid w:val="005762D9"/>
    <w:rsid w:val="00581312"/>
    <w:rsid w:val="00584873"/>
    <w:rsid w:val="00626E96"/>
    <w:rsid w:val="00635B2D"/>
    <w:rsid w:val="006512EB"/>
    <w:rsid w:val="006A224A"/>
    <w:rsid w:val="006A526A"/>
    <w:rsid w:val="006E3AEA"/>
    <w:rsid w:val="007056F5"/>
    <w:rsid w:val="00720877"/>
    <w:rsid w:val="00725B38"/>
    <w:rsid w:val="0074190C"/>
    <w:rsid w:val="007A21BA"/>
    <w:rsid w:val="007B0005"/>
    <w:rsid w:val="007B34BF"/>
    <w:rsid w:val="007C4F31"/>
    <w:rsid w:val="00804A05"/>
    <w:rsid w:val="00837C0B"/>
    <w:rsid w:val="00847F52"/>
    <w:rsid w:val="00853A8F"/>
    <w:rsid w:val="00890948"/>
    <w:rsid w:val="008D035D"/>
    <w:rsid w:val="00946D92"/>
    <w:rsid w:val="0096369E"/>
    <w:rsid w:val="0096737E"/>
    <w:rsid w:val="009F67F1"/>
    <w:rsid w:val="00A53559"/>
    <w:rsid w:val="00AA59C9"/>
    <w:rsid w:val="00AB33D9"/>
    <w:rsid w:val="00B267D5"/>
    <w:rsid w:val="00B32034"/>
    <w:rsid w:val="00B324E1"/>
    <w:rsid w:val="00B51953"/>
    <w:rsid w:val="00B85B4D"/>
    <w:rsid w:val="00BA2EB4"/>
    <w:rsid w:val="00BB4659"/>
    <w:rsid w:val="00BB755C"/>
    <w:rsid w:val="00BE3404"/>
    <w:rsid w:val="00C05A2A"/>
    <w:rsid w:val="00C178F6"/>
    <w:rsid w:val="00C32C2F"/>
    <w:rsid w:val="00C42D6E"/>
    <w:rsid w:val="00CB2397"/>
    <w:rsid w:val="00CB5829"/>
    <w:rsid w:val="00D527A0"/>
    <w:rsid w:val="00D77ED3"/>
    <w:rsid w:val="00D87927"/>
    <w:rsid w:val="00D94D34"/>
    <w:rsid w:val="00DA5329"/>
    <w:rsid w:val="00DB3E3C"/>
    <w:rsid w:val="00DF170D"/>
    <w:rsid w:val="00E00187"/>
    <w:rsid w:val="00E2499F"/>
    <w:rsid w:val="00E31FF6"/>
    <w:rsid w:val="00E329D4"/>
    <w:rsid w:val="00E90E57"/>
    <w:rsid w:val="00ED28B0"/>
    <w:rsid w:val="00ED5AFB"/>
    <w:rsid w:val="00F41E4B"/>
    <w:rsid w:val="00F44E9F"/>
    <w:rsid w:val="00F801A5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873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8487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848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48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848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8487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5848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584873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5B4D"/>
    <w:pPr>
      <w:ind w:left="720"/>
      <w:contextualSpacing/>
    </w:pPr>
  </w:style>
  <w:style w:type="table" w:styleId="ac">
    <w:name w:val="Table Grid"/>
    <w:basedOn w:val="a1"/>
    <w:uiPriority w:val="59"/>
    <w:rsid w:val="0027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873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8487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848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48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848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8487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5848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584873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5B4D"/>
    <w:pPr>
      <w:ind w:left="720"/>
      <w:contextualSpacing/>
    </w:pPr>
  </w:style>
  <w:style w:type="table" w:styleId="ac">
    <w:name w:val="Table Grid"/>
    <w:basedOn w:val="a1"/>
    <w:uiPriority w:val="59"/>
    <w:rsid w:val="0027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22</cp:revision>
  <cp:lastPrinted>2023-06-23T02:50:00Z</cp:lastPrinted>
  <dcterms:created xsi:type="dcterms:W3CDTF">2023-06-19T03:56:00Z</dcterms:created>
  <dcterms:modified xsi:type="dcterms:W3CDTF">2023-06-23T03:00:00Z</dcterms:modified>
</cp:coreProperties>
</file>