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24" w:rsidRDefault="00A16324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515"/>
        <w:gridCol w:w="2540"/>
        <w:gridCol w:w="3516"/>
      </w:tblGrid>
      <w:tr w:rsidR="00A16324" w:rsidRPr="00C354A9" w:rsidTr="009345C6">
        <w:tc>
          <w:tcPr>
            <w:tcW w:w="3515" w:type="dxa"/>
            <w:hideMark/>
          </w:tcPr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rPr>
                <w:b/>
              </w:rPr>
              <w:t>Российская Федерация</w:t>
            </w:r>
          </w:p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rPr>
                <w:b/>
              </w:rPr>
              <w:t>Республика Алтай</w:t>
            </w:r>
          </w:p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rPr>
                <w:b/>
              </w:rPr>
              <w:t>Теньгинское</w:t>
            </w:r>
          </w:p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rPr>
                <w:b/>
              </w:rPr>
              <w:t>сельское поселение</w:t>
            </w:r>
          </w:p>
          <w:p w:rsidR="00A16324" w:rsidRPr="00194F10" w:rsidRDefault="00A16324" w:rsidP="009345C6">
            <w:pPr>
              <w:spacing w:line="360" w:lineRule="auto"/>
              <w:jc w:val="center"/>
              <w:rPr>
                <w:b/>
              </w:rPr>
            </w:pPr>
            <w:r w:rsidRPr="00194F10">
              <w:rPr>
                <w:b/>
              </w:rPr>
              <w:t>Сельская администрация</w:t>
            </w:r>
          </w:p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t>649432 с. Теньга</w:t>
            </w:r>
          </w:p>
          <w:p w:rsidR="00A16324" w:rsidRPr="00194F10" w:rsidRDefault="00A16324" w:rsidP="009345C6">
            <w:pPr>
              <w:jc w:val="center"/>
            </w:pPr>
            <w:r w:rsidRPr="00194F10">
              <w:t>ул. Центральная, 48</w:t>
            </w:r>
          </w:p>
          <w:p w:rsidR="00A16324" w:rsidRPr="00194F10" w:rsidRDefault="00A16324" w:rsidP="009345C6">
            <w:pPr>
              <w:jc w:val="center"/>
            </w:pPr>
            <w:r w:rsidRPr="00194F10">
              <w:t>тел. 23-3-33; факс 23-3-98</w:t>
            </w:r>
          </w:p>
          <w:p w:rsidR="00A16324" w:rsidRPr="00194F10" w:rsidRDefault="00A16324" w:rsidP="009345C6">
            <w:pPr>
              <w:jc w:val="center"/>
              <w:rPr>
                <w:lang w:val="en-US"/>
              </w:rPr>
            </w:pPr>
            <w:r w:rsidRPr="00194F10">
              <w:rPr>
                <w:lang w:val="it-IT"/>
              </w:rPr>
              <w:t xml:space="preserve">E-mail: </w:t>
            </w:r>
            <w:r w:rsidR="008122C8">
              <w:fldChar w:fldCharType="begin"/>
            </w:r>
            <w:r w:rsidRPr="007C7006">
              <w:rPr>
                <w:lang w:val="en-US"/>
              </w:rPr>
              <w:instrText>HYPERLINK "mailto:tenga.sa@yandex.ru"</w:instrText>
            </w:r>
            <w:r w:rsidR="008122C8">
              <w:fldChar w:fldCharType="separate"/>
            </w:r>
            <w:r w:rsidRPr="00194F10">
              <w:rPr>
                <w:rStyle w:val="a7"/>
                <w:lang w:val="en-US"/>
              </w:rPr>
              <w:t>tenga.sa</w:t>
            </w:r>
            <w:r w:rsidRPr="00194F10">
              <w:rPr>
                <w:rStyle w:val="a7"/>
                <w:lang w:val="it-IT"/>
              </w:rPr>
              <w:t>@yandex.ru</w:t>
            </w:r>
            <w:r w:rsidR="008122C8">
              <w:fldChar w:fldCharType="end"/>
            </w:r>
          </w:p>
        </w:tc>
        <w:tc>
          <w:tcPr>
            <w:tcW w:w="2540" w:type="dxa"/>
          </w:tcPr>
          <w:p w:rsidR="00A16324" w:rsidRPr="00194F10" w:rsidRDefault="00A16324" w:rsidP="009345C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16" w:type="dxa"/>
            <w:hideMark/>
          </w:tcPr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rPr>
                <w:b/>
              </w:rPr>
              <w:t xml:space="preserve">Россия </w:t>
            </w:r>
            <w:proofErr w:type="spellStart"/>
            <w:r w:rsidRPr="00194F10">
              <w:rPr>
                <w:b/>
              </w:rPr>
              <w:t>Федерациязы</w:t>
            </w:r>
            <w:proofErr w:type="spellEnd"/>
          </w:p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rPr>
                <w:b/>
              </w:rPr>
              <w:t>Алтай Республика</w:t>
            </w:r>
          </w:p>
          <w:p w:rsidR="00A16324" w:rsidRPr="00194F10" w:rsidRDefault="00A16324" w:rsidP="009345C6">
            <w:pPr>
              <w:jc w:val="center"/>
              <w:rPr>
                <w:b/>
              </w:rPr>
            </w:pPr>
            <w:proofErr w:type="spellStart"/>
            <w:r w:rsidRPr="00194F10">
              <w:rPr>
                <w:b/>
              </w:rPr>
              <w:t>Кени</w:t>
            </w:r>
            <w:proofErr w:type="spellEnd"/>
          </w:p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rPr>
                <w:b/>
                <w:lang w:val="en-US"/>
              </w:rPr>
              <w:t>J</w:t>
            </w:r>
            <w:proofErr w:type="spellStart"/>
            <w:r w:rsidRPr="00194F10">
              <w:rPr>
                <w:b/>
              </w:rPr>
              <w:t>урт</w:t>
            </w:r>
            <w:proofErr w:type="spellEnd"/>
            <w:r w:rsidRPr="00194F10">
              <w:rPr>
                <w:b/>
              </w:rPr>
              <w:t xml:space="preserve">  </w:t>
            </w:r>
            <w:r w:rsidRPr="00194F10">
              <w:rPr>
                <w:b/>
                <w:lang w:val="en-US"/>
              </w:rPr>
              <w:t>j</w:t>
            </w:r>
            <w:proofErr w:type="spellStart"/>
            <w:r w:rsidRPr="00194F10">
              <w:rPr>
                <w:b/>
              </w:rPr>
              <w:t>еезези</w:t>
            </w:r>
            <w:proofErr w:type="spellEnd"/>
          </w:p>
          <w:p w:rsidR="00A16324" w:rsidRPr="00194F10" w:rsidRDefault="00A16324" w:rsidP="009345C6">
            <w:pPr>
              <w:spacing w:line="360" w:lineRule="auto"/>
              <w:jc w:val="center"/>
              <w:rPr>
                <w:b/>
              </w:rPr>
            </w:pPr>
            <w:r w:rsidRPr="00194F10">
              <w:rPr>
                <w:b/>
                <w:lang w:val="en-US"/>
              </w:rPr>
              <w:t>J</w:t>
            </w:r>
            <w:proofErr w:type="spellStart"/>
            <w:r w:rsidRPr="00194F10">
              <w:rPr>
                <w:b/>
              </w:rPr>
              <w:t>урт</w:t>
            </w:r>
            <w:proofErr w:type="spellEnd"/>
            <w:r w:rsidRPr="00194F10">
              <w:rPr>
                <w:b/>
              </w:rPr>
              <w:t xml:space="preserve"> администрация</w:t>
            </w:r>
          </w:p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t xml:space="preserve">649432 </w:t>
            </w:r>
            <w:proofErr w:type="spellStart"/>
            <w:r w:rsidRPr="00194F10">
              <w:t>Кени</w:t>
            </w:r>
            <w:proofErr w:type="spellEnd"/>
            <w:r w:rsidRPr="00194F10">
              <w:t xml:space="preserve"> </w:t>
            </w:r>
            <w:proofErr w:type="gramStart"/>
            <w:r w:rsidRPr="00194F10">
              <w:rPr>
                <w:lang w:val="en-US"/>
              </w:rPr>
              <w:t>j</w:t>
            </w:r>
            <w:proofErr w:type="spellStart"/>
            <w:proofErr w:type="gramEnd"/>
            <w:r w:rsidRPr="00194F10">
              <w:t>урт</w:t>
            </w:r>
            <w:proofErr w:type="spellEnd"/>
          </w:p>
          <w:p w:rsidR="00A16324" w:rsidRPr="00194F10" w:rsidRDefault="00A16324" w:rsidP="009345C6">
            <w:pPr>
              <w:jc w:val="center"/>
            </w:pPr>
            <w:r w:rsidRPr="00194F10">
              <w:t xml:space="preserve">Центральная </w:t>
            </w:r>
            <w:proofErr w:type="spellStart"/>
            <w:r w:rsidRPr="00194F10">
              <w:t>ороом</w:t>
            </w:r>
            <w:proofErr w:type="spellEnd"/>
            <w:r w:rsidRPr="00194F10">
              <w:t>, 48</w:t>
            </w:r>
          </w:p>
          <w:p w:rsidR="00A16324" w:rsidRPr="00194F10" w:rsidRDefault="00A16324" w:rsidP="009345C6">
            <w:pPr>
              <w:jc w:val="center"/>
            </w:pPr>
            <w:r w:rsidRPr="00194F10">
              <w:t>тел. 23-3-33; факс 23-3-98</w:t>
            </w:r>
          </w:p>
          <w:p w:rsidR="00A16324" w:rsidRPr="00194F10" w:rsidRDefault="00A16324" w:rsidP="009345C6">
            <w:pPr>
              <w:spacing w:after="120" w:line="360" w:lineRule="auto"/>
              <w:jc w:val="center"/>
              <w:rPr>
                <w:b/>
                <w:lang w:val="en-US"/>
              </w:rPr>
            </w:pPr>
            <w:r w:rsidRPr="00194F10">
              <w:rPr>
                <w:lang w:val="it-IT"/>
              </w:rPr>
              <w:t xml:space="preserve">E-mail: </w:t>
            </w:r>
            <w:r w:rsidR="008122C8">
              <w:fldChar w:fldCharType="begin"/>
            </w:r>
            <w:r w:rsidRPr="007C7006">
              <w:rPr>
                <w:lang w:val="en-US"/>
              </w:rPr>
              <w:instrText>HYPERLINK "mailto:tenga.sa@yandex.ru"</w:instrText>
            </w:r>
            <w:r w:rsidR="008122C8">
              <w:fldChar w:fldCharType="separate"/>
            </w:r>
            <w:r w:rsidRPr="00194F10">
              <w:rPr>
                <w:rStyle w:val="a7"/>
                <w:lang w:val="en-US"/>
              </w:rPr>
              <w:t>tenga.sa</w:t>
            </w:r>
            <w:r w:rsidRPr="00194F10">
              <w:rPr>
                <w:rStyle w:val="a7"/>
                <w:lang w:val="it-IT"/>
              </w:rPr>
              <w:t>@yandex.ru</w:t>
            </w:r>
            <w:r w:rsidR="008122C8">
              <w:fldChar w:fldCharType="end"/>
            </w:r>
          </w:p>
        </w:tc>
      </w:tr>
    </w:tbl>
    <w:p w:rsidR="00A16324" w:rsidRPr="007C7006" w:rsidRDefault="00A16324" w:rsidP="00A16324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A16324" w:rsidRPr="00791B1C" w:rsidRDefault="00A16324" w:rsidP="00A16324">
      <w:pP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A16324" w:rsidRDefault="00A16324" w:rsidP="00A16324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A16324" w:rsidRDefault="00A16324" w:rsidP="00A16324">
      <w:pPr>
        <w:jc w:val="both"/>
      </w:pPr>
    </w:p>
    <w:p w:rsidR="00A16324" w:rsidRDefault="00791B1C" w:rsidP="00A16324">
      <w:pPr>
        <w:jc w:val="both"/>
        <w:rPr>
          <w:u w:val="single"/>
        </w:rPr>
      </w:pPr>
      <w:r>
        <w:t>«17</w:t>
      </w:r>
      <w:r w:rsidR="00A16324" w:rsidRPr="00F5410A">
        <w:t>»</w:t>
      </w:r>
      <w:r w:rsidR="00A16324">
        <w:t xml:space="preserve"> </w:t>
      </w:r>
      <w:r>
        <w:t>января</w:t>
      </w:r>
      <w:r w:rsidR="00A16324">
        <w:t xml:space="preserve"> </w:t>
      </w:r>
      <w:r>
        <w:t>2022</w:t>
      </w:r>
      <w:r w:rsidR="00A16324">
        <w:t xml:space="preserve"> </w:t>
      </w:r>
      <w:r w:rsidR="00A16324" w:rsidRPr="00F5410A">
        <w:t>г.</w:t>
      </w:r>
      <w:r w:rsidR="00A16324">
        <w:tab/>
      </w:r>
      <w:r w:rsidR="00A16324">
        <w:tab/>
      </w:r>
      <w:r w:rsidR="00A16324">
        <w:tab/>
      </w:r>
      <w:r w:rsidR="00A16324">
        <w:tab/>
      </w:r>
      <w:r w:rsidR="00A16324">
        <w:tab/>
      </w:r>
      <w:r w:rsidR="00A16324">
        <w:tab/>
      </w:r>
      <w:r w:rsidR="00A16324">
        <w:tab/>
      </w:r>
      <w:r>
        <w:t xml:space="preserve">      </w:t>
      </w:r>
      <w:r>
        <w:tab/>
      </w:r>
      <w:r w:rsidR="00A16324">
        <w:tab/>
        <w:t>№</w:t>
      </w:r>
      <w:r w:rsidR="00A16324" w:rsidRPr="00734618">
        <w:t xml:space="preserve"> </w:t>
      </w:r>
      <w:r>
        <w:t xml:space="preserve"> 4</w:t>
      </w:r>
    </w:p>
    <w:p w:rsidR="00A16324" w:rsidRPr="00572B48" w:rsidRDefault="00A16324" w:rsidP="00A16324">
      <w:pPr>
        <w:jc w:val="center"/>
        <w:rPr>
          <w:b/>
        </w:rPr>
      </w:pPr>
      <w:r w:rsidRPr="00572B48">
        <w:rPr>
          <w:b/>
        </w:rPr>
        <w:t xml:space="preserve">с. </w:t>
      </w:r>
      <w:r>
        <w:rPr>
          <w:b/>
        </w:rPr>
        <w:t>Теньга</w:t>
      </w:r>
    </w:p>
    <w:p w:rsidR="00A16324" w:rsidRDefault="00A16324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16324" w:rsidRDefault="00A16324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16324" w:rsidRDefault="00A16324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16324" w:rsidTr="00A16324">
        <w:trPr>
          <w:trHeight w:val="1845"/>
        </w:trPr>
        <w:tc>
          <w:tcPr>
            <w:tcW w:w="4361" w:type="dxa"/>
          </w:tcPr>
          <w:p w:rsidR="00A16324" w:rsidRPr="00A16324" w:rsidRDefault="00A16324" w:rsidP="00A1632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65E2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сбора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E29">
              <w:rPr>
                <w:rFonts w:ascii="Times New Roman" w:hAnsi="Times New Roman" w:cs="Times New Roman"/>
                <w:b/>
                <w:sz w:val="24"/>
                <w:szCs w:val="24"/>
              </w:rPr>
              <w:t>и обмена информацией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области защиты населения и территорий от чрезвычайных ситуаций природного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техногенного характера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Теньгинского</w:t>
            </w:r>
            <w:proofErr w:type="spellEnd"/>
            <w:r w:rsidRPr="0016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A16324" w:rsidRDefault="00A16324" w:rsidP="003D56EA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D56EA" w:rsidRPr="00165E29" w:rsidRDefault="003D56EA" w:rsidP="003D56E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В целях совершенствования системы предупреждения и ликвидации чрезвычайных ситуаций природного и техногенного характера,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 природного и техногенного характера</w:t>
      </w:r>
      <w:r w:rsidR="00D67D61">
        <w:t xml:space="preserve"> на территории </w:t>
      </w:r>
      <w:proofErr w:type="spellStart"/>
      <w:r w:rsidR="00A16324">
        <w:t>Теньгинского</w:t>
      </w:r>
      <w:proofErr w:type="spellEnd"/>
      <w:r w:rsidRPr="00165E29">
        <w:t xml:space="preserve"> сельского поселения.  </w:t>
      </w:r>
    </w:p>
    <w:p w:rsidR="0067603A" w:rsidRDefault="0067603A" w:rsidP="00D67D61">
      <w:pPr>
        <w:shd w:val="clear" w:color="auto" w:fill="FFFFFF"/>
        <w:spacing w:line="330" w:lineRule="atLeast"/>
        <w:jc w:val="center"/>
        <w:textAlignment w:val="baseline"/>
        <w:rPr>
          <w:b/>
        </w:rPr>
      </w:pPr>
    </w:p>
    <w:p w:rsidR="003D56EA" w:rsidRPr="00165E29" w:rsidRDefault="00D67D61" w:rsidP="00D67D61">
      <w:pPr>
        <w:shd w:val="clear" w:color="auto" w:fill="FFFFFF"/>
        <w:spacing w:line="330" w:lineRule="atLeast"/>
        <w:jc w:val="center"/>
        <w:textAlignment w:val="baseline"/>
        <w:rPr>
          <w:b/>
        </w:rPr>
      </w:pPr>
      <w:r>
        <w:rPr>
          <w:b/>
        </w:rPr>
        <w:t>ПОСТАНО</w:t>
      </w:r>
      <w:r w:rsidR="003D56EA" w:rsidRPr="00165E29">
        <w:rPr>
          <w:b/>
        </w:rPr>
        <w:t>ВЛЯЮ: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1. Утвердить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</w:t>
      </w:r>
      <w:r w:rsidR="00A16324">
        <w:t xml:space="preserve"> </w:t>
      </w:r>
      <w:proofErr w:type="spellStart"/>
      <w:r w:rsidR="00A16324">
        <w:t>Теньгинского</w:t>
      </w:r>
      <w:proofErr w:type="spellEnd"/>
      <w:r w:rsidRPr="00165E29">
        <w:t xml:space="preserve"> сельского поселения  (приложение).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2. Установить, что передача информации об угрозе и фактах возникновения чрезвычайной ситуации природного и техногенного характера осуществляется в первоочередном порядке по имеющимся средствам и каналам связи.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>
        <w:t>3</w:t>
      </w:r>
      <w:r w:rsidRPr="00165E29">
        <w:t>.  Контроль за и</w:t>
      </w:r>
      <w:r w:rsidR="00D67D61">
        <w:t>сполнением постановления оставляю за собой.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</w:p>
    <w:p w:rsidR="003D56EA" w:rsidRDefault="003D56EA" w:rsidP="00D67D61">
      <w:pPr>
        <w:shd w:val="clear" w:color="auto" w:fill="FFFFFF"/>
        <w:spacing w:line="330" w:lineRule="atLeast"/>
        <w:textAlignment w:val="baseline"/>
        <w:rPr>
          <w:b/>
          <w:bCs/>
          <w:sz w:val="20"/>
        </w:rPr>
      </w:pPr>
      <w:r w:rsidRPr="00165E29">
        <w:t xml:space="preserve">Глава  </w:t>
      </w:r>
      <w:proofErr w:type="spellStart"/>
      <w:r w:rsidR="00A16324">
        <w:t>Теньгинского</w:t>
      </w:r>
      <w:proofErr w:type="spellEnd"/>
      <w:r w:rsidRPr="00165E29">
        <w:t xml:space="preserve"> сельского поселения                                    </w:t>
      </w:r>
      <w:r w:rsidR="00D67D61">
        <w:t xml:space="preserve">                    </w:t>
      </w:r>
      <w:r w:rsidR="00A16324">
        <w:t xml:space="preserve">В.Я. </w:t>
      </w:r>
      <w:proofErr w:type="spellStart"/>
      <w:r w:rsidR="00A16324">
        <w:t>Айбыков</w:t>
      </w:r>
      <w:proofErr w:type="spellEnd"/>
      <w:r w:rsidRPr="00165E29">
        <w:rPr>
          <w:b/>
          <w:bCs/>
          <w:sz w:val="20"/>
        </w:rPr>
        <w:br/>
      </w:r>
    </w:p>
    <w:p w:rsidR="003D56EA" w:rsidRDefault="003D56EA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D56EA" w:rsidRDefault="003D56EA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D56EA" w:rsidRDefault="003D56EA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D56EA" w:rsidRDefault="003D56EA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D56EA" w:rsidRPr="00A16324" w:rsidRDefault="003D56EA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sz w:val="28"/>
        </w:rPr>
      </w:pPr>
      <w:bookmarkStart w:id="0" w:name="_GoBack"/>
      <w:bookmarkEnd w:id="0"/>
      <w:r w:rsidRPr="00A16324">
        <w:rPr>
          <w:bCs/>
          <w:sz w:val="22"/>
        </w:rPr>
        <w:lastRenderedPageBreak/>
        <w:t xml:space="preserve">Приложение № 1 </w:t>
      </w:r>
      <w:r w:rsidRPr="00A16324">
        <w:rPr>
          <w:bCs/>
          <w:sz w:val="22"/>
        </w:rPr>
        <w:br/>
        <w:t>к Постановлению</w:t>
      </w:r>
      <w:r w:rsidRPr="00A16324">
        <w:rPr>
          <w:bCs/>
          <w:sz w:val="22"/>
        </w:rPr>
        <w:br/>
        <w:t xml:space="preserve">главы сельского поселения </w:t>
      </w:r>
      <w:r w:rsidRPr="00A16324">
        <w:rPr>
          <w:bCs/>
          <w:sz w:val="22"/>
        </w:rPr>
        <w:br/>
        <w:t xml:space="preserve">от </w:t>
      </w:r>
      <w:r w:rsidR="00C354A9">
        <w:rPr>
          <w:bCs/>
          <w:sz w:val="22"/>
        </w:rPr>
        <w:t>«17</w:t>
      </w:r>
      <w:r w:rsidR="00D67D61" w:rsidRPr="00A16324">
        <w:rPr>
          <w:bCs/>
          <w:sz w:val="22"/>
        </w:rPr>
        <w:t>»</w:t>
      </w:r>
      <w:r w:rsidR="00C354A9">
        <w:rPr>
          <w:bCs/>
          <w:sz w:val="22"/>
        </w:rPr>
        <w:t xml:space="preserve"> января 2022</w:t>
      </w:r>
      <w:r w:rsidRPr="00A16324">
        <w:rPr>
          <w:bCs/>
          <w:sz w:val="22"/>
        </w:rPr>
        <w:t xml:space="preserve">г. </w:t>
      </w:r>
      <w:r w:rsidR="00C354A9">
        <w:rPr>
          <w:bCs/>
          <w:sz w:val="22"/>
        </w:rPr>
        <w:t>№4</w:t>
      </w:r>
    </w:p>
    <w:p w:rsidR="003D56EA" w:rsidRDefault="003D56EA" w:rsidP="003D56EA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bCs/>
        </w:rPr>
      </w:pPr>
      <w:r w:rsidRPr="00165E29">
        <w:rPr>
          <w:b/>
          <w:bCs/>
        </w:rPr>
        <w:br/>
      </w:r>
    </w:p>
    <w:p w:rsidR="003D56EA" w:rsidRPr="00165E29" w:rsidRDefault="003D56EA" w:rsidP="003D56EA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bCs/>
        </w:rPr>
      </w:pPr>
      <w:r w:rsidRPr="00165E29">
        <w:rPr>
          <w:b/>
          <w:bCs/>
        </w:rPr>
        <w:t xml:space="preserve">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A16324">
        <w:rPr>
          <w:b/>
          <w:bCs/>
        </w:rPr>
        <w:t>ТЕНЬГИНСКОГО</w:t>
      </w:r>
      <w:r w:rsidR="00D67D61">
        <w:rPr>
          <w:b/>
          <w:bCs/>
        </w:rPr>
        <w:t xml:space="preserve"> </w:t>
      </w:r>
      <w:r w:rsidRPr="00165E29">
        <w:rPr>
          <w:b/>
          <w:bCs/>
        </w:rPr>
        <w:t xml:space="preserve"> СЕЛЬСКОГО ПОСЕЛЕНИЯ </w:t>
      </w:r>
    </w:p>
    <w:p w:rsidR="003D56EA" w:rsidRPr="00165E29" w:rsidRDefault="003D56EA" w:rsidP="00D67D61">
      <w:pPr>
        <w:shd w:val="clear" w:color="auto" w:fill="FFFFFF"/>
        <w:spacing w:line="330" w:lineRule="atLeast"/>
        <w:jc w:val="both"/>
        <w:textAlignment w:val="baseline"/>
      </w:pPr>
      <w:r w:rsidRPr="00165E29">
        <w:t xml:space="preserve">1. </w:t>
      </w:r>
      <w:proofErr w:type="gramStart"/>
      <w:r w:rsidRPr="00165E29">
        <w:t xml:space="preserve">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proofErr w:type="spellStart"/>
      <w:r w:rsidR="00A16324">
        <w:t>Теньгинского</w:t>
      </w:r>
      <w:proofErr w:type="spellEnd"/>
      <w:r w:rsidRPr="00165E29">
        <w:t xml:space="preserve"> сельского поселения (далее - Порядок) разработан в соответствии с </w:t>
      </w:r>
      <w:hyperlink r:id="rId5" w:history="1">
        <w:r w:rsidRPr="00165E29"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Pr="00165E29">
        <w:t xml:space="preserve">, постановлением  </w:t>
      </w:r>
      <w:hyperlink r:id="rId6" w:history="1">
        <w:r w:rsidRPr="00165E29">
          <w:t>от 30.12.2003 N 794 "О единой государственной системе предупреждения и ликвидации  чрезвычайных</w:t>
        </w:r>
        <w:proofErr w:type="gramEnd"/>
        <w:r w:rsidRPr="00165E29">
          <w:t xml:space="preserve">  ситуаций"</w:t>
        </w:r>
      </w:hyperlink>
      <w:r w:rsidRPr="00165E29">
        <w:t xml:space="preserve">  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 xml:space="preserve">2. Порядок определяет виды, источники информации в области защиты населения и территорий от чрезвычайных ситуаций природного и техногенного характера (далее - информация), виды сведений, содержащихся в информации, а также правила сбора и обмена информацией на территории </w:t>
      </w:r>
      <w:proofErr w:type="spellStart"/>
      <w:r w:rsidR="00A16324">
        <w:t>Теньгинского</w:t>
      </w:r>
      <w:proofErr w:type="spellEnd"/>
      <w:r w:rsidRPr="00165E29">
        <w:t xml:space="preserve"> сельского поселения.</w:t>
      </w:r>
    </w:p>
    <w:p w:rsidR="003D56EA" w:rsidRPr="00165E29" w:rsidRDefault="003D56EA" w:rsidP="00D67D61">
      <w:pPr>
        <w:shd w:val="clear" w:color="auto" w:fill="FFFFFF"/>
        <w:spacing w:line="330" w:lineRule="atLeast"/>
        <w:jc w:val="both"/>
        <w:textAlignment w:val="baseline"/>
      </w:pPr>
      <w:r w:rsidRPr="00165E29">
        <w:t>3. В зависимости от назначения информация подразделяется на оперативную (первичную, формализованную) и текущую.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Оперативная информация предназначена для оповещения всех заинтересованных органов поселения  и организаций независимо от организационно-правовых форм и форм собственности (далее - организации), в полномочия которых входит решение вопросов в области защиты населения и территорий от чрезвычайных ситуаций природного и техногенного характера (далее - органы управления), и населения об угрозе возникновения или возникновении чрезвычайных ситуаций природного и техногенного характера (далее - ЧС), оценке вероятных масштабов аварий, происшествий и ЧС, а также принятии необходимых мер по ликвидации их последствий.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Оперативную информацию составляют сведения о факте (угрозе) и основных параметрах аварий, происшествий и ЧС, о первоочередных мерах по защите населения и территорий, задействованных силах и средствах, о ходе и завершении аварийно-спасательных и других неотложных работ.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Текущая информация предназначена для обеспечения повседневной деятельности органов поселения и организаций в области защиты населения и территорий от ЧС.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Текущую информацию составляют сведения об изменениях радиационной, химической, медико-биологической, взрывной, пожарной и экологической безопасности на соответствующих территориях и потенциально-опасных объектах, об эффективности принятых и планируемых мер по предупреждению ЧС, подготовке органов управления и поддержанию в готовности сил и средств, предназначенных для ликвидации последствий ЧС.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4. По степени срочности сведения, содержащиеся в информации, могут быть срочного и несрочного характера.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lastRenderedPageBreak/>
        <w:t>Сведения срочного характера предназначены для оценки обстановки, принятия первоочередных мер по защите населения, оценки хода ведения аварийно-спасательных и других неотложных работ, оценки эффективности принятых мер и необходимости принятия дополнительных мер и содержат данные о факте и основных параметрах аварии, происшествия и ЧС, прогнозируемых масштабах и последствиях, принятых мерах и задействованных силах и средствах, об установлении повышенных режимов функционирования, о проделанной работе по ликвидации последствий аварий, происшествий и ЧС.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Сведения несрочного характера предназначены для анализа, статистического учета, планирования мероприятий по предупреждению ЧС и создания полной информационно-справочной базы для анализа обстановки, которая может сложиться при угрозе и возникновении ЧС, и содержат анализ действий, осуществлявшихся при возникновении и ликвидации ЧС, данные, необходимые для учета аварий, происшествий и ЧС, периодической и текущей отчетности, оценку всех рисков возникновения ЧС для территории города.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5. По форме исполнения информация может быть формализованной и неформализованной.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Формализованная информация предоставляется в вышестоящие органы управления по формам, установленным МЧС России.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Неформализованная информация предоставляется в произвольной форме.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6. Источниками информации на территории поселения являются: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-организации,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-организации, технологические процессы на которых могут представлять угрозу возникновения ЧС;</w:t>
      </w:r>
    </w:p>
    <w:p w:rsidR="003D56EA" w:rsidRPr="00165E29" w:rsidRDefault="00A16324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>
        <w:t xml:space="preserve">-государственные </w:t>
      </w:r>
      <w:r w:rsidR="003D56EA" w:rsidRPr="00165E29">
        <w:t>надзорные органы и инспекции;</w:t>
      </w:r>
      <w:r w:rsidR="003D56EA" w:rsidRPr="00165E29">
        <w:br/>
        <w:t>службы экстренного реагирования;</w:t>
      </w:r>
      <w:r w:rsidR="003D56EA" w:rsidRPr="00165E29">
        <w:br/>
        <w:t xml:space="preserve">       - население.</w:t>
      </w:r>
    </w:p>
    <w:p w:rsidR="003D56EA" w:rsidRPr="00165E29" w:rsidRDefault="003D56EA" w:rsidP="003D56EA">
      <w:pPr>
        <w:shd w:val="clear" w:color="auto" w:fill="FFFFFF"/>
        <w:spacing w:line="330" w:lineRule="atLeast"/>
        <w:jc w:val="both"/>
        <w:textAlignment w:val="baseline"/>
      </w:pP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 xml:space="preserve">7. Сбор и обмен информацией на территории поселения осуществляется через МКУ  «По делам ГОЧС и ЕДДС» «Онгудайский район» </w:t>
      </w:r>
    </w:p>
    <w:p w:rsidR="00971C05" w:rsidRDefault="00971C05" w:rsidP="00971C05">
      <w:pPr>
        <w:shd w:val="clear" w:color="auto" w:fill="FFFFFF"/>
        <w:spacing w:line="330" w:lineRule="atLeast"/>
        <w:ind w:firstLine="480"/>
        <w:jc w:val="both"/>
        <w:textAlignment w:val="baseline"/>
      </w:pPr>
    </w:p>
    <w:p w:rsidR="003D56EA" w:rsidRPr="00165E29" w:rsidRDefault="003D56EA" w:rsidP="00971C05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8. Сбор информации на территории поселения осуществляется в следующем порядке:</w:t>
      </w:r>
      <w:r w:rsidRPr="00165E29">
        <w:br/>
        <w:t>8.1. Сбор информации локального и муниципального характера осуществляется через дежурно-диспетчерские службы, независимо от форм собственности и ведомственной принадлежности (далее - ДДС), а при их отсутствии через должностных лиц, уполномоченных руководителем организации на предоставление информации по вопросам защиты населения и территорий от ЧС. Информация в полном объеме предоставляется в единую дежурно-диспетчерскую службу поселения (далее - ЕДДС района);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8.2. ДДС предоставляют информацию в ЕДДС района в соответствии с заключенными соглашениями об осуществлении информационного обмена и взаимодействия и регламентами информационного обмена.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9. Обмен оперативной информацией осуществляется путем предоставления сведений срочного характера от источников информации в ЕДДС района в следующем порядке: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9.1. При передаче первичной оперативной информации: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lastRenderedPageBreak/>
        <w:t>при возникновении ЧС либо аварии, происшествия, связанных с гибелью людей, нарушением условий жизнедеятельности, угрозой жизни и здоровью населения, заражением (загрязнением) окружающей природной среды, ДДС, а при их отсутствии уполномоченные руководителем организации на предоставление информации по вопросам защиты населения и территорий от ЧС должностные лица организации, где произошла авария, происшествие, ЧС, обязаны не позднее 10 минут с момента возникновения (установления факта возникновения) сообщить в ЕДДС района;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первичная оперативная информация оформляется в произвольной форме и должна содержать максимально полные сведения о времени возникновения и времени получения информации об аварии, происшествии, ЧС, их характере, прогнозируемых масштабах (последствиях), о достаточности сил и средств для ликвидации;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при передаче информации по телефону в обязательном порядке в течение одного часа с момента уведомления представляется письменное подтверждение;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отсутствие каких-либо сведений не является основанием для задержки информации;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обо всех авариях, производственных неполадках на химически опасных объектах, связанных с выбросом (угрозой выброса) аварийно химически опасных веществ в атмосферу, информация сообщается немедленно независимо от масштабов и последствий аварий;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ЕДДС района, немедленно после уведомления, доводит первичную оперативную информацию в администрацию района и ЦУКС;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9.2. Передача формализованной оперативной информации срочного характера осуществляется ЕДДС района в ЦУКС по установленным формам донесений.</w:t>
      </w:r>
    </w:p>
    <w:p w:rsidR="003D56EA" w:rsidRDefault="003D56EA" w:rsidP="003D56EA">
      <w:pPr>
        <w:jc w:val="both"/>
      </w:pPr>
    </w:p>
    <w:p w:rsidR="005B3749" w:rsidRDefault="005B3749" w:rsidP="005B3749">
      <w:pPr>
        <w:jc w:val="both"/>
      </w:pPr>
    </w:p>
    <w:p w:rsidR="00DE3F28" w:rsidRPr="00A51CBF" w:rsidRDefault="00DE3F28" w:rsidP="00A51CBF">
      <w:pPr>
        <w:spacing w:line="360" w:lineRule="auto"/>
        <w:ind w:right="252"/>
        <w:jc w:val="both"/>
      </w:pPr>
    </w:p>
    <w:p w:rsidR="00A51CBF" w:rsidRDefault="00A51CBF" w:rsidP="00471A43"/>
    <w:p w:rsidR="00A51CBF" w:rsidRDefault="00A51CBF" w:rsidP="00471A43"/>
    <w:p w:rsidR="00471A43" w:rsidRPr="009D2CA7" w:rsidRDefault="00471A43" w:rsidP="00471A43"/>
    <w:p w:rsidR="009D2CA7" w:rsidRDefault="009D2CA7" w:rsidP="00BE40A7"/>
    <w:p w:rsidR="009D2CA7" w:rsidRDefault="009D2CA7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84622E" w:rsidRDefault="0084622E" w:rsidP="00971C05">
      <w:pPr>
        <w:tabs>
          <w:tab w:val="left" w:pos="7125"/>
        </w:tabs>
        <w:rPr>
          <w:sz w:val="28"/>
          <w:szCs w:val="28"/>
        </w:rPr>
      </w:pPr>
    </w:p>
    <w:sectPr w:rsidR="0084622E" w:rsidSect="008462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F0771"/>
    <w:rsid w:val="001F0ACD"/>
    <w:rsid w:val="001F1FCE"/>
    <w:rsid w:val="001F2AD6"/>
    <w:rsid w:val="001F4DE1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132BC"/>
    <w:rsid w:val="004178F8"/>
    <w:rsid w:val="00423BAA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C7587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1B1C"/>
    <w:rsid w:val="0079309C"/>
    <w:rsid w:val="007A1B6D"/>
    <w:rsid w:val="007A2761"/>
    <w:rsid w:val="007A2DD4"/>
    <w:rsid w:val="007A7071"/>
    <w:rsid w:val="007B2F17"/>
    <w:rsid w:val="007B2F54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2870"/>
    <w:rsid w:val="008057C5"/>
    <w:rsid w:val="00811E38"/>
    <w:rsid w:val="008122C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16324"/>
    <w:rsid w:val="00A20C20"/>
    <w:rsid w:val="00A26C5C"/>
    <w:rsid w:val="00A312C2"/>
    <w:rsid w:val="00A35072"/>
    <w:rsid w:val="00A37EDA"/>
    <w:rsid w:val="00A41EED"/>
    <w:rsid w:val="00A51CBF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54A9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5AAE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styleId="a7">
    <w:name w:val="Hyperlink"/>
    <w:uiPriority w:val="99"/>
    <w:rsid w:val="00A16324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A16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84206" TargetMode="External"/><Relationship Id="rId5" Type="http://schemas.openxmlformats.org/officeDocument/2006/relationships/hyperlink" Target="https://docs.cntd.ru/document/9009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40</cp:revision>
  <cp:lastPrinted>2022-01-17T05:37:00Z</cp:lastPrinted>
  <dcterms:created xsi:type="dcterms:W3CDTF">2018-12-05T10:06:00Z</dcterms:created>
  <dcterms:modified xsi:type="dcterms:W3CDTF">2022-01-17T05:37:00Z</dcterms:modified>
</cp:coreProperties>
</file>