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F9" w:rsidRDefault="002658F9" w:rsidP="00791102">
      <w:pPr>
        <w:pStyle w:val="a3"/>
        <w:jc w:val="center"/>
        <w:rPr>
          <w:rStyle w:val="a4"/>
        </w:rPr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658F9" w:rsidTr="00F524DE">
        <w:trPr>
          <w:cantSplit/>
          <w:trHeight w:val="2610"/>
        </w:trPr>
        <w:tc>
          <w:tcPr>
            <w:tcW w:w="4393" w:type="dxa"/>
          </w:tcPr>
          <w:p w:rsidR="002658F9" w:rsidRDefault="00A73106" w:rsidP="00F524DE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2658F9" w:rsidRPr="00994D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2658F9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2658F9" w:rsidRDefault="002658F9" w:rsidP="00F524D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2658F9" w:rsidRDefault="002658F9" w:rsidP="00F524DE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2658F9" w:rsidRDefault="002658F9" w:rsidP="00F524DE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2658F9" w:rsidRDefault="002658F9" w:rsidP="00F524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5A19B0" w:rsidRDefault="002658F9" w:rsidP="005A19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5A19B0" w:rsidRDefault="005A023B" w:rsidP="005A19B0">
            <w:pPr>
              <w:pStyle w:val="a6"/>
            </w:pPr>
            <w:r>
              <w:pict>
                <v:line id="Прямая соединительная линия 1" o:spid="_x0000_s1026" style="position:absolute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  <w:r w:rsidR="005A19B0">
              <w:t xml:space="preserve">                        </w:t>
            </w:r>
          </w:p>
          <w:p w:rsidR="005A19B0" w:rsidRDefault="005A19B0" w:rsidP="005A19B0">
            <w:pPr>
              <w:pStyle w:val="a6"/>
              <w:rPr>
                <w:sz w:val="28"/>
                <w:szCs w:val="28"/>
              </w:rPr>
            </w:pPr>
            <w:r w:rsidRPr="005A19B0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   № 37   </w:t>
            </w:r>
          </w:p>
          <w:p w:rsidR="002658F9" w:rsidRPr="005A19B0" w:rsidRDefault="005A19B0" w:rsidP="005A19B0">
            <w:pPr>
              <w:pStyle w:val="a6"/>
            </w:pPr>
            <w:r>
              <w:rPr>
                <w:sz w:val="28"/>
                <w:szCs w:val="28"/>
              </w:rPr>
              <w:t>От  14.05.2018</w:t>
            </w:r>
          </w:p>
        </w:tc>
        <w:tc>
          <w:tcPr>
            <w:tcW w:w="2409" w:type="dxa"/>
          </w:tcPr>
          <w:p w:rsidR="002658F9" w:rsidRDefault="002658F9" w:rsidP="00F524D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</w:tcPr>
          <w:p w:rsidR="002658F9" w:rsidRDefault="002658F9" w:rsidP="00F524DE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2658F9" w:rsidRDefault="002658F9" w:rsidP="00F524DE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2658F9" w:rsidRDefault="002658F9" w:rsidP="00F524DE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2658F9" w:rsidRDefault="002658F9" w:rsidP="00F524DE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2658F9" w:rsidRDefault="002658F9" w:rsidP="00F524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2658F9" w:rsidRDefault="002658F9" w:rsidP="00F524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2658F9" w:rsidRDefault="002658F9" w:rsidP="00F524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658F9" w:rsidRDefault="002658F9" w:rsidP="00F524DE">
            <w:pPr>
              <w:rPr>
                <w:rFonts w:ascii="Arial" w:hAnsi="Arial" w:cs="Arial"/>
              </w:rPr>
            </w:pPr>
          </w:p>
        </w:tc>
      </w:tr>
    </w:tbl>
    <w:p w:rsidR="00791102" w:rsidRDefault="00A73106" w:rsidP="00A73106">
      <w:pPr>
        <w:pStyle w:val="a3"/>
      </w:pPr>
      <w:r>
        <w:rPr>
          <w:rStyle w:val="a4"/>
        </w:rPr>
        <w:t xml:space="preserve">                        </w:t>
      </w:r>
      <w:r w:rsidR="005A19B0">
        <w:rPr>
          <w:rStyle w:val="a4"/>
        </w:rPr>
        <w:t xml:space="preserve">                                 </w:t>
      </w:r>
      <w:r>
        <w:rPr>
          <w:rStyle w:val="a4"/>
        </w:rPr>
        <w:t xml:space="preserve"> </w:t>
      </w:r>
      <w:proofErr w:type="spellStart"/>
      <w:r w:rsidR="00791102">
        <w:rPr>
          <w:rStyle w:val="a4"/>
        </w:rPr>
        <w:t>с.</w:t>
      </w:r>
      <w:r>
        <w:rPr>
          <w:rStyle w:val="a4"/>
        </w:rPr>
        <w:t>Шашикман</w:t>
      </w:r>
      <w:proofErr w:type="spellEnd"/>
    </w:p>
    <w:p w:rsidR="00791102" w:rsidRDefault="00791102" w:rsidP="00A73106">
      <w:pPr>
        <w:pStyle w:val="a3"/>
      </w:pPr>
      <w:r>
        <w:rPr>
          <w:rStyle w:val="a4"/>
        </w:rPr>
        <w:t>Об утверждении Административного регламента</w:t>
      </w:r>
      <w:r>
        <w:br/>
      </w:r>
      <w:r>
        <w:rPr>
          <w:rStyle w:val="a4"/>
        </w:rPr>
        <w:t>предоставления муниципальной услуги</w:t>
      </w:r>
      <w:r>
        <w:br/>
      </w:r>
      <w:r>
        <w:rPr>
          <w:rStyle w:val="a4"/>
        </w:rPr>
        <w:t xml:space="preserve">«Выдача разрешений на размещение нестационарных </w:t>
      </w:r>
      <w:r>
        <w:br/>
      </w:r>
      <w:r>
        <w:rPr>
          <w:rStyle w:val="a4"/>
        </w:rPr>
        <w:t xml:space="preserve">торговых объектов на земельных участках, в зданиях, </w:t>
      </w:r>
      <w:r>
        <w:br/>
      </w:r>
      <w:r>
        <w:rPr>
          <w:rStyle w:val="a4"/>
        </w:rPr>
        <w:t>сооружениях, находящихся в муниципальной собственности»</w:t>
      </w:r>
    </w:p>
    <w:p w:rsidR="00791102" w:rsidRPr="00D115D3" w:rsidRDefault="00791102" w:rsidP="00791102">
      <w:pPr>
        <w:pStyle w:val="a3"/>
        <w:jc w:val="both"/>
        <w:rPr>
          <w:b/>
          <w:sz w:val="28"/>
          <w:szCs w:val="28"/>
        </w:rPr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</w:t>
      </w:r>
      <w:r w:rsidR="00A73106">
        <w:t>ации»,</w:t>
      </w:r>
      <w:r>
        <w:t xml:space="preserve"> и Уставом муниципаль</w:t>
      </w:r>
      <w:r w:rsidR="00A73106">
        <w:t xml:space="preserve">ного образования  Шашикманского </w:t>
      </w:r>
      <w:r>
        <w:t xml:space="preserve"> сельского поселен</w:t>
      </w:r>
      <w:r w:rsidR="00A73106">
        <w:t xml:space="preserve">ия, администрация  Шашикманского сельского </w:t>
      </w:r>
      <w:r>
        <w:t>поселения</w:t>
      </w:r>
      <w:r>
        <w:br/>
      </w:r>
      <w:proofErr w:type="spellStart"/>
      <w:proofErr w:type="gramStart"/>
      <w:r w:rsidRPr="00D115D3">
        <w:rPr>
          <w:b/>
          <w:sz w:val="28"/>
          <w:szCs w:val="28"/>
        </w:rPr>
        <w:t>п</w:t>
      </w:r>
      <w:proofErr w:type="spellEnd"/>
      <w:proofErr w:type="gramEnd"/>
      <w:r w:rsidRPr="00D115D3">
        <w:rPr>
          <w:b/>
          <w:sz w:val="28"/>
          <w:szCs w:val="28"/>
        </w:rPr>
        <w:t xml:space="preserve"> о с т а </w:t>
      </w:r>
      <w:proofErr w:type="spellStart"/>
      <w:r w:rsidRPr="00D115D3">
        <w:rPr>
          <w:b/>
          <w:sz w:val="28"/>
          <w:szCs w:val="28"/>
        </w:rPr>
        <w:t>н</w:t>
      </w:r>
      <w:proofErr w:type="spellEnd"/>
      <w:r w:rsidRPr="00D115D3">
        <w:rPr>
          <w:b/>
          <w:sz w:val="28"/>
          <w:szCs w:val="28"/>
        </w:rPr>
        <w:t xml:space="preserve"> о в л я е т:</w:t>
      </w:r>
    </w:p>
    <w:p w:rsidR="00D115D3" w:rsidRDefault="00D115D3" w:rsidP="00791102">
      <w:pPr>
        <w:pStyle w:val="a3"/>
        <w:jc w:val="both"/>
      </w:pPr>
      <w:r>
        <w:t>1.Утвердить административный регламент</w:t>
      </w:r>
      <w:r w:rsidR="00791102">
        <w:t xml:space="preserve"> предоставления муниципальной услуги «Выдача разрешений на размещение нестационарных торговых объектов на земельных участках, в зданиях, сооружениях, находящихся в муниципальной собственности» (Приложение</w:t>
      </w:r>
      <w:r>
        <w:t xml:space="preserve">) </w:t>
      </w:r>
    </w:p>
    <w:p w:rsidR="00D115D3" w:rsidRDefault="00791102" w:rsidP="00791102">
      <w:pPr>
        <w:pStyle w:val="a3"/>
        <w:jc w:val="both"/>
      </w:pPr>
      <w:r>
        <w:br/>
        <w:t xml:space="preserve">2. </w:t>
      </w:r>
      <w:proofErr w:type="gramStart"/>
      <w:r w:rsidR="00D115D3">
        <w:t>Разместить</w:t>
      </w:r>
      <w:proofErr w:type="gramEnd"/>
      <w:r w:rsidR="00D115D3">
        <w:t xml:space="preserve"> административный регламент  предоставления  муниципальной услуги «Выдача   разрешений  на размещение  нестационарных  торговых объектов на земельных участках, в зданиях,  сооружениях, находящиеся в муниципальной собственности» на сайте МО «</w:t>
      </w:r>
      <w:proofErr w:type="spellStart"/>
      <w:r w:rsidR="00D115D3">
        <w:t>Онгудайский</w:t>
      </w:r>
      <w:proofErr w:type="spellEnd"/>
      <w:r w:rsidR="00D115D3">
        <w:t xml:space="preserve"> район» на странице МО. «</w:t>
      </w:r>
      <w:proofErr w:type="spellStart"/>
      <w:r w:rsidR="00D115D3">
        <w:t>Шашикманское</w:t>
      </w:r>
      <w:proofErr w:type="spellEnd"/>
      <w:r w:rsidR="00D115D3">
        <w:t xml:space="preserve"> сельское поселение».</w:t>
      </w:r>
    </w:p>
    <w:p w:rsidR="00791102" w:rsidRDefault="00791102" w:rsidP="00791102">
      <w:pPr>
        <w:pStyle w:val="a3"/>
        <w:jc w:val="both"/>
      </w:pPr>
      <w:r>
        <w:br/>
        <w:t>3. Контроль исполнения настоящего постановления оставляю за собой.</w:t>
      </w:r>
    </w:p>
    <w:p w:rsidR="00791102" w:rsidRDefault="00D115D3" w:rsidP="00791102">
      <w:pPr>
        <w:pStyle w:val="a3"/>
        <w:jc w:val="both"/>
      </w:pPr>
      <w:r>
        <w:t xml:space="preserve"> </w:t>
      </w:r>
      <w:proofErr w:type="spellStart"/>
      <w:r>
        <w:t>ГлаваШашикманского</w:t>
      </w:r>
      <w:proofErr w:type="spellEnd"/>
      <w:r>
        <w:t xml:space="preserve"> </w:t>
      </w:r>
      <w:r w:rsidR="00791102">
        <w:br/>
      </w:r>
      <w:r>
        <w:t xml:space="preserve"> сельского поселения                                                                           </w:t>
      </w:r>
      <w:proofErr w:type="spellStart"/>
      <w:r>
        <w:t>К.В.Тенгерекова</w:t>
      </w:r>
      <w:proofErr w:type="spellEnd"/>
    </w:p>
    <w:p w:rsidR="00791102" w:rsidRDefault="00791102" w:rsidP="00791102">
      <w:pPr>
        <w:pStyle w:val="a3"/>
        <w:jc w:val="right"/>
      </w:pPr>
      <w:r>
        <w:lastRenderedPageBreak/>
        <w:br/>
        <w:t>Утвержден</w:t>
      </w:r>
      <w:r>
        <w:br/>
        <w:t>постановлен</w:t>
      </w:r>
      <w:r w:rsidR="00C90CC3">
        <w:t>ием администрации</w:t>
      </w:r>
      <w:r w:rsidR="00C90CC3">
        <w:br/>
        <w:t xml:space="preserve">Шашикманского сельского поселения  </w:t>
      </w:r>
      <w:r w:rsidR="00C90CC3">
        <w:br/>
        <w:t>Онгудайского  района</w:t>
      </w:r>
      <w:r w:rsidR="00C90CC3">
        <w:br/>
        <w:t xml:space="preserve"> от 14.05.2018 г. № 37</w:t>
      </w:r>
    </w:p>
    <w:p w:rsidR="00791102" w:rsidRDefault="00791102" w:rsidP="00791102">
      <w:pPr>
        <w:pStyle w:val="a3"/>
        <w:jc w:val="center"/>
      </w:pPr>
      <w:r>
        <w:br/>
      </w: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</w:t>
      </w:r>
      <w:r>
        <w:br/>
      </w:r>
      <w:r>
        <w:rPr>
          <w:rStyle w:val="a4"/>
        </w:rPr>
        <w:t>«Выдача разрешений на размещение нестационарных торговых объектов на земельных участках, в зданиях, сооружениях, находящихся в муниципальной собственности»</w:t>
      </w:r>
    </w:p>
    <w:p w:rsidR="00791102" w:rsidRDefault="00791102" w:rsidP="00791102">
      <w:pPr>
        <w:pStyle w:val="a3"/>
        <w:jc w:val="both"/>
      </w:pPr>
      <w:r>
        <w:br/>
        <w:t>1. Общие положения</w:t>
      </w:r>
    </w:p>
    <w:p w:rsidR="00791102" w:rsidRDefault="00C90CC3" w:rsidP="00791102">
      <w:pPr>
        <w:pStyle w:val="a3"/>
        <w:jc w:val="both"/>
      </w:pPr>
      <w:proofErr w:type="gramStart"/>
      <w:r>
        <w:t>1.1.</w:t>
      </w:r>
      <w:r w:rsidR="00791102">
        <w:t>Предмет регулирования</w:t>
      </w:r>
      <w:r w:rsidR="00791102">
        <w:br/>
        <w:t>Настоящий административный регламент устанавливает порядок предоставления муниципальной услуги «Выдача разрешений на размещение нестационарных торговых объектов на земельных участках, в зданиях, сооружениях, находящихся в муниципальной собственности»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</w:t>
      </w:r>
      <w:r>
        <w:t>ги администрацией Шашикманского сельского поселения Онгудайского района</w:t>
      </w:r>
      <w:r w:rsidR="00791102">
        <w:br/>
        <w:t>1.2</w:t>
      </w:r>
      <w:r>
        <w:t xml:space="preserve">.Круг заявителей </w:t>
      </w:r>
      <w:r w:rsidR="00791102">
        <w:br/>
        <w:t>Муниципальная услуга</w:t>
      </w:r>
      <w:proofErr w:type="gramEnd"/>
      <w:r w:rsidR="00791102">
        <w:t xml:space="preserve"> </w:t>
      </w:r>
      <w:proofErr w:type="gramStart"/>
      <w:r w:rsidR="00791102">
        <w:t>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гражданам, ведущим крестьянское (фермерское) хозяйство, личное подсобное хозяйство или занимающиеся садоводством, огородничеством, животноводством, а также их представителям, полномочия которых подтверждены</w:t>
      </w:r>
      <w:r>
        <w:t>,</w:t>
      </w:r>
      <w:r w:rsidR="00791102">
        <w:t xml:space="preserve"> в соответствии с действующим законодательством (далее - заявитель).</w:t>
      </w:r>
      <w:r w:rsidR="00791102">
        <w:br/>
        <w:t>1.3.</w:t>
      </w:r>
      <w:proofErr w:type="gramEnd"/>
      <w:r w:rsidR="00791102">
        <w:t xml:space="preserve"> Порядок информирования заявителей о предоставлении муниципальной услуги</w:t>
      </w:r>
      <w:r w:rsidR="00791102">
        <w:br/>
        <w:t>1.3.1 Сведения о месте нахождения, контактных телефонах и графике раб</w:t>
      </w:r>
      <w:r>
        <w:t xml:space="preserve">оты администрации  Шашикманского сельского поселения </w:t>
      </w:r>
      <w:r w:rsidR="00791102">
        <w:br/>
        <w:t>График приема заявителей: с понедельника по пятницу – с 09.00 до 17</w:t>
      </w:r>
      <w:r>
        <w:t>-00 ч.</w:t>
      </w:r>
      <w:r>
        <w:br/>
        <w:t>Справочные телефоны Администрации: (8 388 45) 27 3 31</w:t>
      </w:r>
    </w:p>
    <w:p w:rsidR="00791102" w:rsidRDefault="00791102" w:rsidP="00791102">
      <w:pPr>
        <w:pStyle w:val="a3"/>
        <w:jc w:val="both"/>
      </w:pPr>
      <w:r>
        <w:t>1.3.2. Информацию о порядке предоставления муниципальной услуги заявитель может получить:</w:t>
      </w:r>
      <w:r>
        <w:br/>
        <w:t>непосредственн</w:t>
      </w:r>
      <w:r w:rsidR="00C90CC3">
        <w:t xml:space="preserve">о в администрации Шашикманского сельского поселения </w:t>
      </w:r>
      <w:r>
        <w:t xml:space="preserve"> (информационные стенды, устное информирование по телефону, а также на личном приеме муниципальными служащими администрации);</w:t>
      </w:r>
      <w:r>
        <w:br/>
        <w:t>по почте, в том числе эл</w:t>
      </w:r>
      <w:r w:rsidR="00C90CC3">
        <w:t>ектронной (</w:t>
      </w:r>
      <w:proofErr w:type="spellStart"/>
      <w:r w:rsidR="009015D6">
        <w:rPr>
          <w:lang w:val="en-US"/>
        </w:rPr>
        <w:t>Shashik</w:t>
      </w:r>
      <w:r w:rsidR="00C90CC3">
        <w:rPr>
          <w:lang w:val="en-US"/>
        </w:rPr>
        <w:t>man</w:t>
      </w:r>
      <w:proofErr w:type="spellEnd"/>
      <w:r w:rsidR="00C90CC3" w:rsidRPr="00C90CC3">
        <w:t xml:space="preserve"> 04</w:t>
      </w:r>
      <w:r w:rsidR="00C90CC3">
        <w:rPr>
          <w:lang w:val="en-US"/>
        </w:rPr>
        <w:t>mail</w:t>
      </w:r>
      <w:r w:rsidR="00C90CC3" w:rsidRPr="00C90CC3">
        <w:t>.</w:t>
      </w:r>
      <w:proofErr w:type="spellStart"/>
      <w:r w:rsidR="009015D6">
        <w:rPr>
          <w:lang w:val="en-US"/>
        </w:rPr>
        <w:t>ru</w:t>
      </w:r>
      <w:proofErr w:type="spellEnd"/>
      <w:r>
        <w:t>), в случае письменного обращения заявител</w:t>
      </w:r>
      <w:r w:rsidR="009015D6">
        <w:t>я;</w:t>
      </w:r>
      <w:r w:rsidR="009015D6">
        <w:br/>
      </w:r>
    </w:p>
    <w:p w:rsidR="00791102" w:rsidRDefault="00791102" w:rsidP="00791102">
      <w:pPr>
        <w:pStyle w:val="a3"/>
        <w:jc w:val="both"/>
      </w:pPr>
      <w:r>
        <w:t>2. Стандарт предоставления муниципальной услуги</w:t>
      </w:r>
    </w:p>
    <w:p w:rsidR="00791102" w:rsidRDefault="00791102" w:rsidP="00791102">
      <w:pPr>
        <w:pStyle w:val="a3"/>
        <w:jc w:val="both"/>
      </w:pPr>
      <w:r>
        <w:t xml:space="preserve">2.1. Наименование муниципальной услуги – «Выдача разрешений на размещение нестационарных торговых объектов на земельных участках, в зданиях, сооружениях, находящихся в муниципальной собственности». </w:t>
      </w:r>
      <w:r>
        <w:br/>
      </w:r>
      <w:r>
        <w:lastRenderedPageBreak/>
        <w:t>2.2. Муниципальная услуга предоставл</w:t>
      </w:r>
      <w:r w:rsidR="009015D6">
        <w:t xml:space="preserve">яется администрацией Шашикманского </w:t>
      </w:r>
      <w:r>
        <w:t xml:space="preserve"> сельского поселе</w:t>
      </w:r>
      <w:r w:rsidR="009015D6">
        <w:t xml:space="preserve">ния Онгудайского района (далее - </w:t>
      </w:r>
      <w:r>
        <w:t>администрация поселения).</w:t>
      </w:r>
      <w:r>
        <w:br/>
        <w:t>2.3. Результатом предоставления муниципальной услуги является выдача разрешения на размещение нестационарных торговых объектов на земельных участках, в зданиях, строениях, сооружениях, находящихся в муниципаль</w:t>
      </w:r>
      <w:r w:rsidR="009015D6">
        <w:t xml:space="preserve">ной собственности Шашикманского </w:t>
      </w:r>
      <w:r>
        <w:t xml:space="preserve"> сельского поселения (далее – разрешение) или отказ в предоставлении муниципальной услуги.</w:t>
      </w:r>
      <w:r>
        <w:br/>
        <w:t>2.4. Срок предоставления муниципальной услуги.</w:t>
      </w:r>
      <w:r>
        <w:br/>
        <w:t>Срок предоставления муниципальной услуги составляет не более 30 дней со дня поступления заявления.</w:t>
      </w:r>
      <w:r>
        <w:br/>
        <w:t>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 поселения.</w:t>
      </w:r>
      <w:r>
        <w:br/>
        <w:t>2.5. Правовой основой для предоставления муниципальной услуги являются следующие нормативные правовые акты:</w:t>
      </w:r>
      <w:r>
        <w:br/>
      </w:r>
      <w:proofErr w:type="gramStart"/>
      <w:r>
        <w:t>Конституция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  <w:r>
        <w:br/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  <w:r>
        <w:br/>
        <w:t>Федеральный закон от 28 декабря 2009 г. № 381-ФЗ «Об основах государственного регулирования торговой деятельности в Российской Федерации»;</w:t>
      </w:r>
      <w:proofErr w:type="gramEnd"/>
      <w:r>
        <w:br/>
        <w:t>Федеральный закон от 27 июля 2010 г. № 210-ФЗ «Об организации предоставления государственных и муниципальных услуг»;</w:t>
      </w:r>
      <w:r>
        <w:br/>
        <w:t>Постановление Правительства РФ от 29 сентября 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  <w:r>
        <w:br/>
        <w:t>2.6. Предоставление муниципальной услуги осуществляется на основании заявления заявителя (в том числе в электронной фо</w:t>
      </w:r>
      <w:r w:rsidR="009F39D5">
        <w:t xml:space="preserve">рме) на имя </w:t>
      </w:r>
      <w:proofErr w:type="spellStart"/>
      <w:r w:rsidR="009F39D5">
        <w:t>главыШашикманского</w:t>
      </w:r>
      <w:proofErr w:type="spellEnd"/>
      <w:r w:rsidR="009F39D5">
        <w:t xml:space="preserve"> сельского поселения</w:t>
      </w:r>
      <w:r>
        <w:t xml:space="preserve"> (далее – глава поселения) согласно приложению № 1 к настоящему Административному регламенту.</w:t>
      </w:r>
      <w:r>
        <w:br/>
        <w:t>В заявлении должны быть указаны:</w:t>
      </w:r>
      <w:r>
        <w:br/>
        <w:t>для юридического лица - полное и (если имеется) сокращенное наименование, организационно-правовая форма, место нахождения, идентификационный номер налогоплательщика, данные документа о постановке юридического лица на учет в налоговом органе, фамилия, имя, отчество руководителя, место размещения, тип и специализация нестационарного торгового объекта с указанием предполагаемого ассортимента товаров;</w:t>
      </w:r>
      <w:r>
        <w:br/>
        <w:t>для индивидуального предпринимателя - фамилия, имя, отчество, данные документа о постановке на учет в налоговых органах, адрес регистрации по месту постоянного проживания, место размещения, тип и специализация нестационарного торгового объекта с указанием предполагаемого ассортимента товаров;</w:t>
      </w:r>
      <w:r>
        <w:br/>
        <w:t xml:space="preserve">для физического лица - фамилия, имя, отчество, данные документа, удостоверяющего личность, адрес регистрации по месту постоянного проживания, место размещения, тип и специализация нестационарного торгового объекта с указанием предполагаемого ассортимента товаров. </w:t>
      </w:r>
      <w:r>
        <w:br/>
        <w:t>2.6.1. Исчерпывающий перечень документов, который является необходимых для предоставления муниципальной услуги.</w:t>
      </w:r>
      <w:r>
        <w:br/>
        <w:t>К заявлению обязательно прилагаются:</w:t>
      </w:r>
      <w:r>
        <w:br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  <w:r>
        <w:br/>
      </w:r>
      <w:r>
        <w:lastRenderedPageBreak/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и согласие на обработку персональных данных заинтересованного в предоставлении муниципальной услуги лица;</w:t>
      </w:r>
      <w:r>
        <w:br/>
      </w:r>
      <w:proofErr w:type="gramStart"/>
      <w:r>
        <w:t>документы, подтверждающие выделение и (или) приобретение земельного участка для ведения личного подсобного хозяйства,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животноводством).</w:t>
      </w:r>
      <w:r>
        <w:br/>
        <w:t>2.6.2.</w:t>
      </w:r>
      <w:proofErr w:type="gramEnd"/>
      <w:r>
        <w:t xml:space="preserve"> Помимо документов, указанных в пункте 2.6.1. настоящего административного регламента заявитель вправе представить:</w:t>
      </w:r>
      <w:r>
        <w:br/>
      </w:r>
      <w:proofErr w:type="gramStart"/>
      <w:r>
        <w:t>Выписку из Единого государственного реестра индивидуальных предпринимателей (для индивидуальных предпринимателей);</w:t>
      </w:r>
      <w:r>
        <w:br/>
        <w:t>выписку из Единого государственного реестра юридических лиц (для юридических лиц;</w:t>
      </w:r>
      <w:r>
        <w:br/>
        <w:t>документ, подтверждающий постановку на учет в налоговом органе (для индивидуальных предпринимателей и юридических лиц);</w:t>
      </w:r>
      <w:r>
        <w:br/>
        <w:t>выписку из Единого государственного реестра прав на недвижимое имущество и сделок с ним о правах на земельный участок, используемый для ведения личного подсобного хозяйства.</w:t>
      </w:r>
      <w:proofErr w:type="gramEnd"/>
      <w:r>
        <w:br/>
        <w:t>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администрации поселения заверяет копию документа на основании подлинника этого документа.</w:t>
      </w:r>
      <w:r>
        <w:br/>
        <w:t>В случае непредставления указанных документов администрация поселения запрашивает вышеуказанные документы в порядке межведомственного взаимодействия.</w:t>
      </w:r>
      <w:r>
        <w:br/>
        <w:t>Не предоставление заявителем указанных документов не является основанием для отказа заявителю в предоставлении муниципальной услуги.</w:t>
      </w:r>
      <w:r>
        <w:br/>
        <w:t>2.6.3. Администрация поселения не вправе требовать от заявителя:</w:t>
      </w:r>
      <w: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br/>
      </w:r>
      <w:proofErr w:type="gramStart"/>
      <w: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комитета,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>
        <w:t xml:space="preserve"> 27 июля 2010 г. № 210-ФЗ «Об организации предоставления государственных и муниципальных услуг».</w:t>
      </w:r>
      <w:r>
        <w:br/>
        <w:t>Запрещено требовать от заявителя осуществления действий, в том числе согласований, необходимых для получения муниципальной услуги в связи с обращением в иные организации, участвующие в предоставлении муниципальной услуги.</w:t>
      </w:r>
      <w:r>
        <w:br/>
        <w:t xml:space="preserve">2.7. Перечень оснований для отказа в приеме документов для предоставления муниципальной услуги. </w:t>
      </w:r>
      <w:r>
        <w:br/>
      </w:r>
      <w:proofErr w:type="gramStart"/>
      <w:r>
        <w:t>Основанием для отказа в приеме документов, предоставляемых для получения муниципальной услуги, является:</w:t>
      </w:r>
      <w:r>
        <w:br/>
        <w:t>представление (направление) заявления не установленной формы или не содержащего сведений, необходимых для предоставления муниципальной усл</w:t>
      </w:r>
      <w:r w:rsidR="009F39D5">
        <w:t>уги;</w:t>
      </w:r>
      <w:r w:rsidR="009F39D5">
        <w:br/>
        <w:t>текст заявления написан не</w:t>
      </w:r>
      <w:r>
        <w:t>разборчиво;</w:t>
      </w:r>
      <w:r>
        <w:br/>
      </w:r>
      <w:r>
        <w:lastRenderedPageBreak/>
        <w:t>в документах имеются подчистки, приписки, зачеркнутые слова и иные не оговоренные в них исправления;</w:t>
      </w:r>
      <w:r>
        <w:br/>
        <w:t>документы имеют серьезные повреждения, наличие которых не позволяет однозначно истолковать их содержание.</w:t>
      </w:r>
      <w:r>
        <w:br/>
        <w:t>2.8.</w:t>
      </w:r>
      <w:proofErr w:type="gramEnd"/>
      <w:r>
        <w:t xml:space="preserve"> Перечень оснований для отказа в предоставлении муниципальной услуги:</w:t>
      </w:r>
      <w:r>
        <w:br/>
      </w:r>
      <w:proofErr w:type="gramStart"/>
      <w:r>
        <w:t>В предоставлении муниципальной услуги отказывается в следующих случаях:</w:t>
      </w:r>
      <w:r>
        <w:br/>
        <w:t>непредставление документов, предусмотренных пунктом 2.6.1. настоящего административного регламента;</w:t>
      </w:r>
      <w:r>
        <w:br/>
        <w:t>наличие в документах, прилагаемых к заявлению, недостоверных и (или) искаженных сведений;</w:t>
      </w:r>
      <w:r>
        <w:br/>
        <w:t>несоответствие заявленного места размещения и (или) типа, и (или) назначения (специализации) нестационарного торгового объекта, ассортимента планируемых к реализации товаров схеме размещения нестационарных торговых объектов, утвержденной постановлением администрации, отсутствие вакантного места;</w:t>
      </w:r>
      <w:proofErr w:type="gramEnd"/>
      <w:r>
        <w:br/>
        <w:t>отсутствие в государственном реестре индивидуальных предпринимателей (юридических лиц) данных о заявителе (для юридических лиц и предпринимателей);</w:t>
      </w:r>
      <w:r>
        <w:br/>
        <w:t>отзыв или истечение срока действия доверенности в случае, если с заявлением обратился представитель заявителя.</w:t>
      </w:r>
      <w:r>
        <w:br/>
        <w:t>2.9. Муниципальная услуга предоставляется бесплатно.</w:t>
      </w:r>
      <w:r>
        <w:br/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  <w:r>
        <w:br/>
        <w:t>2.11. Срок регистрации заявления и прилагаемых к нему документов составляет:</w:t>
      </w:r>
      <w:r>
        <w:br/>
        <w:t>- на личном приеме граждан – не более 20 минут;</w:t>
      </w:r>
      <w:r>
        <w:br/>
        <w:t xml:space="preserve">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 рабочих дней со дня поступления в администрацию поселения. </w:t>
      </w:r>
      <w:r>
        <w:br/>
        <w:t xml:space="preserve">2.12. </w:t>
      </w:r>
      <w:proofErr w:type="gramStart"/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>
        <w:br/>
      </w:r>
      <w:proofErr w:type="gramStart"/>
      <w:r>
        <w:t>На информационных стендах размещаются следующие информационные материалы:</w:t>
      </w:r>
      <w:r>
        <w:br/>
        <w:t>порядок предоставления муниципальной услуги;</w:t>
      </w:r>
      <w:r>
        <w:br/>
        <w:t>сведения о месте нахождения и графике работы администрации поселения;</w:t>
      </w:r>
      <w:r>
        <w:br/>
        <w:t>справочные телефоны;</w:t>
      </w:r>
      <w:r>
        <w:br/>
        <w:t>адреса электронной почты и адреса Интернет-сайтов;</w:t>
      </w:r>
      <w:r>
        <w:br/>
        <w:t>рекомендуемая форма письменного обращения;</w:t>
      </w:r>
      <w:r>
        <w:br/>
        <w:t>перечень документов, необходимых для предоставления муниципальной услуги;</w:t>
      </w:r>
      <w:r>
        <w:br/>
        <w:t>информация о месте личного приема, а также об установленных для личного приема днях и часах.</w:t>
      </w:r>
      <w:r>
        <w:br/>
        <w:t>2.12.1.</w:t>
      </w:r>
      <w:proofErr w:type="gramEnd"/>
      <w:r>
        <w:t xml:space="preserve"> Требования к обеспечению доступности предоставления муниципальной услуги для инвалидов.</w:t>
      </w:r>
      <w:r>
        <w:br/>
      </w:r>
      <w:proofErr w:type="gramStart"/>
      <w:r>
        <w:t>Уполномоченным органом, предоставляющим муниципальную услугу, обеспечивается создание инвалидам следующих условий доступности:</w:t>
      </w:r>
      <w:r>
        <w:br/>
        <w:t>а) возможность беспрепятственного входа в помещения уполномоченного органа и выхода из них;</w:t>
      </w:r>
      <w:r>
        <w:br/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  <w:proofErr w:type="gramEnd"/>
      <w:r>
        <w:br/>
        <w:t xml:space="preserve"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</w:t>
      </w:r>
      <w:r>
        <w:lastRenderedPageBreak/>
        <w:t>необходимости, с помощью работников уполномоченного органа;</w:t>
      </w:r>
      <w:r>
        <w:br/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  <w:r>
        <w:br/>
      </w:r>
      <w:proofErr w:type="spellStart"/>
      <w:r>
        <w:t>д</w:t>
      </w:r>
      <w:proofErr w:type="spellEnd"/>
      <w: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  <w:r>
        <w:br/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  <w:r>
        <w:br/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  <w:r>
        <w:br/>
      </w:r>
      <w:proofErr w:type="spellStart"/>
      <w:r>
        <w:t>з</w:t>
      </w:r>
      <w:proofErr w:type="spellEnd"/>
      <w:r>
        <w:t xml:space="preserve"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  <w:r>
        <w:br/>
        <w:t xml:space="preserve">2.13. </w:t>
      </w:r>
      <w:proofErr w:type="gramStart"/>
      <w: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>
        <w:t xml:space="preserve"> должностных лиц.</w:t>
      </w:r>
    </w:p>
    <w:p w:rsidR="00791102" w:rsidRDefault="00791102" w:rsidP="00791102">
      <w:pPr>
        <w:pStyle w:val="a3"/>
        <w:jc w:val="both"/>
      </w:pPr>
      <w:r>
        <w:t>3. Состав, последовательность и сроки выполнения</w:t>
      </w:r>
      <w:r>
        <w:br/>
        <w:t>административных процедур, требования к порядку</w:t>
      </w:r>
      <w:r>
        <w:br/>
        <w:t>их выполнения, в том числе особенности выполнения</w:t>
      </w:r>
      <w:r>
        <w:br/>
        <w:t>административных процедур в электронной форме</w:t>
      </w:r>
    </w:p>
    <w:p w:rsidR="00791102" w:rsidRDefault="00791102" w:rsidP="00791102">
      <w:pPr>
        <w:pStyle w:val="a3"/>
        <w:jc w:val="both"/>
      </w:pPr>
      <w:r>
        <w:t>3. Предоставление муниципальной услуги включает в себя следующие административные процедуры:</w:t>
      </w:r>
      <w:r>
        <w:br/>
        <w:t>прием и регистрация заявления и прилагаемых документов;</w:t>
      </w:r>
      <w:r>
        <w:br/>
        <w:t>комплектование документов в рамках межведомственного взаимодействия;</w:t>
      </w:r>
      <w:r>
        <w:br/>
        <w:t xml:space="preserve">принятие решения о выдаче (отказе в выдаче) разрешения; </w:t>
      </w:r>
      <w:r>
        <w:br/>
        <w:t>оформление и выдача разрешения или уведомления об отказе в предоставлении муниципальной услуги.</w:t>
      </w:r>
      <w:r>
        <w:br/>
        <w:t>Последовательность административных процедур, выполняемых при предоставлении муниципальной услуги, приведена в блок-схеме в приложении № 4 к настоящему административному регламенту.</w:t>
      </w:r>
      <w:r>
        <w:br/>
        <w:t xml:space="preserve">3.1. Прием и регистрация заявления и прилагаемых документов. </w:t>
      </w:r>
      <w:r>
        <w:br/>
        <w:t>Основанием для начала административной процедуры является поступление в администрацию поселения документов, указанных в настоящем административном регламенте.</w:t>
      </w:r>
      <w:r>
        <w:br/>
      </w:r>
      <w:proofErr w:type="gramStart"/>
      <w:r>
        <w:t xml:space="preserve">Специалист администрации поселения, уполномоченный на прием заявлений: </w:t>
      </w:r>
      <w:r>
        <w:br/>
        <w:t xml:space="preserve">устанавливает предмет обращения; </w:t>
      </w:r>
      <w:r>
        <w:br/>
        <w:t xml:space="preserve">устанавливает личность заявителя, проверяет документ, удостоверяющий личность; </w:t>
      </w:r>
      <w:r>
        <w:br/>
        <w:t>проверяет полномочия заявителя, в том числе полномочия представителя правообладателя действовать от его имени;</w:t>
      </w:r>
      <w:r>
        <w:br/>
      </w:r>
      <w:r>
        <w:lastRenderedPageBreak/>
        <w:t>проверяет соответствие документов требованиям пункта 2.7. настоящего административного регламента;</w:t>
      </w:r>
      <w:r>
        <w:br/>
        <w:t>передает заявителю для подписи второй экземпляр заявления с указанием времени и даты приема документов (при желании заявителя);</w:t>
      </w:r>
      <w:proofErr w:type="gramEnd"/>
      <w:r>
        <w:t xml:space="preserve"> </w:t>
      </w:r>
      <w:r>
        <w:br/>
        <w:t>регистрирует заявление с прилагаемыми документами в книге регистрации входящей корреспонденции с указанием времени принятия;</w:t>
      </w:r>
      <w:r>
        <w:br/>
        <w:t>передает заявление в порядке делопроизводства для р</w:t>
      </w:r>
      <w:r w:rsidR="009F39D5">
        <w:t xml:space="preserve">ассмотрения главе Шашикманского </w:t>
      </w:r>
      <w:r>
        <w:t xml:space="preserve"> сельского поселения (далее – главе поселения) не позднее следующего рабочего дня. </w:t>
      </w:r>
      <w:r>
        <w:br/>
        <w:t xml:space="preserve">При поступлении заявления по электронной почте оно распечатывается, и дальнейшая работа с ним ведется в установленном порядке. </w:t>
      </w:r>
      <w:r>
        <w:br/>
        <w:t xml:space="preserve">Глава поселения рассматривает документы, визирует их с указанием исполнителя муниципальной услуги. </w:t>
      </w:r>
      <w:r>
        <w:br/>
        <w:t xml:space="preserve">Общий срок административной процедуры составляет 3 (три) дня. </w:t>
      </w:r>
      <w:r>
        <w:br/>
        <w:t>Результатом административной процедуры является передача специалисту администрации поселения, ответственному за предоставление муниципальной услуги, зарегистрированного заявления и прилагаемых документов.</w:t>
      </w:r>
      <w:r>
        <w:br/>
        <w:t xml:space="preserve">3.2. Комплектование документов в рамках межведомственного взаимодействия. </w:t>
      </w:r>
      <w:r>
        <w:br/>
        <w:t>Основанием для начала административной процедуры является поступление зарегистрированного заявления на предоставление муниципальной услуги с визой главы поселения и прилагаемых документов специалисту администрации поселения, ответственному за предоставление муниципальной услуги.</w:t>
      </w:r>
      <w:r>
        <w:br/>
        <w:t>При непредставлении заявителем самостоятельно документов, предусмотренных пунктом 2.6.2. настоящего административного регламента, специалист администрации поселения, не позднее дня, следующего за днем поступления документов, организует работу по формированию межведомственных запросов.</w:t>
      </w:r>
      <w:r>
        <w:br/>
        <w:t>Срок получения документов в рамках межведомственного взаимодействия не может превышать 5 (пять) дней.</w:t>
      </w:r>
      <w:r>
        <w:br/>
        <w:t>Общий срок административной процедуры составляет 7(семь) дней.</w:t>
      </w:r>
      <w:r>
        <w:br/>
        <w:t xml:space="preserve">Результатом административной процедуры является наличие у специалиста администрации поселения, ответственного за предоставление муниципальной услуги, всех документов, необходимых для принятия решения о предоставлении муниципальной услуги или отказе в предоставлении муниципальной услуги. </w:t>
      </w:r>
      <w:r>
        <w:br/>
        <w:t>3.3. Принятие решения о выдаче (отказе в выдаче) разрешения.</w:t>
      </w:r>
      <w:r>
        <w:br/>
        <w:t xml:space="preserve">Основанием для начала административной процедуры является наличие у специалиста администрации поселения, ответственного за предоставление муниципальной услуги, всех документов, необходимых для принятия решения о предоставлении муниципальной услуги или отказе в предоставлении муниципальной услуги. </w:t>
      </w:r>
      <w:r>
        <w:br/>
        <w:t xml:space="preserve">Специалист администрации поселения в течение 2 (двух) дней проверяет соответствие представленных заявителем и полученных в результате межведомственных запросов документов требованиям пункта 2.8. настоящего административного регламента. </w:t>
      </w:r>
      <w:r>
        <w:br/>
        <w:t>Критериями принятия решения о возможности выдачи разрешения являются:</w:t>
      </w:r>
      <w:r>
        <w:br/>
        <w:t>наличие или отсутствие в представленных документах недостоверных и (или) искаженных сведений;</w:t>
      </w:r>
      <w:r>
        <w:br/>
        <w:t>соответствие или несоответствие места размещения и (или) типа, и (или) назначения (специализации) нестационарного торгового объекта, утвержденной схеме размещения нестационарных торговых объектов на территории муниципального образования.</w:t>
      </w:r>
      <w:r>
        <w:br/>
        <w:t>По итогам проведенной проверки специалист администрации поселения, ответственный за предоставление муниципальной услуги, осуществляет следующие действия:</w:t>
      </w:r>
      <w:r>
        <w:br/>
        <w:t>оформляет в двух экземплярах уведомление об отказе в предоставлении муниципальной услуги с указанием причин отказа (далее – уведомление) или</w:t>
      </w:r>
      <w:r>
        <w:br/>
        <w:t>готовит проект распоряжения о выдаче разрешения.</w:t>
      </w:r>
      <w:r>
        <w:br/>
      </w:r>
      <w:proofErr w:type="gramStart"/>
      <w:r>
        <w:t>Выше указанные</w:t>
      </w:r>
      <w:proofErr w:type="gramEnd"/>
      <w:r>
        <w:t xml:space="preserve"> документы согласовываются в установленном порядке и в течение 2 </w:t>
      </w:r>
      <w:r>
        <w:lastRenderedPageBreak/>
        <w:t>(дух) дней подписываются главой поселения.</w:t>
      </w:r>
      <w:r>
        <w:br/>
        <w:t>Общий срок административной процедуры составляет 10 (десять) календарных дней.</w:t>
      </w:r>
      <w:r>
        <w:br/>
        <w:t>Результатом административной процедуры является принятие решения о выдаче или отказе в выдаче разрешения.</w:t>
      </w:r>
      <w:r>
        <w:br/>
        <w:t xml:space="preserve">3.4. Оформление и выдача разрешения или уведомления об отказе в предоставлении муниципальной услуги. </w:t>
      </w:r>
      <w:r>
        <w:br/>
        <w:t xml:space="preserve">Основанием для начала административной процедуры является наличие у специалиста администрации поселения, ответственного за предоставление муниципальной услуги, распоряжения о выдаче разрешения или уведомления, </w:t>
      </w:r>
      <w:proofErr w:type="gramStart"/>
      <w:r>
        <w:t>подписанных</w:t>
      </w:r>
      <w:proofErr w:type="gramEnd"/>
      <w:r>
        <w:t xml:space="preserve"> главой поселения.</w:t>
      </w:r>
      <w:r>
        <w:br/>
        <w:t xml:space="preserve">В случае принятия решения о выдаче разрешения специалист администрации поселения, ответственный за предоставление муниципальной услуги, оформляет в двух экземплярах разрешение (приложение № 2) и договор на размещение нестационарных торговых объектов, которые согласовываются в установленном порядке, подписываются главой поселения и заверяются печатью администрации поселения. </w:t>
      </w:r>
      <w:r>
        <w:br/>
      </w:r>
      <w:proofErr w:type="gramStart"/>
      <w:r>
        <w:t>В разрешении указываются:</w:t>
      </w:r>
      <w:r>
        <w:br/>
        <w:t>наименование органа местного самоуправления, выдавшего разрешение;</w:t>
      </w:r>
      <w:r>
        <w:br/>
        <w:t>номер разрешения;</w:t>
      </w:r>
      <w:r>
        <w:br/>
        <w:t>полное и (в случае, если имеется) сокращенное наименование юридического лица, фамилия, имя, отчество индивидуального предпринимателя, физического лица;</w:t>
      </w:r>
      <w:r>
        <w:br/>
        <w:t>адрес места нахождения юридического лица, регистрации постоянного места проживания индивидуального предпринимателя, физического лица;</w:t>
      </w:r>
      <w:r>
        <w:br/>
        <w:t>идентификационный номер налогоплательщика;</w:t>
      </w:r>
      <w:r>
        <w:br/>
        <w:t>адрес места размещения, тип и назначение (специализация) нестационарного объекта;</w:t>
      </w:r>
      <w:proofErr w:type="gramEnd"/>
      <w:r>
        <w:br/>
        <w:t>срок действия разрешения.</w:t>
      </w:r>
      <w:r>
        <w:br/>
        <w:t xml:space="preserve">Разрешение выдается на срок, не превышающий один год. </w:t>
      </w:r>
      <w:r>
        <w:br/>
        <w:t>Дубликат и копии разрешения предоставляются заявителю бесплатно в течение трех рабочих дней по письменному заявлению.</w:t>
      </w:r>
      <w:r>
        <w:br/>
        <w:t>Разрешение может быть аннулировано в случае неоднократного выявления контрольными органами и органами местного самоуправления нарушений действующего законодательства.</w:t>
      </w:r>
      <w:r>
        <w:br/>
        <w:t xml:space="preserve">Специалист администрации поселения, ответственный за предоставление муниципальной услуги, уведомляет заявителя по контактному телефону о необходимости получения разрешения и заключения заявителем договора на размещение нестационарных торговых объектов в назначенный по согласованию двух сторон день. После подписания заявителем выше указанных документов, первые экземпляры данных документов выдаются заявителю под роспись в реестре выданных разрешений (приложение № 4), вторые – подлежат хранению в администрации поселения в установленном порядке. </w:t>
      </w:r>
      <w:proofErr w:type="gramStart"/>
      <w:r>
        <w:t>В случае если в назначенный день заявитель не явился лично для получения разрешения, первые экземпляры разрешения и договора на размещение нестационарных торговых объектов не позднее дня, следующего за назначенным, направляются заявителю заказным письмом с уведомлением о вручении почтового отправления по адресу, указанному в заявлении, с внесением записи о номере и дате отправления в реестре выданных разрешений.</w:t>
      </w:r>
      <w:proofErr w:type="gramEnd"/>
      <w:r>
        <w:br/>
      </w:r>
      <w:proofErr w:type="gramStart"/>
      <w:r>
        <w:t>В случае принятия решения об отказе в выдаче разрешения, специалист администрации поселения, ответственный за предоставление муниципальной услуги, в течение 2 (двух) дней обеспечивает регистрацию уведомления в книге регистрации исходящей корреспонденции, уведомляет заявителя по контактному телефону об отказе в предоставлении муниципальной услуге и необходимости получения уведомления в назначенный по согласованию двух сторон день.</w:t>
      </w:r>
      <w:proofErr w:type="gramEnd"/>
      <w:r>
        <w:t xml:space="preserve"> Первый экземпляр уведомления специалист администрации поселения предоставляет заявителю лично, а в случае его неявки направляет по адресу, указанному в заявлении, в том числе по электронной почте в срок не позднее дня, следующего за </w:t>
      </w:r>
      <w:proofErr w:type="gramStart"/>
      <w:r>
        <w:t>назначенным</w:t>
      </w:r>
      <w:proofErr w:type="gramEnd"/>
      <w:r>
        <w:t>. Второй экземпляр уведомления подлежит хранению в администрации поселения в установленном порядке.</w:t>
      </w:r>
      <w:r>
        <w:br/>
      </w:r>
      <w:r>
        <w:lastRenderedPageBreak/>
        <w:t>Общий срок административной процедуры составляет 10 (десять) дней.</w:t>
      </w:r>
      <w:r>
        <w:br/>
        <w:t>Результатом исполнения административной процедуры является оформление и предоставление (направление) заявителю разрешения и договора на размещение нестационарных торговых объектов или уведомления об отказе в предоставлении муниципальной услуги.</w:t>
      </w:r>
    </w:p>
    <w:p w:rsidR="00791102" w:rsidRDefault="00791102" w:rsidP="00791102">
      <w:pPr>
        <w:pStyle w:val="a3"/>
        <w:jc w:val="both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br/>
        <w:t>административного регламента</w:t>
      </w:r>
    </w:p>
    <w:p w:rsidR="00791102" w:rsidRDefault="00791102" w:rsidP="00791102">
      <w:pPr>
        <w:pStyle w:val="a3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  <w:r>
        <w:br/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  <w:r>
        <w:br/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  <w:r>
        <w:br/>
        <w:t>4.4. Результаты проверки оформляются в виде акта, в котором отражаются выявленные нарушения и предложения по их устранению.</w:t>
      </w:r>
      <w:r>
        <w:br/>
        <w:t>Акт подписывается лицом, уполномоченным на осуществление контроля.</w:t>
      </w:r>
      <w:r>
        <w:br/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>
        <w:br/>
        <w:t xml:space="preserve">4.6. Самостоятельной формой </w:t>
      </w:r>
      <w:proofErr w:type="gramStart"/>
      <w:r>
        <w:t>контроля за</w:t>
      </w:r>
      <w:proofErr w:type="gramEnd"/>
      <w: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91102" w:rsidRDefault="00791102" w:rsidP="00791102">
      <w:pPr>
        <w:pStyle w:val="a3"/>
        <w:jc w:val="both"/>
      </w:pPr>
      <w: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791102" w:rsidRDefault="00791102" w:rsidP="00791102">
      <w:pPr>
        <w:pStyle w:val="a3"/>
        <w:jc w:val="both"/>
      </w:pPr>
      <w: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  <w:r>
        <w:br/>
        <w:t>1) нарушение срока регистрации заявления о предоставлении муниципальной услуги;</w:t>
      </w:r>
      <w:r>
        <w:br/>
        <w:t>2) нарушение срока предоставления муниципальной услуги;</w:t>
      </w:r>
      <w:r>
        <w:br/>
        <w:t>3) требование у заявителя документов, не предусмотренных нормативными правовыми актами</w:t>
      </w:r>
      <w:r w:rsidR="009F39D5">
        <w:t xml:space="preserve"> Российской Федерации</w:t>
      </w:r>
      <w:r>
        <w:t>, муниципальными правовыми актами поселения для предоставления муниципальной услуги;</w:t>
      </w:r>
      <w:r>
        <w:br/>
        <w:t>4) отказ в приеме документов, предоставление которых предусмотрено нормативными правовыми актами Россий</w:t>
      </w:r>
      <w:r w:rsidR="009F39D5">
        <w:t xml:space="preserve">ской Федерации, </w:t>
      </w:r>
      <w:r>
        <w:t xml:space="preserve"> муниципальными правовыми актами поселения для предоставления муниципальной услуги, у заявителя;</w:t>
      </w:r>
      <w:r>
        <w:br/>
      </w: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</w:t>
      </w:r>
      <w:r w:rsidR="009F39D5">
        <w:t>дерации</w:t>
      </w:r>
      <w:r>
        <w:t xml:space="preserve">, муниципальными правовыми </w:t>
      </w:r>
      <w:r>
        <w:lastRenderedPageBreak/>
        <w:t>актами;</w:t>
      </w:r>
      <w:r>
        <w:br/>
        <w:t>6) затребование с заявителя при предоставлении муниципальной услуги платы, не предусмотренной нормативными правовыми актами Рос</w:t>
      </w:r>
      <w:r w:rsidR="009F39D5">
        <w:t>сийской Федерации</w:t>
      </w:r>
      <w:r>
        <w:t>, муниципальными правовыми актами;</w:t>
      </w:r>
      <w:proofErr w:type="gramEnd"/>
      <w:r>
        <w:br/>
      </w:r>
      <w:proofErr w:type="gramStart"/>
      <w: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br/>
        <w:t>5.2.</w:t>
      </w:r>
      <w:proofErr w:type="gramEnd"/>
      <w:r>
        <w:t xml:space="preserve"> Жалоба подается в администрацию поселения в письменной форме на бумажном носителе или в форме электронного документа. </w:t>
      </w:r>
      <w:r>
        <w:br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портала, а также может быть принята при личном приеме заявителя.</w:t>
      </w:r>
      <w:r>
        <w:br/>
        <w:t>5.3. Жалоба должна содержать:</w:t>
      </w:r>
      <w:r>
        <w:br/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r>
        <w:br/>
      </w: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  <w:r>
        <w:br/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  <w:r>
        <w:br/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  <w:r>
        <w:br/>
      </w:r>
      <w:proofErr w:type="gramStart"/>
      <w: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t xml:space="preserve"> – в течение 5 рабочих дней со дня ее регистрации.</w:t>
      </w:r>
      <w:r>
        <w:br/>
        <w:t>5.5. Ответ по существу жалобы не дается в случаях, если:</w:t>
      </w:r>
      <w:r>
        <w:br/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  <w:r>
        <w:br/>
        <w:t xml:space="preserve">в письменной жалобе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  <w:r>
        <w:br/>
        <w:t>текст письменной жалобы не поддается прочтению;</w:t>
      </w:r>
      <w:r>
        <w:br/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</w:t>
      </w:r>
      <w:r>
        <w:lastRenderedPageBreak/>
        <w:t xml:space="preserve">жалобе не приводятся новые доводы или обстоятельства. </w:t>
      </w:r>
      <w:proofErr w:type="gramStart"/>
      <w: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t xml:space="preserve"> О данном решении уведомляется лицо, направившее жалобу.</w:t>
      </w:r>
      <w:r>
        <w:br/>
        <w:t xml:space="preserve">5.6. </w:t>
      </w:r>
      <w:proofErr w:type="gramStart"/>
      <w:r>
        <w:t>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  <w:r>
        <w:br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</w:t>
      </w:r>
      <w:r w:rsidR="009F39D5">
        <w:t>кой Федерации</w:t>
      </w:r>
      <w:r>
        <w:t>, муниципальными правовыми актами, а также</w:t>
      </w:r>
      <w:proofErr w:type="gramEnd"/>
      <w:r>
        <w:t xml:space="preserve"> в иных формах;</w:t>
      </w:r>
      <w:r>
        <w:br/>
        <w:t>2) отказать в удовлетворении жалобы.</w:t>
      </w:r>
      <w:r>
        <w:br/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br/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  <w:r>
        <w:br/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  <w:r>
        <w:br/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Федерации».</w:t>
      </w:r>
    </w:p>
    <w:p w:rsidR="00791102" w:rsidRDefault="00791102" w:rsidP="00791102">
      <w:pPr>
        <w:pStyle w:val="a3"/>
        <w:jc w:val="both"/>
      </w:pPr>
      <w:r>
        <w:t> </w:t>
      </w:r>
    </w:p>
    <w:p w:rsidR="00791102" w:rsidRDefault="00791102" w:rsidP="00791102">
      <w:pPr>
        <w:pStyle w:val="a3"/>
        <w:jc w:val="both"/>
      </w:pPr>
      <w:r>
        <w:t> </w:t>
      </w:r>
    </w:p>
    <w:p w:rsidR="00791102" w:rsidRDefault="00791102" w:rsidP="00791102">
      <w:pPr>
        <w:pStyle w:val="a3"/>
        <w:jc w:val="both"/>
      </w:pPr>
      <w:r>
        <w:t> </w:t>
      </w:r>
    </w:p>
    <w:p w:rsidR="00791102" w:rsidRDefault="00791102" w:rsidP="00791102">
      <w:pPr>
        <w:pStyle w:val="a3"/>
        <w:jc w:val="both"/>
      </w:pPr>
      <w:r>
        <w:t> </w:t>
      </w:r>
    </w:p>
    <w:p w:rsidR="00791102" w:rsidRDefault="00791102" w:rsidP="00791102">
      <w:pPr>
        <w:pStyle w:val="a3"/>
        <w:jc w:val="both"/>
      </w:pPr>
      <w:r>
        <w:t> </w:t>
      </w:r>
    </w:p>
    <w:p w:rsidR="00791102" w:rsidRDefault="00791102" w:rsidP="00791102">
      <w:pPr>
        <w:pStyle w:val="a3"/>
        <w:jc w:val="both"/>
      </w:pPr>
      <w:r>
        <w:t> </w:t>
      </w:r>
    </w:p>
    <w:p w:rsidR="00791102" w:rsidRDefault="00791102" w:rsidP="00791102">
      <w:pPr>
        <w:pStyle w:val="a3"/>
        <w:jc w:val="both"/>
      </w:pPr>
      <w:r>
        <w:t> </w:t>
      </w:r>
    </w:p>
    <w:p w:rsidR="00ED373A" w:rsidRDefault="00ED373A" w:rsidP="00791102">
      <w:pPr>
        <w:pStyle w:val="a3"/>
        <w:jc w:val="both"/>
      </w:pPr>
    </w:p>
    <w:p w:rsidR="00ED373A" w:rsidRDefault="00ED373A" w:rsidP="00791102">
      <w:pPr>
        <w:pStyle w:val="a3"/>
        <w:jc w:val="both"/>
      </w:pPr>
    </w:p>
    <w:p w:rsidR="00ED373A" w:rsidRDefault="00ED373A" w:rsidP="00791102">
      <w:pPr>
        <w:pStyle w:val="a3"/>
        <w:jc w:val="both"/>
      </w:pPr>
    </w:p>
    <w:p w:rsidR="009F39D5" w:rsidRDefault="009F39D5" w:rsidP="00ED373A">
      <w:pPr>
        <w:pStyle w:val="Default"/>
        <w:jc w:val="right"/>
        <w:rPr>
          <w:rFonts w:ascii="Times New Roman" w:eastAsia="Times New Roman" w:hAnsi="Times New Roman" w:cs="Times New Roman"/>
          <w:color w:val="auto"/>
        </w:rPr>
      </w:pPr>
    </w:p>
    <w:p w:rsidR="009F39D5" w:rsidRDefault="009F39D5" w:rsidP="00ED373A">
      <w:pPr>
        <w:pStyle w:val="Default"/>
        <w:jc w:val="right"/>
        <w:rPr>
          <w:rFonts w:ascii="Times New Roman" w:eastAsia="Times New Roman" w:hAnsi="Times New Roman" w:cs="Times New Roman"/>
          <w:color w:val="auto"/>
        </w:rPr>
      </w:pP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№ 1 </w:t>
      </w: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административному регламенту предоставления </w:t>
      </w: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муниципальной услуги  «</w:t>
      </w:r>
      <w:r>
        <w:rPr>
          <w:rFonts w:ascii="Times New Roman" w:eastAsia="Times New Roman" w:hAnsi="Times New Roman" w:cs="Times New Roman"/>
        </w:rPr>
        <w:t xml:space="preserve">Выдача разрешений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размещение нестационарных торговых объектов</w:t>
      </w: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земельных участках, в зданиях, сооружениях,</w:t>
      </w:r>
    </w:p>
    <w:p w:rsidR="00ED373A" w:rsidRDefault="00ED373A" w:rsidP="00ED373A">
      <w:pPr>
        <w:pStyle w:val="Default"/>
        <w:jc w:val="right"/>
      </w:pPr>
      <w:proofErr w:type="gramStart"/>
      <w:r>
        <w:rPr>
          <w:rFonts w:ascii="Times New Roman" w:eastAsia="Times New Roman" w:hAnsi="Times New Roman" w:cs="Times New Roman"/>
        </w:rPr>
        <w:t>находящихся</w:t>
      </w:r>
      <w:proofErr w:type="gramEnd"/>
      <w:r>
        <w:rPr>
          <w:rFonts w:ascii="Times New Roman" w:eastAsia="Times New Roman" w:hAnsi="Times New Roman" w:cs="Times New Roman"/>
        </w:rPr>
        <w:t xml:space="preserve"> в муниципальной собственности</w:t>
      </w:r>
      <w:r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ED373A" w:rsidRDefault="00ED373A" w:rsidP="00ED373A">
      <w:pPr>
        <w:pStyle w:val="ConsNormal"/>
        <w:ind w:left="4395" w:firstLine="0"/>
        <w:jc w:val="both"/>
      </w:pPr>
    </w:p>
    <w:tbl>
      <w:tblPr>
        <w:tblW w:w="0" w:type="auto"/>
        <w:tblInd w:w="4147" w:type="dxa"/>
        <w:tblLayout w:type="fixed"/>
        <w:tblLook w:val="04A0"/>
      </w:tblPr>
      <w:tblGrid>
        <w:gridCol w:w="5521"/>
      </w:tblGrid>
      <w:tr w:rsidR="00ED373A" w:rsidTr="00ED373A">
        <w:tc>
          <w:tcPr>
            <w:tcW w:w="5521" w:type="dxa"/>
          </w:tcPr>
          <w:p w:rsidR="00ED373A" w:rsidRDefault="009F39D5">
            <w:pPr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Главе  Шашикманского </w:t>
            </w:r>
            <w:r w:rsidR="00ED373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сельского поселения Онгудайского  района </w:t>
            </w:r>
            <w:r w:rsidR="00ED373A">
              <w:rPr>
                <w:rFonts w:ascii="Times New Roman" w:eastAsia="Times New Roman" w:hAnsi="Times New Roman" w:cs="Times New Roman"/>
                <w:sz w:val="28"/>
              </w:rPr>
              <w:t xml:space="preserve"> ___________________________________</w:t>
            </w:r>
          </w:p>
          <w:p w:rsidR="00ED373A" w:rsidRDefault="00ED373A"/>
          <w:p w:rsidR="00ED373A" w:rsidRDefault="00ED373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              (ФИО заявителя гражданина),</w:t>
            </w:r>
          </w:p>
          <w:p w:rsidR="00ED373A" w:rsidRDefault="00ED373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(ей) по адресу:</w:t>
            </w:r>
          </w:p>
          <w:p w:rsidR="00ED373A" w:rsidRDefault="00ED373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</w:t>
            </w:r>
          </w:p>
          <w:p w:rsidR="00ED373A" w:rsidRDefault="00ED373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Паспорт серия № ______</w:t>
            </w:r>
          </w:p>
          <w:p w:rsidR="00ED373A" w:rsidRDefault="00ED373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Выдан «____» ________ 20___ г.</w:t>
            </w:r>
          </w:p>
          <w:p w:rsidR="00ED373A" w:rsidRDefault="00ED373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______________________</w:t>
            </w:r>
          </w:p>
          <w:p w:rsidR="00ED373A" w:rsidRDefault="00ED373A"/>
          <w:p w:rsidR="00ED373A" w:rsidRDefault="00ED373A">
            <w:r>
              <w:rPr>
                <w:rFonts w:ascii="Times New Roman" w:eastAsia="Times New Roman" w:hAnsi="Times New Roman" w:cs="Times New Roman"/>
                <w:color w:val="000000"/>
              </w:rPr>
              <w:t>для юридических лиц: организационно-правовая форма, наименование, место нахождения</w:t>
            </w:r>
          </w:p>
          <w:p w:rsidR="00ED373A" w:rsidRDefault="00ED373A"/>
          <w:p w:rsidR="00ED373A" w:rsidRDefault="00ED373A"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 __________________</w:t>
            </w:r>
          </w:p>
          <w:p w:rsidR="00ED373A" w:rsidRDefault="00ED373A">
            <w:pPr>
              <w:widowControl w:val="0"/>
              <w:suppressAutoHyphens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ED373A" w:rsidRDefault="00ED373A" w:rsidP="00ED373A">
      <w:pPr>
        <w:pStyle w:val="ConsPlusNonforma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ED373A" w:rsidRDefault="00ED373A" w:rsidP="00ED373A">
      <w:pPr>
        <w:pStyle w:val="ConsPlusNonforma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ED373A" w:rsidRDefault="00ED373A" w:rsidP="00ED373A">
      <w:pPr>
        <w:pStyle w:val="ConsPlusNonforma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ED373A" w:rsidRDefault="00ED373A" w:rsidP="00ED373A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</w:rPr>
        <w:t>(Наименование юридического лица, юридический адрес, ИНН, Ф.И.О. индивидуального предпринимателя, адрес регистрации по месту постоянного проживания, ИНН, Ф.И.О. физического лица, адрес регистрации по месту постоянного проживания)</w:t>
      </w:r>
    </w:p>
    <w:p w:rsidR="00ED373A" w:rsidRDefault="00ED373A" w:rsidP="00ED373A">
      <w:pPr>
        <w:pStyle w:val="ConsPlusNonformat"/>
        <w:jc w:val="right"/>
      </w:pPr>
    </w:p>
    <w:p w:rsidR="00ED373A" w:rsidRDefault="00ED373A" w:rsidP="00ED373A">
      <w:pPr>
        <w:pStyle w:val="ConsPlusNonforma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просит выдать разрешение на размещение нестационарного объекта торго</w:t>
      </w:r>
      <w:r w:rsidR="00B670AC">
        <w:rPr>
          <w:rFonts w:ascii="Times New Roman" w:eastAsia="Times New Roman" w:hAnsi="Times New Roman" w:cs="Times New Roman"/>
          <w:sz w:val="28"/>
        </w:rPr>
        <w:t>вли на территории  Шашикманского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адресу: _________________________________________________________________</w:t>
      </w:r>
    </w:p>
    <w:p w:rsidR="00ED373A" w:rsidRDefault="00ED373A" w:rsidP="00ED373A">
      <w:pPr>
        <w:pStyle w:val="ConsPlu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для торговли ______________________________________________________ </w:t>
      </w:r>
    </w:p>
    <w:p w:rsidR="00ED373A" w:rsidRDefault="00ED373A" w:rsidP="00ED373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указать тип нестационарного торгового объекта</w:t>
      </w:r>
    </w:p>
    <w:p w:rsidR="00ED373A" w:rsidRDefault="00ED373A" w:rsidP="00ED373A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ED373A" w:rsidRDefault="00ED373A" w:rsidP="00ED373A">
      <w:pPr>
        <w:pStyle w:val="ConsPlusNonformat"/>
        <w:jc w:val="both"/>
      </w:pPr>
    </w:p>
    <w:p w:rsidR="00ED373A" w:rsidRDefault="00ED373A" w:rsidP="00ED373A">
      <w:pPr>
        <w:pStyle w:val="ConsPlusNonforma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ассортимент товаров  _______________________________________________   </w:t>
      </w:r>
    </w:p>
    <w:p w:rsidR="00ED373A" w:rsidRDefault="00ED373A" w:rsidP="00ED373A">
      <w:pPr>
        <w:tabs>
          <w:tab w:val="left" w:leader="underscore" w:pos="2227"/>
          <w:tab w:val="left" w:leader="underscore" w:pos="4356"/>
          <w:tab w:val="left" w:leader="underscore" w:pos="4997"/>
          <w:tab w:val="left" w:leader="underscore" w:pos="6936"/>
          <w:tab w:val="left" w:leader="underscore" w:pos="9242"/>
          <w:tab w:val="left" w:leader="underscore" w:pos="9874"/>
        </w:tabs>
        <w:spacing w:line="100" w:lineRule="atLeast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на срок от «</w:t>
      </w:r>
      <w:r>
        <w:rPr>
          <w:rFonts w:ascii="Times New Roman" w:eastAsia="Times New Roman" w:hAnsi="Times New Roman" w:cs="Times New Roman"/>
          <w:sz w:val="28"/>
        </w:rPr>
        <w:tab/>
        <w:t>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___ </w:t>
      </w:r>
      <w:r>
        <w:rPr>
          <w:rFonts w:ascii="Times New Roman" w:eastAsia="Times New Roman" w:hAnsi="Times New Roman" w:cs="Times New Roman"/>
          <w:spacing w:val="5"/>
          <w:sz w:val="28"/>
        </w:rPr>
        <w:t>года до «</w:t>
      </w:r>
      <w:r>
        <w:rPr>
          <w:rFonts w:ascii="Times New Roman" w:eastAsia="Times New Roman" w:hAnsi="Times New Roman" w:cs="Times New Roman"/>
          <w:sz w:val="28"/>
        </w:rPr>
        <w:tab/>
        <w:t xml:space="preserve">»________ </w:t>
      </w:r>
      <w:r>
        <w:rPr>
          <w:rFonts w:ascii="Times New Roman" w:eastAsia="Times New Roman" w:hAnsi="Times New Roman" w:cs="Times New Roman"/>
          <w:spacing w:val="-8"/>
          <w:sz w:val="28"/>
        </w:rPr>
        <w:t>20 __ года</w:t>
      </w:r>
    </w:p>
    <w:p w:rsidR="00ED373A" w:rsidRDefault="00ED373A" w:rsidP="00ED373A">
      <w:pPr>
        <w:pStyle w:val="ConsPlusNonformat"/>
        <w:jc w:val="right"/>
      </w:pPr>
    </w:p>
    <w:p w:rsidR="00ED373A" w:rsidRDefault="00ED373A" w:rsidP="00ED373A">
      <w:pPr>
        <w:spacing w:line="100" w:lineRule="atLeast"/>
        <w:rPr>
          <w:rFonts w:ascii="Times New Roman" w:eastAsia="Times New Roman" w:hAnsi="Times New Roman" w:cs="Times New Roman"/>
          <w:spacing w:val="12"/>
          <w:w w:val="9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 прилагаются: </w:t>
      </w:r>
    </w:p>
    <w:p w:rsidR="00ED373A" w:rsidRDefault="00ED373A" w:rsidP="00ED373A">
      <w:pPr>
        <w:tabs>
          <w:tab w:val="left" w:leader="underscore" w:pos="8206"/>
        </w:tabs>
        <w:spacing w:before="84" w:line="100" w:lineRule="atLeast"/>
        <w:rPr>
          <w:rFonts w:ascii="Times New Roman" w:eastAsia="Times New Roman" w:hAnsi="Times New Roman" w:cs="Times New Roman"/>
          <w:spacing w:val="12"/>
          <w:w w:val="90"/>
          <w:sz w:val="28"/>
        </w:rPr>
      </w:pPr>
      <w:r>
        <w:rPr>
          <w:rFonts w:ascii="Times New Roman" w:eastAsia="Times New Roman" w:hAnsi="Times New Roman" w:cs="Times New Roman"/>
          <w:spacing w:val="12"/>
          <w:w w:val="90"/>
          <w:sz w:val="28"/>
        </w:rPr>
        <w:t>1.</w:t>
      </w:r>
    </w:p>
    <w:p w:rsidR="00ED373A" w:rsidRDefault="00ED373A" w:rsidP="00ED373A">
      <w:pPr>
        <w:tabs>
          <w:tab w:val="left" w:leader="underscore" w:pos="8206"/>
        </w:tabs>
        <w:spacing w:before="84" w:line="100" w:lineRule="atLeast"/>
        <w:rPr>
          <w:rFonts w:ascii="Times New Roman" w:eastAsia="Times New Roman" w:hAnsi="Times New Roman" w:cs="Times New Roman"/>
          <w:spacing w:val="12"/>
          <w:w w:val="90"/>
          <w:sz w:val="28"/>
        </w:rPr>
      </w:pPr>
      <w:r>
        <w:rPr>
          <w:rFonts w:ascii="Times New Roman" w:eastAsia="Times New Roman" w:hAnsi="Times New Roman" w:cs="Times New Roman"/>
          <w:spacing w:val="12"/>
          <w:w w:val="90"/>
          <w:sz w:val="28"/>
        </w:rPr>
        <w:t>2.</w:t>
      </w:r>
    </w:p>
    <w:p w:rsidR="00ED373A" w:rsidRDefault="00ED373A" w:rsidP="00ED373A">
      <w:pPr>
        <w:tabs>
          <w:tab w:val="left" w:leader="underscore" w:pos="8206"/>
        </w:tabs>
        <w:spacing w:before="84" w:line="100" w:lineRule="atLeast"/>
        <w:rPr>
          <w:rFonts w:ascii="Times New Roman" w:eastAsia="Times New Roman" w:hAnsi="Times New Roman" w:cs="Times New Roman"/>
          <w:spacing w:val="12"/>
          <w:w w:val="90"/>
          <w:sz w:val="28"/>
        </w:rPr>
      </w:pPr>
      <w:r>
        <w:rPr>
          <w:rFonts w:ascii="Times New Roman" w:eastAsia="Times New Roman" w:hAnsi="Times New Roman" w:cs="Times New Roman"/>
          <w:spacing w:val="12"/>
          <w:w w:val="90"/>
          <w:sz w:val="28"/>
        </w:rPr>
        <w:t>3.</w:t>
      </w:r>
    </w:p>
    <w:p w:rsidR="00ED373A" w:rsidRDefault="00ED373A" w:rsidP="00ED373A">
      <w:pPr>
        <w:tabs>
          <w:tab w:val="left" w:leader="underscore" w:pos="8206"/>
        </w:tabs>
        <w:spacing w:before="84" w:line="10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2"/>
          <w:w w:val="90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>_____________________________ ___________________ _____________</w:t>
      </w:r>
    </w:p>
    <w:p w:rsidR="00ED373A" w:rsidRDefault="00ED373A" w:rsidP="00ED373A">
      <w:pPr>
        <w:pStyle w:val="ConsPlu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Дата подачи заявления                               Подпись                    Расшифровка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ED373A" w:rsidRDefault="00ED373A" w:rsidP="00ED373A">
      <w:pPr>
        <w:pStyle w:val="11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М.П. </w:t>
      </w:r>
      <w:r>
        <w:rPr>
          <w:rFonts w:ascii="Times New Roman" w:eastAsia="Times New Roman" w:hAnsi="Times New Roman" w:cs="Times New Roman"/>
          <w:i/>
          <w:sz w:val="24"/>
        </w:rPr>
        <w:t>(при наличии)</w:t>
      </w: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670AC" w:rsidRDefault="00B670AC" w:rsidP="00ED373A">
      <w:pPr>
        <w:pStyle w:val="11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D373A" w:rsidRDefault="00ED373A" w:rsidP="00ED373A">
      <w:pPr>
        <w:pStyle w:val="11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№ 2 </w:t>
      </w: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регламенту предоставления </w:t>
      </w: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муниципальной услуги  «</w:t>
      </w:r>
      <w:r>
        <w:rPr>
          <w:rFonts w:ascii="Times New Roman" w:eastAsia="Times New Roman" w:hAnsi="Times New Roman" w:cs="Times New Roman"/>
          <w:sz w:val="28"/>
        </w:rPr>
        <w:t xml:space="preserve">Выдача разрешений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нестационарных торговых объектов</w:t>
      </w: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земельных участках, в зданиях, сооружениях,</w:t>
      </w:r>
    </w:p>
    <w:p w:rsidR="00ED373A" w:rsidRDefault="00ED373A" w:rsidP="00ED373A">
      <w:pPr>
        <w:pStyle w:val="Default"/>
        <w:jc w:val="right"/>
      </w:pPr>
      <w:proofErr w:type="gramStart"/>
      <w:r>
        <w:rPr>
          <w:rFonts w:ascii="Times New Roman" w:eastAsia="Times New Roman" w:hAnsi="Times New Roman" w:cs="Times New Roman"/>
          <w:sz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муниципальной собственности</w:t>
      </w:r>
      <w:r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ED373A" w:rsidRDefault="00ED373A" w:rsidP="00ED373A">
      <w:pPr>
        <w:pStyle w:val="a5"/>
        <w:jc w:val="center"/>
      </w:pPr>
    </w:p>
    <w:p w:rsidR="00ED373A" w:rsidRDefault="00ED373A" w:rsidP="00ED373A"/>
    <w:p w:rsidR="00ED373A" w:rsidRDefault="00ED373A" w:rsidP="00ED373A"/>
    <w:p w:rsidR="00ED373A" w:rsidRDefault="00ED373A" w:rsidP="00ED373A"/>
    <w:p w:rsidR="00ED373A" w:rsidRDefault="00ED373A" w:rsidP="00ED373A">
      <w:pPr>
        <w:pStyle w:val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Style w:val="highlight"/>
          <w:rFonts w:ascii="Times New Roman" w:eastAsia="Times New Roman" w:hAnsi="Times New Roman" w:cs="Times New Roman"/>
          <w:sz w:val="28"/>
        </w:rPr>
        <w:t>РАЗРЕШЕНИЕ</w:t>
      </w:r>
    </w:p>
    <w:p w:rsidR="00ED373A" w:rsidRDefault="00ED373A" w:rsidP="00ED373A">
      <w:pPr>
        <w:pStyle w:val="11"/>
        <w:jc w:val="center"/>
      </w:pPr>
      <w:r>
        <w:rPr>
          <w:rFonts w:ascii="Times New Roman" w:eastAsia="Times New Roman" w:hAnsi="Times New Roman" w:cs="Times New Roman"/>
          <w:sz w:val="28"/>
        </w:rPr>
        <w:t>на размещение нестационарного торгового объекта</w:t>
      </w:r>
      <w:r>
        <w:rPr>
          <w:rStyle w:val="highlight"/>
          <w:rFonts w:ascii="Times New Roman" w:eastAsia="Times New Roman" w:hAnsi="Times New Roman" w:cs="Times New Roman"/>
          <w:sz w:val="28"/>
        </w:rPr>
        <w:t xml:space="preserve"> </w:t>
      </w:r>
    </w:p>
    <w:p w:rsidR="00ED373A" w:rsidRDefault="00ED373A" w:rsidP="00ED373A">
      <w:pPr>
        <w:pStyle w:val="11"/>
        <w:jc w:val="center"/>
      </w:pPr>
    </w:p>
    <w:p w:rsidR="00ED373A" w:rsidRDefault="00ED373A" w:rsidP="00ED373A">
      <w:pPr>
        <w:pStyle w:val="11"/>
        <w:jc w:val="both"/>
      </w:pPr>
      <w:r>
        <w:rPr>
          <w:rStyle w:val="highlight"/>
          <w:rFonts w:ascii="Times New Roman" w:eastAsia="Times New Roman" w:hAnsi="Times New Roman" w:cs="Times New Roman"/>
          <w:sz w:val="28"/>
        </w:rPr>
        <w:t>от «___» ____________20___г.                                                                    №___</w:t>
      </w:r>
    </w:p>
    <w:p w:rsidR="00ED373A" w:rsidRDefault="00ED373A" w:rsidP="00ED373A">
      <w:pPr>
        <w:pStyle w:val="11"/>
      </w:pPr>
    </w:p>
    <w:p w:rsidR="00ED373A" w:rsidRDefault="00ED373A" w:rsidP="00ED373A">
      <w:pPr>
        <w:pStyle w:val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Разрешение выдано _________________________________________________________________</w:t>
      </w:r>
    </w:p>
    <w:p w:rsidR="00ED373A" w:rsidRDefault="00ED373A" w:rsidP="00ED373A">
      <w:pPr>
        <w:pStyle w:val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ED373A" w:rsidRDefault="00ED373A" w:rsidP="00ED373A">
      <w:pPr>
        <w:pStyle w:val="11"/>
        <w:jc w:val="both"/>
      </w:pPr>
      <w:r>
        <w:rPr>
          <w:rFonts w:ascii="Times New Roman" w:eastAsia="Times New Roman" w:hAnsi="Times New Roman" w:cs="Times New Roman"/>
          <w:sz w:val="24"/>
        </w:rPr>
        <w:t>(наименование юридического лица, юридический адрес, Ф.И.О. индивидуального предпринимателя, физического лица, адрес регистрации по месту постоянного проживания)</w:t>
      </w:r>
    </w:p>
    <w:p w:rsidR="00ED373A" w:rsidRDefault="00ED373A" w:rsidP="00ED373A">
      <w:pPr>
        <w:pStyle w:val="11"/>
        <w:jc w:val="both"/>
      </w:pPr>
    </w:p>
    <w:p w:rsidR="00ED373A" w:rsidRDefault="00ED373A" w:rsidP="00ED373A">
      <w:pPr>
        <w:pStyle w:val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На право реализации _______________________________________________</w:t>
      </w:r>
    </w:p>
    <w:p w:rsidR="00ED373A" w:rsidRDefault="00ED373A" w:rsidP="00ED373A">
      <w:pPr>
        <w:pStyle w:val="11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(ассортимент товаров)</w:t>
      </w:r>
    </w:p>
    <w:p w:rsidR="00ED373A" w:rsidRDefault="00ED373A" w:rsidP="00ED373A">
      <w:pPr>
        <w:pStyle w:val="11"/>
      </w:pPr>
      <w:r>
        <w:rPr>
          <w:rFonts w:ascii="Times New Roman" w:eastAsia="Times New Roman" w:hAnsi="Times New Roman" w:cs="Times New Roman"/>
          <w:sz w:val="28"/>
        </w:rPr>
        <w:t>По адресу ________________________________________________________</w:t>
      </w:r>
    </w:p>
    <w:p w:rsidR="00ED373A" w:rsidRDefault="00ED373A" w:rsidP="00ED373A">
      <w:pPr>
        <w:pStyle w:val="11"/>
      </w:pPr>
    </w:p>
    <w:p w:rsidR="00ED373A" w:rsidRDefault="00ED373A" w:rsidP="00ED373A">
      <w:pPr>
        <w:pStyle w:val="11"/>
      </w:pPr>
      <w:r>
        <w:rPr>
          <w:rFonts w:ascii="Times New Roman" w:eastAsia="Times New Roman" w:hAnsi="Times New Roman" w:cs="Times New Roman"/>
          <w:sz w:val="28"/>
        </w:rPr>
        <w:t>Тип объекта ______________________________________________________</w:t>
      </w:r>
    </w:p>
    <w:p w:rsidR="00ED373A" w:rsidRDefault="00ED373A" w:rsidP="00ED373A">
      <w:pPr>
        <w:pStyle w:val="11"/>
      </w:pPr>
    </w:p>
    <w:p w:rsidR="00ED373A" w:rsidRDefault="00ED373A" w:rsidP="00ED373A">
      <w:pPr>
        <w:pStyle w:val="11"/>
      </w:pPr>
      <w:r>
        <w:rPr>
          <w:rFonts w:ascii="Times New Roman" w:eastAsia="Times New Roman" w:hAnsi="Times New Roman" w:cs="Times New Roman"/>
          <w:sz w:val="28"/>
        </w:rPr>
        <w:t>Срок действия с  «___» __________20__ года  по «___» __________ 20__ года</w:t>
      </w:r>
    </w:p>
    <w:p w:rsidR="00ED373A" w:rsidRDefault="00ED373A" w:rsidP="00ED373A">
      <w:pPr>
        <w:pStyle w:val="11"/>
      </w:pPr>
    </w:p>
    <w:p w:rsidR="00ED373A" w:rsidRDefault="00ED373A" w:rsidP="00ED373A">
      <w:pPr>
        <w:pStyle w:val="11"/>
      </w:pPr>
    </w:p>
    <w:p w:rsidR="00ED373A" w:rsidRDefault="00ED373A" w:rsidP="00ED373A">
      <w:pPr>
        <w:pStyle w:val="11"/>
      </w:pPr>
    </w:p>
    <w:p w:rsidR="00B670AC" w:rsidRDefault="00ED373A" w:rsidP="00ED37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B670AC">
        <w:rPr>
          <w:rFonts w:ascii="Times New Roman" w:eastAsia="Times New Roman" w:hAnsi="Times New Roman" w:cs="Times New Roman"/>
          <w:sz w:val="28"/>
        </w:rPr>
        <w:t xml:space="preserve">  Шашикманского </w:t>
      </w:r>
    </w:p>
    <w:p w:rsidR="00ED373A" w:rsidRPr="00B670AC" w:rsidRDefault="00ED373A" w:rsidP="00ED37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___________ ______________________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73A" w:rsidRDefault="00ED373A" w:rsidP="00ED373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>(подпись)                 (расшифровка подписи)</w:t>
      </w:r>
    </w:p>
    <w:p w:rsidR="00ED373A" w:rsidRDefault="00ED373A" w:rsidP="00ED373A">
      <w:pPr>
        <w:pStyle w:val="11"/>
        <w:rPr>
          <w:i/>
        </w:rPr>
      </w:pPr>
      <w:r>
        <w:rPr>
          <w:rFonts w:ascii="Times New Roman" w:eastAsia="Times New Roman" w:hAnsi="Times New Roman" w:cs="Times New Roman"/>
          <w:i/>
          <w:sz w:val="28"/>
        </w:rPr>
        <w:t>М.П.</w:t>
      </w:r>
    </w:p>
    <w:p w:rsidR="00ED373A" w:rsidRDefault="00ED373A" w:rsidP="00ED373A">
      <w:pPr>
        <w:pStyle w:val="ConsNormal"/>
        <w:ind w:left="3686" w:firstLine="0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3 </w:t>
      </w: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регламенту предоставления </w:t>
      </w: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муниципальной услуги  «</w:t>
      </w:r>
      <w:r>
        <w:rPr>
          <w:rFonts w:ascii="Times New Roman" w:eastAsia="Times New Roman" w:hAnsi="Times New Roman" w:cs="Times New Roman"/>
          <w:sz w:val="28"/>
        </w:rPr>
        <w:t xml:space="preserve">Выдача разрешений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нестационарных торговых объектов</w:t>
      </w:r>
    </w:p>
    <w:p w:rsidR="00ED373A" w:rsidRDefault="00ED373A" w:rsidP="00ED373A">
      <w:pPr>
        <w:pStyle w:val="Defaul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земельных участках, в зданиях, сооружениях,</w:t>
      </w:r>
    </w:p>
    <w:p w:rsidR="00ED373A" w:rsidRDefault="00ED373A" w:rsidP="00ED373A">
      <w:pPr>
        <w:pStyle w:val="Default"/>
        <w:jc w:val="right"/>
      </w:pPr>
      <w:proofErr w:type="gramStart"/>
      <w:r>
        <w:rPr>
          <w:rFonts w:ascii="Times New Roman" w:eastAsia="Times New Roman" w:hAnsi="Times New Roman" w:cs="Times New Roman"/>
          <w:sz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муниципальной собственности</w:t>
      </w:r>
      <w:r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ConsNormal"/>
        <w:ind w:left="3686" w:firstLine="0"/>
        <w:jc w:val="right"/>
      </w:pPr>
    </w:p>
    <w:p w:rsidR="00ED373A" w:rsidRDefault="00ED373A" w:rsidP="00ED373A">
      <w:pPr>
        <w:pStyle w:val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</w:t>
      </w:r>
    </w:p>
    <w:p w:rsidR="00ED373A" w:rsidRDefault="00ED373A" w:rsidP="00ED373A">
      <w:pPr>
        <w:pStyle w:val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выданных разрешений на размещение нестационарных торговых объектов </w:t>
      </w:r>
    </w:p>
    <w:p w:rsidR="00ED373A" w:rsidRDefault="00ED373A" w:rsidP="00ED373A">
      <w:pPr>
        <w:pStyle w:val="11"/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634"/>
        <w:gridCol w:w="1670"/>
        <w:gridCol w:w="1566"/>
        <w:gridCol w:w="1290"/>
        <w:gridCol w:w="1406"/>
        <w:gridCol w:w="1267"/>
        <w:gridCol w:w="1876"/>
      </w:tblGrid>
      <w:tr w:rsidR="00ED373A" w:rsidTr="00ED373A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73A" w:rsidRDefault="00ED373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D373A" w:rsidRDefault="00ED373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373A" w:rsidRDefault="00ED373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организации, индивидуального предпринимателя, </w:t>
            </w:r>
          </w:p>
          <w:p w:rsidR="00ED373A" w:rsidRDefault="00ED373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физического лица,</w:t>
            </w:r>
          </w:p>
          <w:p w:rsidR="00ED373A" w:rsidRDefault="00ED373A">
            <w:pPr>
              <w:pStyle w:val="1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направившего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заявление</w:t>
            </w:r>
          </w:p>
          <w:p w:rsidR="00ED373A" w:rsidRDefault="00ED373A">
            <w:pPr>
              <w:pStyle w:val="11"/>
              <w:jc w:val="center"/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73A" w:rsidRDefault="00ED373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свидетельства о государственной регистрации, ОГРН, ИНН,</w:t>
            </w:r>
          </w:p>
          <w:p w:rsidR="00ED373A" w:rsidRDefault="00ED373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паспортные данные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73A" w:rsidRDefault="00ED373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места торговли, указанный в разрешении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73A" w:rsidRDefault="00ED373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Ассортимент реализуемой продукции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73A" w:rsidRDefault="00ED373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действия разрешения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373A" w:rsidRDefault="00ED373A">
            <w:pPr>
              <w:pStyle w:val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Роспись в получении разрешения, или отметка о направлении письма с указанием номера и даты</w:t>
            </w:r>
          </w:p>
        </w:tc>
      </w:tr>
      <w:tr w:rsidR="00ED373A" w:rsidTr="00ED373A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373A" w:rsidRDefault="00ED373A">
            <w:pPr>
              <w:pStyle w:val="11"/>
              <w:jc w:val="center"/>
            </w:pPr>
          </w:p>
          <w:p w:rsidR="00ED373A" w:rsidRDefault="00ED373A">
            <w:pPr>
              <w:pStyle w:val="11"/>
              <w:jc w:val="center"/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373A" w:rsidRDefault="00ED373A">
            <w:pPr>
              <w:pStyle w:val="11"/>
              <w:jc w:val="center"/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373A" w:rsidRDefault="00ED373A">
            <w:pPr>
              <w:pStyle w:val="11"/>
              <w:jc w:val="center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373A" w:rsidRDefault="00ED373A">
            <w:pPr>
              <w:pStyle w:val="11"/>
              <w:jc w:val="center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373A" w:rsidRDefault="00ED373A">
            <w:pPr>
              <w:pStyle w:val="11"/>
              <w:jc w:val="center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373A" w:rsidRDefault="00ED373A">
            <w:pPr>
              <w:pStyle w:val="11"/>
              <w:jc w:val="center"/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73A" w:rsidRDefault="00ED373A">
            <w:pPr>
              <w:pStyle w:val="11"/>
              <w:jc w:val="center"/>
            </w:pPr>
          </w:p>
        </w:tc>
      </w:tr>
    </w:tbl>
    <w:p w:rsidR="00ED373A" w:rsidRDefault="00ED373A" w:rsidP="00ED373A">
      <w:pPr>
        <w:pStyle w:val="11"/>
        <w:jc w:val="center"/>
      </w:pPr>
    </w:p>
    <w:p w:rsidR="00ED373A" w:rsidRDefault="00ED373A" w:rsidP="00ED373A">
      <w:pPr>
        <w:pStyle w:val="ConsNormal"/>
        <w:ind w:firstLine="0"/>
        <w:jc w:val="center"/>
      </w:pPr>
    </w:p>
    <w:p w:rsidR="00ED373A" w:rsidRDefault="00ED373A" w:rsidP="00ED373A">
      <w:pPr>
        <w:pStyle w:val="ConsNormal"/>
        <w:ind w:left="3686" w:firstLine="0"/>
        <w:jc w:val="center"/>
      </w:pPr>
    </w:p>
    <w:p w:rsidR="00ED373A" w:rsidRDefault="00ED373A" w:rsidP="00ED373A">
      <w:pPr>
        <w:pStyle w:val="ConsNormal"/>
        <w:ind w:left="3686" w:firstLine="0"/>
        <w:jc w:val="center"/>
      </w:pPr>
    </w:p>
    <w:p w:rsidR="00ED373A" w:rsidRDefault="00ED373A" w:rsidP="00ED373A">
      <w:pPr>
        <w:pStyle w:val="ConsNormal"/>
        <w:ind w:firstLine="0"/>
      </w:pPr>
    </w:p>
    <w:p w:rsidR="00ED373A" w:rsidRDefault="00ED373A" w:rsidP="00ED373A">
      <w:pPr>
        <w:pStyle w:val="ConsNormal"/>
        <w:ind w:left="3686" w:firstLine="0"/>
        <w:jc w:val="center"/>
      </w:pPr>
    </w:p>
    <w:p w:rsidR="00ED373A" w:rsidRDefault="00ED373A" w:rsidP="00791102">
      <w:pPr>
        <w:pStyle w:val="a3"/>
        <w:jc w:val="both"/>
      </w:pPr>
    </w:p>
    <w:p w:rsidR="00791102" w:rsidRDefault="00791102" w:rsidP="00791102">
      <w:pPr>
        <w:pStyle w:val="a3"/>
        <w:jc w:val="both"/>
      </w:pPr>
      <w:r>
        <w:t> </w:t>
      </w:r>
    </w:p>
    <w:p w:rsidR="00791102" w:rsidRDefault="00791102" w:rsidP="00791102">
      <w:pPr>
        <w:pStyle w:val="a3"/>
        <w:jc w:val="both"/>
      </w:pPr>
      <w:r>
        <w:t> </w:t>
      </w:r>
    </w:p>
    <w:p w:rsidR="00791102" w:rsidRDefault="00791102" w:rsidP="00791102">
      <w:pPr>
        <w:pStyle w:val="a3"/>
        <w:jc w:val="both"/>
      </w:pPr>
      <w:r>
        <w:t> </w:t>
      </w:r>
    </w:p>
    <w:p w:rsidR="00791102" w:rsidRDefault="00791102" w:rsidP="00791102">
      <w:pPr>
        <w:pStyle w:val="a3"/>
        <w:jc w:val="both"/>
      </w:pPr>
      <w:r>
        <w:t> </w:t>
      </w:r>
    </w:p>
    <w:p w:rsidR="009C6E01" w:rsidRDefault="009C6E01"/>
    <w:sectPr w:rsidR="009C6E01" w:rsidSect="009C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1102"/>
    <w:rsid w:val="000828ED"/>
    <w:rsid w:val="00084142"/>
    <w:rsid w:val="002658F9"/>
    <w:rsid w:val="005A023B"/>
    <w:rsid w:val="005A19B0"/>
    <w:rsid w:val="00791102"/>
    <w:rsid w:val="009015D6"/>
    <w:rsid w:val="009C6E01"/>
    <w:rsid w:val="009F39D5"/>
    <w:rsid w:val="00A73106"/>
    <w:rsid w:val="00B670AC"/>
    <w:rsid w:val="00C90CC3"/>
    <w:rsid w:val="00D115D3"/>
    <w:rsid w:val="00E73403"/>
    <w:rsid w:val="00ED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1"/>
  </w:style>
  <w:style w:type="paragraph" w:styleId="1">
    <w:name w:val="heading 1"/>
    <w:basedOn w:val="a"/>
    <w:next w:val="a"/>
    <w:link w:val="10"/>
    <w:uiPriority w:val="9"/>
    <w:qFormat/>
    <w:rsid w:val="00A7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1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658F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8F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102"/>
    <w:rPr>
      <w:b/>
      <w:bCs/>
    </w:rPr>
  </w:style>
  <w:style w:type="paragraph" w:customStyle="1" w:styleId="ConsPlusNonformat">
    <w:name w:val="ConsPlusNonformat"/>
    <w:rsid w:val="00ED373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4"/>
      <w:lang w:eastAsia="hi-IN" w:bidi="hi-IN"/>
    </w:rPr>
  </w:style>
  <w:style w:type="paragraph" w:customStyle="1" w:styleId="Default">
    <w:name w:val="Default"/>
    <w:rsid w:val="00ED3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ConsNormal">
    <w:name w:val="ConsNormal"/>
    <w:rsid w:val="00ED3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5">
    <w:name w:val="Таблицы (моноширинный)"/>
    <w:basedOn w:val="a"/>
    <w:next w:val="a"/>
    <w:rsid w:val="00ED373A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4"/>
      <w:lang w:eastAsia="hi-IN" w:bidi="hi-IN"/>
    </w:rPr>
  </w:style>
  <w:style w:type="paragraph" w:customStyle="1" w:styleId="11">
    <w:name w:val="Без интервала1"/>
    <w:rsid w:val="00ED373A"/>
    <w:pPr>
      <w:widowControl w:val="0"/>
      <w:suppressAutoHyphens/>
      <w:spacing w:after="0" w:line="100" w:lineRule="atLeast"/>
    </w:pPr>
    <w:rPr>
      <w:rFonts w:ascii="Calibri" w:eastAsia="Calibri" w:hAnsi="Calibri" w:cs="Calibri"/>
      <w:kern w:val="2"/>
      <w:szCs w:val="24"/>
      <w:lang w:eastAsia="hi-IN" w:bidi="hi-IN"/>
    </w:rPr>
  </w:style>
  <w:style w:type="character" w:customStyle="1" w:styleId="highlight">
    <w:name w:val="highlight"/>
    <w:rsid w:val="00ED373A"/>
  </w:style>
  <w:style w:type="character" w:customStyle="1" w:styleId="50">
    <w:name w:val="Заголовок 5 Знак"/>
    <w:basedOn w:val="a0"/>
    <w:link w:val="5"/>
    <w:semiHidden/>
    <w:rsid w:val="002658F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65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19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5A19B0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5A19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1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2018-05-17T12:03:00Z</dcterms:created>
  <dcterms:modified xsi:type="dcterms:W3CDTF">2018-05-17T13:08:00Z</dcterms:modified>
</cp:coreProperties>
</file>