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F" w:rsidRPr="009357DF" w:rsidRDefault="009357DF" w:rsidP="009357DF">
      <w:pPr>
        <w:pStyle w:val="1"/>
        <w:rPr>
          <w:bCs w:val="0"/>
          <w:sz w:val="28"/>
          <w:szCs w:val="28"/>
        </w:rPr>
      </w:pPr>
      <w:r w:rsidRPr="009357DF">
        <w:rPr>
          <w:bCs w:val="0"/>
          <w:sz w:val="28"/>
          <w:szCs w:val="28"/>
        </w:rPr>
        <w:t xml:space="preserve">       Российская Федерация                                        </w:t>
      </w:r>
      <w:r w:rsidR="009D1F15">
        <w:rPr>
          <w:bCs w:val="0"/>
          <w:sz w:val="28"/>
          <w:szCs w:val="28"/>
        </w:rPr>
        <w:t xml:space="preserve">   </w:t>
      </w:r>
      <w:r w:rsidRPr="009357DF">
        <w:rPr>
          <w:bCs w:val="0"/>
          <w:sz w:val="28"/>
          <w:szCs w:val="28"/>
        </w:rPr>
        <w:t xml:space="preserve"> Россия </w:t>
      </w:r>
      <w:proofErr w:type="spellStart"/>
      <w:r w:rsidRPr="009357DF">
        <w:rPr>
          <w:bCs w:val="0"/>
          <w:sz w:val="28"/>
          <w:szCs w:val="28"/>
        </w:rPr>
        <w:t>Федерациязы</w:t>
      </w:r>
      <w:proofErr w:type="spellEnd"/>
    </w:p>
    <w:p w:rsidR="009357DF" w:rsidRPr="009357DF" w:rsidRDefault="009357DF" w:rsidP="009357DF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357DF" w:rsidRPr="009357DF" w:rsidRDefault="0077505C" w:rsidP="009357DF">
      <w:pPr>
        <w:pStyle w:val="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7456" from="-21.85pt,5.25pt" to="489.35pt,5.25pt"/>
        </w:pict>
      </w:r>
      <w:r w:rsidR="009357DF" w:rsidRPr="009357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DE24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E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E24BC">
        <w:rPr>
          <w:rFonts w:ascii="Times New Roman" w:hAnsi="Times New Roman" w:cs="Times New Roman"/>
          <w:b/>
          <w:sz w:val="28"/>
          <w:szCs w:val="28"/>
        </w:rPr>
        <w:t>ОП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12 мая 2021 </w:t>
      </w:r>
      <w:r w:rsidRPr="00DE24B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77505C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</w:p>
    <w:p w:rsidR="003B4C3D" w:rsidRPr="00DE24BC" w:rsidRDefault="009357DF" w:rsidP="00D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7DF">
        <w:rPr>
          <w:rFonts w:ascii="Times New Roman" w:hAnsi="Times New Roman" w:cs="Times New Roman"/>
          <w:b/>
          <w:sz w:val="28"/>
          <w:szCs w:val="28"/>
        </w:rPr>
        <w:t>с.Купчегень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Главы от</w:t>
      </w:r>
      <w:r w:rsidR="00DE24BC">
        <w:rPr>
          <w:rFonts w:ascii="Times New Roman" w:hAnsi="Times New Roman" w:cs="Times New Roman"/>
          <w:bCs/>
          <w:sz w:val="28"/>
          <w:szCs w:val="28"/>
        </w:rPr>
        <w:t xml:space="preserve"> 27.09.2016 г №146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по даче письменных разъяснений налогоплательщикам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налоговым агентам по вопросам применения</w:t>
      </w:r>
    </w:p>
    <w:p w:rsidR="00D31F29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</w:t>
      </w:r>
      <w:r w:rsidR="00DE24BC">
        <w:rPr>
          <w:rFonts w:ascii="Times New Roman" w:hAnsi="Times New Roman" w:cs="Times New Roman"/>
          <w:bCs/>
          <w:sz w:val="28"/>
          <w:szCs w:val="28"/>
        </w:rPr>
        <w:t>ктов о местных налогах и сборах»</w:t>
      </w:r>
    </w:p>
    <w:p w:rsidR="00DE24BC" w:rsidRPr="00DE24BC" w:rsidRDefault="00DE24BC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E24BC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27.07.2010 №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организации предоставления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услуг»,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06.10.2003г № 131-ФЗ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bCs/>
          <w:sz w:val="28"/>
          <w:szCs w:val="28"/>
        </w:rPr>
        <w:t>рации», Устава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сельского поселения ПОСТАНОВЛЯЕТ: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1. Внести изменения и</w:t>
      </w:r>
      <w:r w:rsidR="00DE24BC">
        <w:rPr>
          <w:rFonts w:ascii="Times New Roman" w:hAnsi="Times New Roman" w:cs="Times New Roman"/>
          <w:bCs/>
          <w:sz w:val="28"/>
          <w:szCs w:val="28"/>
        </w:rPr>
        <w:t xml:space="preserve"> дополнен</w:t>
      </w:r>
      <w:r w:rsidR="006C00D5">
        <w:rPr>
          <w:rFonts w:ascii="Times New Roman" w:hAnsi="Times New Roman" w:cs="Times New Roman"/>
          <w:bCs/>
          <w:sz w:val="28"/>
          <w:szCs w:val="28"/>
        </w:rPr>
        <w:t>ия в постановление от 27.09.2016</w:t>
      </w:r>
      <w:r w:rsidR="00DE24BC">
        <w:rPr>
          <w:rFonts w:ascii="Times New Roman" w:hAnsi="Times New Roman" w:cs="Times New Roman"/>
          <w:bCs/>
          <w:sz w:val="28"/>
          <w:szCs w:val="28"/>
        </w:rPr>
        <w:t xml:space="preserve"> г №146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регламента предоставления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по даче письменных разъяснений налогоплательщикам и налоговым агентам по вопросам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применения муниципальных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правовых ак</w:t>
      </w:r>
      <w:r w:rsidR="00DE24BC">
        <w:rPr>
          <w:rFonts w:ascii="Times New Roman" w:hAnsi="Times New Roman" w:cs="Times New Roman"/>
          <w:bCs/>
          <w:sz w:val="28"/>
          <w:szCs w:val="28"/>
        </w:rPr>
        <w:t>тов о местных налогах и сборах</w:t>
      </w:r>
      <w:r w:rsidRPr="00DE24B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Г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лаву 2 администр</w:t>
      </w:r>
      <w:r w:rsidR="00DE24BC">
        <w:rPr>
          <w:rFonts w:ascii="Times New Roman" w:hAnsi="Times New Roman" w:cs="Times New Roman"/>
          <w:bCs/>
          <w:sz w:val="28"/>
          <w:szCs w:val="28"/>
        </w:rPr>
        <w:t>ативного регламента пунктом 2.14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Структура административного регламента должна предусматривать: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машиночитаемое описание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сфере информационных технологий федеральным органом исполнительной власти.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1.2. Дополнить Главу 2 административного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регламента пунктом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2.15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Органы, предоставляющие муниципальные услуги, не праве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требовать от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заявителя предоставления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которых, ранее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были заверены в соответствии с пунктом 7.2 </w:t>
      </w: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части 1 статьи 16 настоящего Федерального закона, за исключением случаев, если нанесение отметок на такие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документы либо 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нормативными правовыми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актами, устанавливающими порядок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вправе определить перечень государственных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предоставляемых федеральными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органами исполнительной власти, государственными внебюджетными фондами, которые могут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быть предоставлены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при обращении заявителей в коммерческие и некоммерческие организации (при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наличии у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(в том числе дополнительные требования к защите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иной информации), условия предоставления таких услуг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( 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 ,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обратится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-Коммерческая и некоммерческая организация, участвующая в организации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в соответствии с частями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1.2–1.4 настоящей статьи,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вправе использовать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результаты предоставления соответствующих услуг и информацию,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ставшую доступной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организацией услуг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заявителю в соответствии с требованиями,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которые вправе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установить Правительство Российской Федерации;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r w:rsidRPr="00DE24B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При организации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организациях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допускается исключение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иных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форм обращения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частью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1.1 настоящей статьи;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Организация предоставления государственных и муниципальных услуг в ходе личного приема в органе, предоставляющем муниципальную услугу, может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осуществляться при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согласовании с высшим исполнительным органом государственной власти субъекта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случае, если предоставление таких услуг организовано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многофункциональном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центре;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Контроль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деятельностью указанных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частях 1.2 -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1.4 настоящей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статьи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организаций по выполнению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настоящим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требований осуществляется в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установленном Правительством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постановление на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формационных стендах с.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Купчегень</w:t>
      </w:r>
      <w:proofErr w:type="spellEnd"/>
      <w:r w:rsidR="00AC45CE">
        <w:rPr>
          <w:rFonts w:ascii="Times New Roman" w:hAnsi="Times New Roman" w:cs="Times New Roman"/>
          <w:bCs/>
          <w:sz w:val="28"/>
          <w:szCs w:val="28"/>
        </w:rPr>
        <w:t xml:space="preserve"> и с. Большой-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Яломан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разместить на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странице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официальном сайте МО </w:t>
      </w:r>
      <w:proofErr w:type="spellStart"/>
      <w:r w:rsidR="00AC45CE" w:rsidRPr="00DE24BC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="00AC45CE" w:rsidRPr="00DE24BC">
        <w:rPr>
          <w:rFonts w:ascii="Times New Roman" w:hAnsi="Times New Roman" w:cs="Times New Roman"/>
          <w:bCs/>
          <w:sz w:val="28"/>
          <w:szCs w:val="28"/>
        </w:rPr>
        <w:t xml:space="preserve"> район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сети Интернет.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3 Контроль за исполнение настоящего постановления оставляю за собой.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Мандаев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FB" w:rsidRPr="00DE24BC" w:rsidRDefault="000130FB" w:rsidP="00D31F29">
      <w:pPr>
        <w:spacing w:after="0" w:line="240" w:lineRule="auto"/>
        <w:jc w:val="both"/>
        <w:rPr>
          <w:sz w:val="28"/>
          <w:szCs w:val="28"/>
        </w:rPr>
      </w:pPr>
    </w:p>
    <w:sectPr w:rsidR="000130FB" w:rsidRPr="00DE24BC" w:rsidSect="00AC45CE">
      <w:pgSz w:w="11906" w:h="16838"/>
      <w:pgMar w:top="568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 w15:restartNumberingAfterBreak="0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C00D5"/>
    <w:rsid w:val="006F4EF4"/>
    <w:rsid w:val="007343B9"/>
    <w:rsid w:val="007709C4"/>
    <w:rsid w:val="0077505C"/>
    <w:rsid w:val="007A4A26"/>
    <w:rsid w:val="007E48FA"/>
    <w:rsid w:val="0080145A"/>
    <w:rsid w:val="00846A75"/>
    <w:rsid w:val="00886BF6"/>
    <w:rsid w:val="008F6722"/>
    <w:rsid w:val="00900766"/>
    <w:rsid w:val="009034EF"/>
    <w:rsid w:val="009357DF"/>
    <w:rsid w:val="009D1F15"/>
    <w:rsid w:val="009E4C26"/>
    <w:rsid w:val="00A275BA"/>
    <w:rsid w:val="00A62F21"/>
    <w:rsid w:val="00AB2B66"/>
    <w:rsid w:val="00AC45CE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31F29"/>
    <w:rsid w:val="00D65515"/>
    <w:rsid w:val="00DB384F"/>
    <w:rsid w:val="00DE24BC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CCB6142"/>
  <w15:docId w15:val="{6BBCCA2E-9517-4491-B672-0B0F47F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0"/>
  </w:style>
  <w:style w:type="paragraph" w:styleId="1">
    <w:name w:val="heading 1"/>
    <w:basedOn w:val="a"/>
    <w:next w:val="a"/>
    <w:link w:val="10"/>
    <w:uiPriority w:val="99"/>
    <w:qFormat/>
    <w:rsid w:val="00935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57D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57D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2021-05-25T10:20:00Z</cp:lastPrinted>
  <dcterms:created xsi:type="dcterms:W3CDTF">2018-10-03T10:14:00Z</dcterms:created>
  <dcterms:modified xsi:type="dcterms:W3CDTF">2021-05-25T10:21:00Z</dcterms:modified>
</cp:coreProperties>
</file>