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6" w:rsidRDefault="00B332E6" w:rsidP="00B3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                                                     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B332E6" w:rsidRDefault="00B332E6" w:rsidP="00B332E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B332E6" w:rsidRDefault="00B332E6" w:rsidP="00B332E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  Муниципал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B332E6" w:rsidRDefault="00B332E6" w:rsidP="00B332E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B332E6" w:rsidRDefault="00B332E6" w:rsidP="00B332E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B332E6" w:rsidRDefault="00B332E6" w:rsidP="00B332E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B332E6" w:rsidRDefault="00B332E6" w:rsidP="00B3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649445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B332E6" w:rsidRDefault="00B332E6" w:rsidP="00B3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B332E6" w:rsidRDefault="00B332E6" w:rsidP="00B3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Трактовый ором 13</w:t>
      </w:r>
    </w:p>
    <w:p w:rsidR="00B332E6" w:rsidRDefault="00B332E6" w:rsidP="00B3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B332E6" w:rsidRPr="000136AE" w:rsidRDefault="00B332E6" w:rsidP="00B332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32E6" w:rsidRPr="000136AE" w:rsidRDefault="00B332E6" w:rsidP="00B3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18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B332E6" w:rsidRDefault="00B332E6" w:rsidP="00B3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B332E6" w:rsidRPr="000136AE" w:rsidRDefault="00B332E6" w:rsidP="00B332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32E6" w:rsidRPr="000136AE" w:rsidRDefault="00B332E6" w:rsidP="00B3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«01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26</w:t>
      </w:r>
    </w:p>
    <w:p w:rsidR="00B332E6" w:rsidRDefault="00B332E6" w:rsidP="00B33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2E6" w:rsidRDefault="00B332E6" w:rsidP="00B33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B332E6" w:rsidRPr="009408B0" w:rsidRDefault="00B332E6" w:rsidP="00B332E6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AD3D0A">
        <w:rPr>
          <w:rFonts w:ascii="Calibri" w:eastAsia="Times New Roman" w:hAnsi="Calibri" w:cs="Times New Roman"/>
        </w:rPr>
        <w:t xml:space="preserve">   </w:t>
      </w:r>
    </w:p>
    <w:p w:rsidR="00B332E6" w:rsidRPr="008D6584" w:rsidRDefault="00B332E6" w:rsidP="00B332E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b/>
          <w:sz w:val="28"/>
          <w:szCs w:val="28"/>
        </w:rPr>
        <w:t>Об оснащении территории общего пользования первичными средствами</w:t>
      </w:r>
    </w:p>
    <w:p w:rsidR="00B332E6" w:rsidRPr="008D6584" w:rsidRDefault="00B332E6" w:rsidP="00B332E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b/>
          <w:sz w:val="28"/>
          <w:szCs w:val="28"/>
        </w:rPr>
        <w:t>тушения пожаров и противопожарным инвентарем на территории МО</w:t>
      </w:r>
    </w:p>
    <w:p w:rsidR="00B332E6" w:rsidRDefault="00B332E6" w:rsidP="00B33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584">
        <w:rPr>
          <w:rFonts w:ascii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8D6584">
        <w:rPr>
          <w:rFonts w:ascii="Times New Roman" w:eastAsia="Times New Roman" w:hAnsi="Times New Roman" w:cs="Times New Roman"/>
          <w:b/>
          <w:sz w:val="28"/>
          <w:szCs w:val="28"/>
        </w:rPr>
        <w:t xml:space="preserve">   сельское поселение</w:t>
      </w:r>
    </w:p>
    <w:p w:rsidR="00B332E6" w:rsidRPr="008D6584" w:rsidRDefault="00B332E6" w:rsidP="00B332E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2E6" w:rsidRPr="008D6584" w:rsidRDefault="00B332E6" w:rsidP="00B332E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proofErr w:type="gramStart"/>
      <w:r w:rsidRPr="008D658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декабря 1994 года № 69 –ФЗ « О пожарной безопасности», Федеральным законом от 22.07.2008 г.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октября 2010 года № 230-ФЗ «О внесении изменений в отдельные законодательные акты Российской</w:t>
      </w:r>
      <w:proofErr w:type="gramEnd"/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 Федерации в связи с совершенствованием разграничения полномочий» и в целях принятия мер по защите объектов территории общего пользования первичными средствами тушения пожаров и противопожарным инвентарем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</w:t>
      </w:r>
    </w:p>
    <w:p w:rsidR="00B332E6" w:rsidRPr="008D6584" w:rsidRDefault="00B332E6" w:rsidP="00B332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332E6" w:rsidRPr="008D6584" w:rsidRDefault="00B332E6" w:rsidP="00B332E6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места размещения первичных средств пожаротушения и противопожарного инвентаря на территориях общего пользования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(Дом культуры, магазины, жилые </w:t>
      </w:r>
      <w:r w:rsidRPr="008D6584">
        <w:rPr>
          <w:rFonts w:ascii="Times New Roman" w:eastAsia="Times New Roman" w:hAnsi="Times New Roman" w:cs="Times New Roman"/>
          <w:sz w:val="28"/>
          <w:szCs w:val="28"/>
        </w:rPr>
        <w:lastRenderedPageBreak/>
        <w:t>дома, образовательные учреждения, лечебные учреждения, места проведения массовых мероприятий).</w:t>
      </w:r>
    </w:p>
    <w:p w:rsidR="00B332E6" w:rsidRDefault="00B332E6" w:rsidP="00B332E6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установленными органами местного самоуправлениями.</w:t>
      </w:r>
    </w:p>
    <w:p w:rsidR="00B332E6" w:rsidRPr="008D6584" w:rsidRDefault="00B332E6" w:rsidP="00B332E6">
      <w:pPr>
        <w:shd w:val="clear" w:color="auto" w:fill="FFFFFF"/>
        <w:spacing w:after="10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2.1. Первичные средства тушения пожаров и противопожарный инвентарь  </w:t>
      </w:r>
      <w:r w:rsidRPr="008D65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84">
        <w:rPr>
          <w:rFonts w:ascii="Times New Roman" w:eastAsia="Times New Roman" w:hAnsi="Times New Roman" w:cs="Times New Roman"/>
          <w:sz w:val="28"/>
          <w:szCs w:val="28"/>
        </w:rPr>
        <w:t>разместить на пожарных щитах.</w:t>
      </w:r>
    </w:p>
    <w:p w:rsidR="00B332E6" w:rsidRPr="008D6584" w:rsidRDefault="00B332E6" w:rsidP="00B332E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 2.2. Обеспечить доступность первичных средств пожаротушения и    противопожарного инвентаря.</w:t>
      </w:r>
    </w:p>
    <w:p w:rsidR="00B332E6" w:rsidRPr="008D6584" w:rsidRDefault="00B332E6" w:rsidP="00B332E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>2.3.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B332E6" w:rsidRPr="008D6584" w:rsidRDefault="00B332E6" w:rsidP="00B332E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>2.4. Не допускать использование первичных средств тушения пожаров и противопожарного инвентаря не по назначению.</w:t>
      </w:r>
    </w:p>
    <w:p w:rsidR="00B332E6" w:rsidRPr="008D6584" w:rsidRDefault="00B332E6" w:rsidP="00B332E6">
      <w:pPr>
        <w:shd w:val="clear" w:color="auto" w:fill="FFFFFF"/>
        <w:spacing w:after="10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>3.Руководителям предприятий, организаций и учреждений:</w:t>
      </w:r>
    </w:p>
    <w:p w:rsidR="00B332E6" w:rsidRPr="008D6584" w:rsidRDefault="00B332E6" w:rsidP="00B332E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>3.1.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332E6" w:rsidRPr="008D6584" w:rsidRDefault="00B332E6" w:rsidP="00B332E6">
      <w:pPr>
        <w:shd w:val="clear" w:color="auto" w:fill="FFFFFF"/>
        <w:spacing w:after="10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>4.Опубликовать (обнародовать) данное постановление на официальном сайте администрации МО «</w:t>
      </w:r>
      <w:proofErr w:type="spellStart"/>
      <w:r w:rsidRPr="008D6584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 район», на странице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332E6" w:rsidRPr="008D6584" w:rsidRDefault="00B332E6" w:rsidP="00B332E6">
      <w:pPr>
        <w:shd w:val="clear" w:color="auto" w:fill="FFFFFF"/>
        <w:spacing w:after="10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подписания.</w:t>
      </w:r>
    </w:p>
    <w:p w:rsidR="00B332E6" w:rsidRPr="008D6584" w:rsidRDefault="00B332E6" w:rsidP="00B332E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>6.</w:t>
      </w:r>
      <w:proofErr w:type="gramStart"/>
      <w:r w:rsidRPr="008D65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B332E6" w:rsidRPr="008D6584" w:rsidRDefault="00B332E6" w:rsidP="00B332E6">
      <w:pPr>
        <w:shd w:val="clear" w:color="auto" w:fill="FFFFFF"/>
        <w:tabs>
          <w:tab w:val="left" w:pos="68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2E6" w:rsidRPr="008D6584" w:rsidRDefault="00B332E6" w:rsidP="00B332E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В.П.Мандаев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E6" w:rsidRPr="008D6584" w:rsidRDefault="00B332E6" w:rsidP="00B332E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B8C" w:rsidRDefault="002C6B8C"/>
    <w:sectPr w:rsidR="002C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1F0"/>
    <w:multiLevelType w:val="multilevel"/>
    <w:tmpl w:val="AC7E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32E6"/>
    <w:rsid w:val="002C6B8C"/>
    <w:rsid w:val="00B3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2022-05-11T02:26:00Z</dcterms:created>
  <dcterms:modified xsi:type="dcterms:W3CDTF">2022-05-11T02:26:00Z</dcterms:modified>
</cp:coreProperties>
</file>