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6871CC" w:rsidRPr="0029035A" w:rsidTr="00C2338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6871C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1C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8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6871CC" w:rsidRPr="00792B82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871CC" w:rsidRPr="00792B82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6871CC" w:rsidRPr="0073603C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6871CC" w:rsidRPr="0029035A" w:rsidRDefault="006871CC" w:rsidP="00C233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6871CC" w:rsidRPr="0029035A" w:rsidRDefault="006871CC" w:rsidP="00C233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6871CC" w:rsidRPr="0029035A" w:rsidRDefault="006871CC" w:rsidP="00C233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71CC" w:rsidRDefault="006871CC" w:rsidP="006871CC">
      <w:pPr>
        <w:tabs>
          <w:tab w:val="left" w:pos="2970"/>
        </w:tabs>
        <w:rPr>
          <w:b/>
        </w:rPr>
      </w:pPr>
    </w:p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6871CC" w:rsidRPr="009867A3" w:rsidTr="00C2338B">
        <w:trPr>
          <w:trHeight w:val="1062"/>
        </w:trPr>
        <w:tc>
          <w:tcPr>
            <w:tcW w:w="6380" w:type="dxa"/>
            <w:shd w:val="clear" w:color="auto" w:fill="auto"/>
          </w:tcPr>
          <w:p w:rsidR="006871CC" w:rsidRPr="009867A3" w:rsidRDefault="006871CC" w:rsidP="00C2338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ПОСТАНОВЛЕНИЕ</w:t>
            </w:r>
          </w:p>
          <w:p w:rsidR="006871CC" w:rsidRPr="009867A3" w:rsidRDefault="006871CC" w:rsidP="00C2338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от «02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февраля  2023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г. </w:t>
            </w:r>
          </w:p>
          <w:p w:rsidR="006871CC" w:rsidRPr="009867A3" w:rsidRDefault="006871CC" w:rsidP="00C2338B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6871CC" w:rsidRDefault="006871CC" w:rsidP="00C2338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6871CC" w:rsidRPr="009867A3" w:rsidRDefault="006871CC" w:rsidP="00C2338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№11</w:t>
            </w:r>
          </w:p>
        </w:tc>
      </w:tr>
    </w:tbl>
    <w:p w:rsidR="006871CC" w:rsidRDefault="006871CC" w:rsidP="006871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109" w:tblpY="214"/>
        <w:tblW w:w="0" w:type="auto"/>
        <w:tblLook w:val="00A0"/>
      </w:tblPr>
      <w:tblGrid>
        <w:gridCol w:w="9256"/>
      </w:tblGrid>
      <w:tr w:rsidR="006871CC" w:rsidTr="00C2338B">
        <w:trPr>
          <w:trHeight w:val="941"/>
        </w:trPr>
        <w:tc>
          <w:tcPr>
            <w:tcW w:w="9256" w:type="dxa"/>
            <w:hideMark/>
          </w:tcPr>
          <w:p w:rsidR="006871CC" w:rsidRPr="00C14F90" w:rsidRDefault="006871CC" w:rsidP="00C23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и дополнений в постановление «Об утверждении Порядка проведения </w:t>
            </w:r>
            <w:proofErr w:type="spellStart"/>
            <w:r w:rsidRPr="00C14F90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сельской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Купчегенского</w:t>
            </w:r>
            <w:proofErr w:type="spellEnd"/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07.04.2011г. №45.</w:t>
            </w:r>
          </w:p>
        </w:tc>
      </w:tr>
    </w:tbl>
    <w:p w:rsidR="006871CC" w:rsidRPr="00E34695" w:rsidRDefault="006871CC" w:rsidP="006871CC">
      <w:pPr>
        <w:jc w:val="both"/>
        <w:rPr>
          <w:rFonts w:ascii="Times New Roman" w:hAnsi="Times New Roman"/>
          <w:b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346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                   на</w:t>
      </w:r>
      <w:proofErr w:type="gramEnd"/>
      <w:r w:rsidRPr="00E34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695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34695">
        <w:rPr>
          <w:rFonts w:ascii="Times New Roman" w:hAnsi="Times New Roman"/>
          <w:sz w:val="28"/>
          <w:szCs w:val="28"/>
        </w:rPr>
        <w:t xml:space="preserve"> Устава муниципального образования  </w:t>
      </w:r>
      <w:proofErr w:type="spellStart"/>
      <w:r w:rsidRPr="00E34695">
        <w:rPr>
          <w:rFonts w:ascii="Times New Roman" w:hAnsi="Times New Roman"/>
          <w:sz w:val="28"/>
          <w:szCs w:val="28"/>
        </w:rPr>
        <w:t>Купчегенское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сельское поселение                           </w:t>
      </w:r>
      <w:r w:rsidRPr="00E34695">
        <w:rPr>
          <w:rFonts w:ascii="Times New Roman" w:hAnsi="Times New Roman"/>
          <w:b/>
          <w:sz w:val="28"/>
          <w:szCs w:val="28"/>
        </w:rPr>
        <w:t>ПОСТАНОВЛЯЮ: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1. Внести изменения и дополнения в Порядок проведения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 сельской администрации муниципального образования </w:t>
      </w:r>
      <w:proofErr w:type="spellStart"/>
      <w:r w:rsidRPr="00E34695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сельского поселения   в пункте 2 добавить подпункт 6.1  и изложить  следующее: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lastRenderedPageBreak/>
        <w:t xml:space="preserve">6.1. Не допускается проведение независимой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экспертизе нормативных актов (проектов нормативных правовых актов)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-гражданами, имеющими неснятую или непогашенную судимость;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 гражданами, сведения о применении, к которому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 гражданами, осуществляющими деятельность в органах и организациях, указанных в п.3 ч.1 с.3 Федерального закона от 17.07.20009 №172- -ФЗ</w:t>
      </w:r>
      <w:proofErr w:type="gramStart"/>
      <w:r w:rsidRPr="00E34695">
        <w:rPr>
          <w:rFonts w:ascii="Times New Roman" w:hAnsi="Times New Roman"/>
          <w:sz w:val="28"/>
          <w:szCs w:val="28"/>
        </w:rPr>
        <w:t>.;</w:t>
      </w:r>
      <w:proofErr w:type="gramEnd"/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 международными и иностранными организациями;</w:t>
      </w: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- иностранными агентами.  </w:t>
      </w:r>
    </w:p>
    <w:p w:rsidR="006871CC" w:rsidRPr="00E34695" w:rsidRDefault="006871CC" w:rsidP="006871CC">
      <w:pPr>
        <w:pStyle w:val="a5"/>
        <w:ind w:left="0"/>
        <w:jc w:val="both"/>
        <w:rPr>
          <w:color w:val="000000"/>
          <w:sz w:val="28"/>
          <w:szCs w:val="28"/>
        </w:rPr>
      </w:pPr>
      <w:r w:rsidRPr="00E34695">
        <w:rPr>
          <w:sz w:val="28"/>
          <w:szCs w:val="28"/>
        </w:rPr>
        <w:t xml:space="preserve">2.Настоящее постановление вступает в силу </w:t>
      </w:r>
      <w:r w:rsidRPr="00E34695">
        <w:rPr>
          <w:color w:val="000000"/>
          <w:sz w:val="28"/>
          <w:szCs w:val="28"/>
        </w:rPr>
        <w:t>после его официального            обнародования.</w:t>
      </w:r>
    </w:p>
    <w:p w:rsidR="006871CC" w:rsidRPr="00E34695" w:rsidRDefault="006871CC" w:rsidP="006871CC">
      <w:pPr>
        <w:pStyle w:val="a5"/>
        <w:ind w:left="0"/>
        <w:jc w:val="both"/>
        <w:rPr>
          <w:color w:val="000000"/>
          <w:sz w:val="28"/>
          <w:szCs w:val="28"/>
        </w:rPr>
      </w:pPr>
      <w:r w:rsidRPr="00E34695">
        <w:rPr>
          <w:color w:val="000000"/>
          <w:sz w:val="28"/>
          <w:szCs w:val="28"/>
        </w:rPr>
        <w:t>3.</w:t>
      </w:r>
      <w:r w:rsidRPr="00E34695">
        <w:rPr>
          <w:sz w:val="28"/>
          <w:szCs w:val="28"/>
        </w:rPr>
        <w:t>Настоящее постановление подлежит официальному опубликованию на  официальном сайте МО «</w:t>
      </w:r>
      <w:proofErr w:type="spellStart"/>
      <w:r w:rsidRPr="00E34695">
        <w:rPr>
          <w:sz w:val="28"/>
          <w:szCs w:val="28"/>
        </w:rPr>
        <w:t>Онгудайский</w:t>
      </w:r>
      <w:proofErr w:type="spellEnd"/>
      <w:r w:rsidRPr="00E34695">
        <w:rPr>
          <w:sz w:val="28"/>
          <w:szCs w:val="28"/>
        </w:rPr>
        <w:t xml:space="preserve"> район», на странице МО «</w:t>
      </w:r>
      <w:proofErr w:type="spellStart"/>
      <w:r w:rsidRPr="00E34695">
        <w:rPr>
          <w:sz w:val="28"/>
          <w:szCs w:val="28"/>
        </w:rPr>
        <w:t>Купчегенское</w:t>
      </w:r>
      <w:proofErr w:type="spellEnd"/>
      <w:r w:rsidRPr="00E34695">
        <w:rPr>
          <w:sz w:val="28"/>
          <w:szCs w:val="28"/>
        </w:rPr>
        <w:t xml:space="preserve"> сельское поселение»</w:t>
      </w:r>
    </w:p>
    <w:p w:rsidR="006871CC" w:rsidRPr="00E34695" w:rsidRDefault="006871CC" w:rsidP="00687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4695"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 w:rsidRPr="00E3469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34695">
        <w:rPr>
          <w:rFonts w:ascii="Times New Roman" w:eastAsia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871CC" w:rsidRPr="00E34695" w:rsidRDefault="006871CC" w:rsidP="006871CC">
      <w:pPr>
        <w:pStyle w:val="a5"/>
        <w:ind w:left="0"/>
        <w:jc w:val="both"/>
        <w:rPr>
          <w:sz w:val="28"/>
          <w:szCs w:val="28"/>
        </w:rPr>
      </w:pP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</w:p>
    <w:p w:rsidR="006871CC" w:rsidRPr="00E34695" w:rsidRDefault="006871CC" w:rsidP="006871CC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E34695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 сельского 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E34695">
        <w:rPr>
          <w:rFonts w:ascii="Times New Roman" w:hAnsi="Times New Roman"/>
          <w:sz w:val="28"/>
          <w:szCs w:val="28"/>
        </w:rPr>
        <w:t>В.П.Мандаев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</w:t>
      </w:r>
    </w:p>
    <w:p w:rsidR="006871CC" w:rsidRPr="00E34695" w:rsidRDefault="006871CC" w:rsidP="006871CC">
      <w:pPr>
        <w:rPr>
          <w:sz w:val="28"/>
          <w:szCs w:val="28"/>
        </w:rPr>
      </w:pPr>
      <w:bookmarkStart w:id="0" w:name="_GoBack"/>
      <w:bookmarkEnd w:id="0"/>
    </w:p>
    <w:p w:rsidR="006871CC" w:rsidRDefault="006871CC" w:rsidP="006871CC">
      <w:pPr>
        <w:ind w:firstLine="708"/>
        <w:rPr>
          <w:sz w:val="28"/>
          <w:szCs w:val="28"/>
        </w:rPr>
      </w:pPr>
    </w:p>
    <w:p w:rsidR="004450DB" w:rsidRDefault="004450DB"/>
    <w:sectPr w:rsidR="0044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71CC"/>
    <w:rsid w:val="004450DB"/>
    <w:rsid w:val="0068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CC"/>
    <w:pPr>
      <w:spacing w:after="0" w:line="240" w:lineRule="auto"/>
    </w:pPr>
  </w:style>
  <w:style w:type="character" w:styleId="a4">
    <w:name w:val="Hyperlink"/>
    <w:uiPriority w:val="99"/>
    <w:unhideWhenUsed/>
    <w:rsid w:val="006871C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87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6871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2023-03-06T01:54:00Z</dcterms:created>
  <dcterms:modified xsi:type="dcterms:W3CDTF">2023-03-06T01:54:00Z</dcterms:modified>
</cp:coreProperties>
</file>