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2"/>
        <w:gridCol w:w="1795"/>
        <w:gridCol w:w="3683"/>
      </w:tblGrid>
      <w:tr w:rsidR="00F824B6" w:rsidRPr="00831A74" w:rsidTr="00D5341C">
        <w:trPr>
          <w:trHeight w:val="2610"/>
        </w:trPr>
        <w:tc>
          <w:tcPr>
            <w:tcW w:w="4395" w:type="dxa"/>
          </w:tcPr>
          <w:p w:rsidR="00F824B6" w:rsidRPr="00831A74" w:rsidRDefault="00F824B6" w:rsidP="00D5341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F824B6" w:rsidRPr="00831A74" w:rsidRDefault="00F824B6" w:rsidP="00D5341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Республика Алтай</w:t>
            </w:r>
          </w:p>
          <w:p w:rsidR="00F824B6" w:rsidRPr="00831A74" w:rsidRDefault="00F824B6" w:rsidP="00D5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F824B6" w:rsidRPr="00831A74" w:rsidRDefault="00F824B6" w:rsidP="00D5341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 сельское поселение</w:t>
            </w:r>
          </w:p>
          <w:p w:rsidR="00F824B6" w:rsidRPr="00831A74" w:rsidRDefault="00F824B6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F824B6" w:rsidRPr="00831A74" w:rsidRDefault="00F824B6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>649435 с. Кулада</w:t>
            </w:r>
          </w:p>
          <w:p w:rsidR="00F824B6" w:rsidRPr="00831A74" w:rsidRDefault="00F824B6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>ул. С. Этенова, 30</w:t>
            </w:r>
          </w:p>
          <w:p w:rsidR="00F824B6" w:rsidRPr="00831A74" w:rsidRDefault="00F824B6" w:rsidP="00D5341C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>тел:  8(38845) 29-4-50</w:t>
            </w:r>
          </w:p>
          <w:p w:rsidR="00F824B6" w:rsidRPr="00831A74" w:rsidRDefault="00F824B6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F824B6" w:rsidRPr="00831A74" w:rsidRDefault="00F824B6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24B6" w:rsidRPr="00831A74" w:rsidRDefault="00F824B6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099049B" wp14:editId="495277AA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-3810</wp:posOffset>
                      </wp:positionV>
                      <wp:extent cx="6492240" cy="0"/>
                      <wp:effectExtent l="0" t="0" r="22860" b="19050"/>
                      <wp:wrapNone/>
                      <wp:docPr id="17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"/>
                  </w:pict>
                </mc:Fallback>
              </mc:AlternateContent>
            </w:r>
          </w:p>
        </w:tc>
        <w:tc>
          <w:tcPr>
            <w:tcW w:w="1796" w:type="dxa"/>
          </w:tcPr>
          <w:p w:rsidR="00F824B6" w:rsidRPr="00831A74" w:rsidRDefault="00F824B6" w:rsidP="00D5341C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824B6" w:rsidRPr="00831A74" w:rsidRDefault="00F824B6" w:rsidP="00D5341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Россия Федерациязы</w:t>
            </w:r>
          </w:p>
          <w:p w:rsidR="00F824B6" w:rsidRPr="00831A74" w:rsidRDefault="00F824B6" w:rsidP="00D5341C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F824B6" w:rsidRPr="00831A74" w:rsidRDefault="00F824B6" w:rsidP="00D5341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Муниципал тозолмо</w:t>
            </w:r>
          </w:p>
          <w:p w:rsidR="00F824B6" w:rsidRPr="00831A74" w:rsidRDefault="00F824B6" w:rsidP="00D5341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Куладынын </w:t>
            </w:r>
            <w:r w:rsidRPr="00831A74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r w:rsidRPr="00831A7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урт</w:t>
            </w:r>
          </w:p>
          <w:p w:rsidR="00F824B6" w:rsidRPr="00831A74" w:rsidRDefault="00F824B6" w:rsidP="00D5341C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r w:rsidRPr="00831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</w:p>
          <w:p w:rsidR="00F824B6" w:rsidRPr="00831A74" w:rsidRDefault="00F824B6" w:rsidP="00D5341C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831A7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F824B6" w:rsidRPr="00831A74" w:rsidRDefault="00F824B6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 xml:space="preserve">649435 Кулады </w:t>
            </w:r>
            <w:r w:rsidRPr="00831A74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>урт,</w:t>
            </w:r>
          </w:p>
          <w:p w:rsidR="00F824B6" w:rsidRPr="00831A74" w:rsidRDefault="00F824B6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>С.Этеновтын ороомы, 30</w:t>
            </w:r>
          </w:p>
          <w:p w:rsidR="00F824B6" w:rsidRPr="00831A74" w:rsidRDefault="00F824B6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>тел. 8(38845) 29-4-50</w:t>
            </w:r>
          </w:p>
          <w:p w:rsidR="00F824B6" w:rsidRPr="00831A74" w:rsidRDefault="00F824B6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F824B6" w:rsidRPr="00831A74" w:rsidRDefault="00F824B6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24B6" w:rsidRPr="00831A74" w:rsidRDefault="00F824B6" w:rsidP="00F824B6">
      <w:pPr>
        <w:tabs>
          <w:tab w:val="left" w:pos="7470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24B6" w:rsidRPr="00831A74" w:rsidRDefault="00F824B6" w:rsidP="00F824B6">
      <w:pPr>
        <w:tabs>
          <w:tab w:val="left" w:pos="7470"/>
        </w:tabs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</w:t>
      </w:r>
      <w:r w:rsidRPr="00831A7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J</w:t>
      </w:r>
      <w:r w:rsidRPr="00831A74">
        <w:rPr>
          <w:rFonts w:ascii="Times New Roman" w:eastAsia="Calibri" w:hAnsi="Times New Roman" w:cs="Times New Roman"/>
          <w:b/>
          <w:bCs/>
          <w:sz w:val="24"/>
          <w:szCs w:val="24"/>
        </w:rPr>
        <w:t>ОП</w:t>
      </w:r>
    </w:p>
    <w:p w:rsidR="00F824B6" w:rsidRPr="00831A74" w:rsidRDefault="00F824B6" w:rsidP="00F824B6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31A74">
        <w:rPr>
          <w:rFonts w:ascii="Times New Roman" w:eastAsia="Calibri" w:hAnsi="Times New Roman" w:cs="Times New Roman"/>
          <w:b/>
          <w:bCs/>
          <w:spacing w:val="-20"/>
          <w:sz w:val="28"/>
          <w:szCs w:val="28"/>
          <w:lang w:eastAsia="ru-RU"/>
        </w:rPr>
        <w:t>От</w:t>
      </w:r>
      <w:r w:rsidRPr="00831A7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30.06.2021г                                                                                         № 19/8               </w:t>
      </w:r>
    </w:p>
    <w:p w:rsidR="00F824B6" w:rsidRPr="00831A74" w:rsidRDefault="00F824B6" w:rsidP="00F824B6">
      <w:pPr>
        <w:spacing w:after="0" w:line="24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824B6" w:rsidRPr="00831A74" w:rsidRDefault="00F824B6" w:rsidP="00F82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4"/>
          <w:lang w:eastAsia="ru-RU"/>
        </w:rPr>
        <w:t>с. Кулада</w:t>
      </w:r>
    </w:p>
    <w:p w:rsidR="00F824B6" w:rsidRPr="00831A74" w:rsidRDefault="00F824B6" w:rsidP="00F824B6">
      <w:pPr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24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 утверждении Положения об организации </w:t>
      </w:r>
    </w:p>
    <w:p w:rsidR="00F824B6" w:rsidRPr="00831A74" w:rsidRDefault="00F824B6" w:rsidP="00F824B6">
      <w:pPr>
        <w:spacing w:after="24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мероприятий по пропаганде знаний в области </w:t>
      </w:r>
    </w:p>
    <w:p w:rsidR="00F824B6" w:rsidRPr="00831A74" w:rsidRDefault="00F824B6" w:rsidP="00F824B6">
      <w:pPr>
        <w:spacing w:after="24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гражданской обороны, пожарной безопасности, </w:t>
      </w:r>
    </w:p>
    <w:p w:rsidR="00F824B6" w:rsidRPr="00831A74" w:rsidRDefault="00F824B6" w:rsidP="00F824B6">
      <w:pPr>
        <w:spacing w:after="24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безопасности на водных объектах и защиты населения </w:t>
      </w:r>
    </w:p>
    <w:p w:rsidR="00F824B6" w:rsidRPr="00831A74" w:rsidRDefault="00F824B6" w:rsidP="00F824B6">
      <w:pPr>
        <w:spacing w:after="24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 территорий от чрезвычайных ситуаций </w:t>
      </w:r>
    </w:p>
    <w:p w:rsidR="00F824B6" w:rsidRPr="00831A74" w:rsidRDefault="00F824B6" w:rsidP="00F824B6">
      <w:pPr>
        <w:spacing w:after="24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Куладинского сельского поселения </w:t>
      </w:r>
    </w:p>
    <w:p w:rsidR="00F824B6" w:rsidRPr="00831A74" w:rsidRDefault="00F824B6" w:rsidP="00F824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 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Федеральным законом от 21 декабря 1994 года N 68-ФЗ «О защите населения и территорий от чрезвычайных ситуаций природного и техногенного характера»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 «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Федеральным законом от 21 декабря 1994 года N 69-ФЗ «О пожарной безопасности"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Федеральным законом от 6 октября 2003 года N 131-ФЗ «Об общих принципах организации местного самоуправления в Российской Федерации»</w:t>
      </w:r>
    </w:p>
    <w:p w:rsidR="00F824B6" w:rsidRPr="00831A74" w:rsidRDefault="00F824B6" w:rsidP="00F824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ПОСТАНОВЛЯЮ:</w:t>
      </w:r>
    </w:p>
    <w:p w:rsidR="00F824B6" w:rsidRPr="00831A74" w:rsidRDefault="00F824B6" w:rsidP="00F824B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Положение об организации мероприятий по пропаганде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на территории Куладинского сельского поселения  согласно приложению N 1 к настоящему постановлению.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Утвердить прилагаемые обязанности организатора пропаганды на объекте экономики в организации, учреждении и учебном заведении на территории Куладинского сельского поселения  согласно приложению N 2 к настоящему постановлению.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довести до руководящего состава администрации поселения, руководителей предприятий, организаций и учреждений в части касающейся.</w:t>
      </w:r>
    </w:p>
    <w:p w:rsidR="00F824B6" w:rsidRPr="00831A74" w:rsidRDefault="00F824B6" w:rsidP="00F824B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4.Настоящее Постановление подлежит официальному опубликованию, размещению на официальном сайте администрации Куладинского  сельского поселения и вступает в силу на следующий день после подписания.</w:t>
      </w:r>
    </w:p>
    <w:p w:rsidR="00F824B6" w:rsidRPr="00831A74" w:rsidRDefault="00F824B6" w:rsidP="00F824B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4B6" w:rsidRPr="00831A74" w:rsidRDefault="00F824B6" w:rsidP="00F824B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5. Контроль за выполнением настоящего постановления оставляю за собой.</w:t>
      </w:r>
    </w:p>
    <w:p w:rsidR="00F824B6" w:rsidRPr="00831A74" w:rsidRDefault="00F824B6" w:rsidP="00F824B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4B6" w:rsidRPr="00831A74" w:rsidRDefault="00F824B6" w:rsidP="00F824B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4B6" w:rsidRPr="00831A74" w:rsidRDefault="00F824B6" w:rsidP="00F824B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4B6" w:rsidRPr="00831A74" w:rsidRDefault="00F824B6" w:rsidP="00F824B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F824B6" w:rsidRPr="00831A74" w:rsidRDefault="00F824B6" w:rsidP="00F824B6">
      <w:pPr>
        <w:jc w:val="both"/>
        <w:rPr>
          <w:rFonts w:ascii="Times New Roman" w:eastAsia="Calibri" w:hAnsi="Times New Roman" w:cs="Times New Roman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 xml:space="preserve">Куладинского  сельского поселения                                                            </w:t>
      </w:r>
      <w:r w:rsidRPr="00831A74">
        <w:rPr>
          <w:rFonts w:ascii="Times New Roman" w:eastAsia="Calibri" w:hAnsi="Times New Roman" w:cs="Times New Roman"/>
          <w:szCs w:val="24"/>
        </w:rPr>
        <w:t xml:space="preserve">С.К. Нонова </w:t>
      </w:r>
    </w:p>
    <w:p w:rsidR="00F824B6" w:rsidRPr="00831A74" w:rsidRDefault="00F824B6" w:rsidP="00F824B6">
      <w:pPr>
        <w:tabs>
          <w:tab w:val="left" w:pos="24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4B6" w:rsidRPr="00831A74" w:rsidRDefault="00F824B6" w:rsidP="00F824B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831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keepNext/>
        <w:keepLines/>
        <w:spacing w:after="0"/>
        <w:ind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Cs w:val="24"/>
          <w:lang w:eastAsia="ru-RU"/>
        </w:rPr>
        <w:t>Приложение № 1</w:t>
      </w:r>
    </w:p>
    <w:p w:rsidR="00F824B6" w:rsidRPr="00831A74" w:rsidRDefault="00F824B6" w:rsidP="00F824B6">
      <w:pPr>
        <w:keepNext/>
        <w:keepLines/>
        <w:tabs>
          <w:tab w:val="left" w:pos="1260"/>
          <w:tab w:val="right" w:pos="9355"/>
        </w:tabs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31A74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к постановлению  главы </w:t>
      </w:r>
    </w:p>
    <w:p w:rsidR="00F824B6" w:rsidRPr="00831A74" w:rsidRDefault="00F824B6" w:rsidP="00F824B6">
      <w:pPr>
        <w:keepNext/>
        <w:keepLines/>
        <w:spacing w:after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сельского поселения </w:t>
      </w:r>
    </w:p>
    <w:p w:rsidR="00F824B6" w:rsidRPr="00831A74" w:rsidRDefault="00F824B6" w:rsidP="00F824B6">
      <w:pPr>
        <w:keepNext/>
        <w:keepLines/>
        <w:spacing w:after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Cs w:val="24"/>
          <w:lang w:eastAsia="ru-RU"/>
        </w:rPr>
        <w:t>от 30.06.2021г. №19/8</w:t>
      </w:r>
    </w:p>
    <w:p w:rsidR="00F824B6" w:rsidRPr="00831A74" w:rsidRDefault="00F824B6" w:rsidP="00F824B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831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ПОЛОЖЕНИЕ ОБ ОРГАНИЗАЦИИ МЕРОПРИЯТИЙ ПО ПРОПАГАНДЕ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НА ТЕРРИТОРИИ КУЛАДИНСКОГО СЕЛЬСКОГО ПОСЕЛЕНИЯ </w:t>
      </w:r>
    </w:p>
    <w:p w:rsidR="00F824B6" w:rsidRPr="00831A74" w:rsidRDefault="00F824B6" w:rsidP="00F824B6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831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1. Общие положения</w:t>
      </w:r>
    </w:p>
    <w:p w:rsidR="00F824B6" w:rsidRPr="00831A74" w:rsidRDefault="00F824B6" w:rsidP="00F824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Настоящее Положение определяет порядок организации и ведения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на территории Куладинского сельского поселения  ее цели и задачи, формы и методы, планирование и координацию деятельности.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Пропаганда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на территории Куладинского сельского поселения  проводится в соответствии с 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Федеральным законом от 21 декабря 1994 года N 68-ФЗ «О защите населения и территорий от чрезвычайных ситуаций природного и техногенного характера»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 «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Федеральным законом от 21 декабря 1994 года N 69-ФЗ «О пожарной безопасности"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Федеральным законом от 6 октября 2003 года N 131-ФЗ «Об общих принципах организации местного самоуправления в Российской Федерации»</w:t>
      </w: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Пропаганда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на территории Куладинского сельского поселения  организуется органами управления, входящими в территориальной подсистемы единой государственной системы предупреждения и ликвидации чрезвычайных совместно с общественными объединениями и организациями.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1.4. Для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на территории Куладинского сельского поселения  могут использоваться средства массовой информации, а также специализированные технические средства 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оповещения и информирования населения в местах массового пребывания.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24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831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24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Цели и задачи пропаганды</w:t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Цель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на территории Куладинского сельского поселения  - подготовить население к действиям в экстремальных условиях мирного и военного времени.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Основные задачи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на территории Куладинского сельского поселения  </w:t>
      </w: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2.2.1. Разъяснение населению целей и задач, решаемых  по вопросам гражданской обороны, предупреждения чрезвычайных ситуаций, реализации первичных мер пожарной безопасности и безопасности людей на водных объектах.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2.2.2. Совершенствование знаний и навыков населения по организации и проведению мероприятий, направленных на предотвращение чрезвычайных ситуаций, пожаров, несчастных случаев на воде, уяснению порядка действия при возникновении чрезвычайных ситуаций и пожаров, изучение приемов применения первичных средств пожаротушения и оказания первой медицинской помощи пострадавшим.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2.2.3. Оперативное и достоверное информирование населения через средства массовой информации и по иным каналам о состоянии защиты от ЧС и принятых мерах по обеспечению безопасности жителей на территории Куладинского сельского поселения  ", о прогнозируемых и реальных ЧС, о приемах и способах защиты населения от них.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2.2.4. Воспитание у населения сознательной необходимости участия в мероприятиях по ГО и ЧС.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24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831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3. Формы и методы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 w:rsidRPr="00831A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 территории Куладинского сельского поселения  </w:t>
      </w: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Устная пропаганда: лектории, семинары, факультеты ГО, тематические вечера, устные журналы, вечера вопросов и ответов, викторины, научные консультации, встречи со специалистами ГО, участниками ликвидации последствий ЧС.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Печатная пропаганда: газеты, журналы, научно-популярная литература, памятки, листовки, рекламная продукция (плакаты, календари, буклеты и т.д.).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3.3. Наглядная пропаганда: стационарные и передвижные выставки, уголки ГО, консультационные пункты, стенды, плакаты, листовки, памятки, рекламные проспекты, наглядные пособия и методические разработки.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 Электронные средства пропаганды: радиостудии, радиотрансляционные узлы в организациях, учреждениях, на предприятиях и объектах экономики, студии видео- и звукозаписи.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 Современные технические средства массовой информации: наружные светодиодные панели, телевизионные плазменные панели, проекционные экраны.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 Организация пресс-конференций, "круглых столов", выпуск пресс-релизов по актуальным проблемам ГО и РСЧС.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24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831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4. Планирование мероприятий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 w:rsidRPr="00831A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 территории Куладинского сельского поселения  </w:t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Планирование мероприятий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на территории Куладинского сельского поселения  осуществляют: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4.1.1. Управление по делам гражданской обороны, чрезвычайным ситуациям и пожарной безопасности администрации поселения;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4.1.2. Территориальные органы управления администрации района Куладинского сельского поселения;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4.1.3. В организациях - органы, уполномоченные на решение задач в области ГО и защите от ЧС.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План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на территории Куладинского сельского поселения  разрабатывается ежегодно отдельным документом.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организациях мероприятия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на территории Куладинского сельского поселения  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разрабатываются отдельным разделом в Планы основных мероприятий по ГО и ЧС.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планах (разделах)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на территории Куладинского сельского поселения  " определяются организационные и практические мероприятия.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 совместной работы согласовываются с руководителями соответствующих органов.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Планы подписываются руководителями органов, уполномоченных на решение задач в области ГО и ЧС, и утверждаются руководителями ГО.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Подготовка, составление и утверждение планов (разделов)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на территории Куладинского сельского поселения  осуществляется в сроки, установленные для общего планирования работы органов управления ГО и ЧС.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24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831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5. Состав сил и средств</w:t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 Печатные средства массовой информации </w:t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Современные технические средства массовой информации.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 Государственные организации и общественные объединения, осуществляющие свою деятельность в области защиты и спасения людей.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5.5. Культурно-просветительные, медицинские учреждения и общеобразовательные, учебные заведения на территории Куладинского сельского поселения  </w:t>
      </w: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24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831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6. Координация работы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 w:rsidRPr="00831A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территории Куладинского сельского поселения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Координацию работы по разъяснению и пропаганде мероприятий ГО и РСЧС, обучению населения действиям в ЧС осуществляют: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6.1.1. В повседневной деятельности - департамент по связям с общественностью и взаимодействию со СМИ администрации Онгудайского района, Управление по делам 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гражданской обороны, чрезвычайным ситуациям и пожарной безопасности Онгудайского района;</w:t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6.1.2. При возникновении (угрозе) крупных производственных аварий, катастроф, стихийных бедствий и других чрезвычайных ситуаций - глава сельского поселения руководитель Управления по делам гражданской обороны, чрезвычайным ситуациям и пожарной безопасности  администрации Онгудайского района, руководители территориальных органов управления администрации Онгудайского района;</w:t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 Печатные средства массовой информации, расположенные на территории Куладинского сельского поселения  независимо от форм собственности и ведомственной принадлежности участвуют в оповещении, информировании населения о возникновении (угрозе) крупных производственных аварий, катастроф, стихийных бедствий и других чрезвычайных ситуаций природного и техногенного характера.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24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831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7. Финансирование</w:t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7.1. Финансирование деятельности по разъяснению и пропаганде мероприятий ГО и РСЧС, обучению населения действиям в ЧС, выпуск информационно-методического бюллетеня, за счет денежных средств бюджета, администрации  Куладинского сельского поселения 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831A74">
        <w:rPr>
          <w:rFonts w:ascii="Times New Roman" w:eastAsia="Times New Roman" w:hAnsi="Times New Roman" w:cs="Times New Roman"/>
          <w:szCs w:val="24"/>
          <w:lang w:eastAsia="ru-RU"/>
        </w:rPr>
        <w:t>Приложение № 2</w:t>
      </w:r>
    </w:p>
    <w:p w:rsidR="00F824B6" w:rsidRPr="00831A74" w:rsidRDefault="00F824B6" w:rsidP="00F824B6">
      <w:pPr>
        <w:keepNext/>
        <w:keepLines/>
        <w:tabs>
          <w:tab w:val="left" w:pos="1260"/>
          <w:tab w:val="right" w:pos="9355"/>
        </w:tabs>
        <w:spacing w:after="0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Cs w:val="24"/>
          <w:lang w:eastAsia="ru-RU"/>
        </w:rPr>
        <w:lastRenderedPageBreak/>
        <w:tab/>
      </w:r>
      <w:r w:rsidRPr="00831A74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к постановлению  главы </w:t>
      </w:r>
    </w:p>
    <w:p w:rsidR="00F824B6" w:rsidRPr="00831A74" w:rsidRDefault="00F824B6" w:rsidP="00F824B6">
      <w:pPr>
        <w:keepNext/>
        <w:keepLines/>
        <w:spacing w:after="0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сельского поселения </w:t>
      </w:r>
    </w:p>
    <w:p w:rsidR="00F824B6" w:rsidRPr="00831A74" w:rsidRDefault="00F824B6" w:rsidP="00F824B6">
      <w:pPr>
        <w:keepNext/>
        <w:keepLines/>
        <w:spacing w:after="0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Cs w:val="24"/>
          <w:lang w:eastAsia="ru-RU"/>
        </w:rPr>
        <w:t>от 30.06.2021г. №19/8</w:t>
      </w:r>
    </w:p>
    <w:p w:rsidR="00F824B6" w:rsidRPr="00831A74" w:rsidRDefault="00F824B6" w:rsidP="00F824B6">
      <w:pPr>
        <w:spacing w:after="24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831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ОБЯЗАННОСТИ ОРГАНИЗАТОРА ПРОПАГАНДЫ НА ОБЪЕКТЕ ЭКОНОМИКИ В ОРГАНИЗАЦИИ, УЧРЕЖДЕНИИ И УЧЕБНОМ ЗАВЕДЕНИИ НА ТЕРРИТОРИ КУЛАДИНСКОГО СЕЛЬСКОГО ПОСЕЛЕНИЯ </w:t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 пропаганды назначается приказом руководителя объекта экономики, организации, учреждения и учебного заведения независимо от форм собственности.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подчиняется руководителю объекта и отвечает за организацию и проведение всего комплекса мероприятий по пропаганде знаний в области гражданской обороны, защиты населения и территорий от чрезвычайных ситуаций.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 пропаганды обязан: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совместно с уполномоченным на решение задач в области ГО и ЧС объекта осуществлять ежегодное планирование работы по пропаганде ГО ЧС и морально психологической подготовке рабочих и служащих к действиям в чрезвычайных ситуациях;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периодически информировать рабочих и служащих объекта (в случае необходимости - население прилегающего к объекту района) о возможных чрезвычайных ситуациях техногенного или природного характера и порядке их действий в данной обстановке;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к пропаганде ГО и ЧС периодически привлекать руководящий состав объектов, отделов и цехов, оказывать им практическую помощь в подготовке газетных публикаций по наиболее важным вопросам, связанным с подготовкой и защитой рабочих и служащих от ЧС;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участвовать в разработке и распространении информационно-справочных обучающих печатных (брошюры, пособия, листовки, плакаты) и кино- видео- пособий (кинофильмы, видеофильмы, диафильмы и слайд фильмы);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постоянно организовывать тематический показ фильмов по тематике ГО и ЧС на объектах;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активно использовать такие формы работы как беседы за круглым столом, вечера вопросов и ответов, диспуты и викторины, встречи с ветеранами гражданской обороны и участниками ликвидации аварий, катастроф и стихийных бедствий;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принимать участие в пропаганде ГО и ЧС средствами наглядной агитации, оказывать помощь начальнику штаба ГО в оформлении классов ГО, уголков, стендов, витрин ГО;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з) организовать подписку на издания по проблемам ГО и ЧС, на журналы "Гражданская защита", "Военные знания" и др.;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и) вести учет работы по пропаганде ГО ЧС, отчеты о проделанной работе с приложением печатных публикаций (статьи в газетах, памятки, листовки и др.) и других материалов высылать в отдел гражданской защиты района два раза в год по результатам зимнего и летнего периодов обучения.</w:t>
      </w:r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824B6" w:rsidRPr="00831A74" w:rsidRDefault="00F824B6" w:rsidP="00F824B6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Pr="00831A74" w:rsidRDefault="00F824B6" w:rsidP="00F824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4B6" w:rsidRDefault="00F824B6" w:rsidP="00F824B6"/>
    <w:p w:rsidR="00F824B6" w:rsidRDefault="00F824B6" w:rsidP="00F824B6"/>
    <w:p w:rsidR="00F824B6" w:rsidRDefault="00F824B6" w:rsidP="00F824B6"/>
    <w:p w:rsidR="00F824B6" w:rsidRDefault="00F824B6" w:rsidP="00F824B6"/>
    <w:p w:rsidR="00F824B6" w:rsidRDefault="00F824B6" w:rsidP="00F824B6"/>
    <w:p w:rsidR="00DA4311" w:rsidRDefault="00DA4311">
      <w:bookmarkStart w:id="0" w:name="_GoBack"/>
      <w:bookmarkEnd w:id="0"/>
    </w:p>
    <w:sectPr w:rsidR="00DA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06"/>
    <w:rsid w:val="00DA4311"/>
    <w:rsid w:val="00E32706"/>
    <w:rsid w:val="00F8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2142</Words>
  <Characters>12216</Characters>
  <Application>Microsoft Office Word</Application>
  <DocSecurity>0</DocSecurity>
  <Lines>101</Lines>
  <Paragraphs>28</Paragraphs>
  <ScaleCrop>false</ScaleCrop>
  <Company>*</Company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2021-08-06T05:33:00Z</dcterms:created>
  <dcterms:modified xsi:type="dcterms:W3CDTF">2021-08-06T05:33:00Z</dcterms:modified>
</cp:coreProperties>
</file>