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F7809" w:rsidTr="00471897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F7809" w:rsidRDefault="00FF7809" w:rsidP="0047189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F7809" w:rsidRDefault="00FF7809" w:rsidP="0047189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F7809" w:rsidRDefault="00B17FD8" w:rsidP="0047189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Каракольское</w:t>
            </w:r>
            <w:r w:rsidR="00FF7809">
              <w:rPr>
                <w:rFonts w:ascii="Arial" w:hAnsi="Arial" w:cs="Arial"/>
              </w:rPr>
              <w:t xml:space="preserve"> 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sz w:val="28"/>
              </w:rPr>
            </w:pPr>
          </w:p>
          <w:p w:rsidR="00FF7809" w:rsidRDefault="00182950" w:rsidP="00471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F7809" w:rsidRDefault="00FF7809" w:rsidP="00471897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F7809" w:rsidRDefault="00FF7809" w:rsidP="00471897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FF7809" w:rsidRDefault="00FF7809" w:rsidP="00471897">
            <w:pPr>
              <w:pStyle w:val="5"/>
            </w:pPr>
            <w:r>
              <w:t>Алтай Республика</w:t>
            </w:r>
          </w:p>
          <w:p w:rsidR="00FF7809" w:rsidRDefault="00B17FD8" w:rsidP="00471897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Караколдын</w:t>
            </w:r>
            <w:proofErr w:type="spellEnd"/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FF7809" w:rsidRDefault="00FF7809" w:rsidP="004718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FF7809" w:rsidRDefault="00FF7809" w:rsidP="00471897">
            <w:pPr>
              <w:rPr>
                <w:rFonts w:ascii="Arial" w:hAnsi="Arial" w:cs="Arial"/>
              </w:rPr>
            </w:pPr>
          </w:p>
        </w:tc>
      </w:tr>
    </w:tbl>
    <w:p w:rsidR="00FF7809" w:rsidRDefault="00FF7809" w:rsidP="00FF7809"/>
    <w:p w:rsidR="00FF7809" w:rsidRDefault="00FF7809" w:rsidP="00FF7809">
      <w:pPr>
        <w:tabs>
          <w:tab w:val="left" w:pos="5235"/>
        </w:tabs>
      </w:pPr>
    </w:p>
    <w:p w:rsidR="00FF7809" w:rsidRDefault="00B17FD8" w:rsidP="00FF7809">
      <w:pPr>
        <w:pStyle w:val="8"/>
      </w:pPr>
      <w:r>
        <w:t xml:space="preserve">Первая  </w:t>
      </w:r>
      <w:r w:rsidR="00FF7809">
        <w:t>сессия второго созыва</w:t>
      </w:r>
    </w:p>
    <w:p w:rsidR="00FF7809" w:rsidRDefault="00FF7809" w:rsidP="00FF7809">
      <w:pPr>
        <w:jc w:val="center"/>
        <w:rPr>
          <w:b/>
          <w:bCs/>
          <w:sz w:val="28"/>
        </w:rPr>
      </w:pPr>
    </w:p>
    <w:p w:rsidR="00FF7809" w:rsidRPr="002056D9" w:rsidRDefault="00FF7809" w:rsidP="00FF7809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056D9">
        <w:rPr>
          <w:rFonts w:ascii="Times New Roman" w:hAnsi="Times New Roman"/>
          <w:b/>
          <w:i w:val="0"/>
          <w:sz w:val="24"/>
          <w:szCs w:val="24"/>
        </w:rPr>
        <w:t>РЕШЕНИЕ                                                                                                        ЧЕЧИМ</w:t>
      </w:r>
    </w:p>
    <w:p w:rsidR="00FF7809" w:rsidRPr="002056D9" w:rsidRDefault="00B17FD8" w:rsidP="00FF7809">
      <w:pPr>
        <w:jc w:val="both"/>
        <w:rPr>
          <w:b/>
          <w:bCs/>
        </w:rPr>
      </w:pPr>
      <w:r>
        <w:rPr>
          <w:b/>
          <w:bCs/>
        </w:rPr>
        <w:t>от 14.02</w:t>
      </w:r>
      <w:r w:rsidR="00FF7809" w:rsidRPr="002056D9">
        <w:rPr>
          <w:b/>
          <w:bCs/>
        </w:rPr>
        <w:t>.20</w:t>
      </w:r>
      <w:r w:rsidR="00FF7809">
        <w:rPr>
          <w:b/>
          <w:bCs/>
        </w:rPr>
        <w:t>13</w:t>
      </w:r>
      <w:r w:rsidR="00FF7809" w:rsidRPr="002056D9">
        <w:rPr>
          <w:b/>
          <w:bCs/>
        </w:rPr>
        <w:t xml:space="preserve"> г.                                                                                                   №</w:t>
      </w:r>
      <w:r>
        <w:rPr>
          <w:b/>
          <w:bCs/>
        </w:rPr>
        <w:t>1/1</w:t>
      </w:r>
    </w:p>
    <w:p w:rsidR="00FF7809" w:rsidRDefault="00FF7809" w:rsidP="00FF7809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 w:rsidR="00B17FD8">
        <w:rPr>
          <w:b/>
          <w:bCs/>
        </w:rPr>
        <w:t xml:space="preserve">Каракол </w:t>
      </w:r>
    </w:p>
    <w:p w:rsidR="00FF7809" w:rsidRDefault="00FF7809" w:rsidP="00FF7809">
      <w:pPr>
        <w:jc w:val="both"/>
        <w:rPr>
          <w:b/>
          <w:bCs/>
        </w:rPr>
      </w:pPr>
    </w:p>
    <w:p w:rsidR="00FF7809" w:rsidRDefault="00FF7809" w:rsidP="00FF780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4524"/>
      </w:tblGrid>
      <w:tr w:rsidR="00FF7809" w:rsidTr="00471897">
        <w:tc>
          <w:tcPr>
            <w:tcW w:w="5211" w:type="dxa"/>
          </w:tcPr>
          <w:p w:rsidR="00FF7809" w:rsidRPr="000F0B10" w:rsidRDefault="00FF7809" w:rsidP="00471897">
            <w:pPr>
              <w:pStyle w:val="ConsPlusTitle"/>
              <w:widowControl/>
              <w:jc w:val="both"/>
              <w:rPr>
                <w:sz w:val="23"/>
                <w:szCs w:val="23"/>
              </w:rPr>
            </w:pPr>
            <w:r w:rsidRPr="000F0B10">
              <w:rPr>
                <w:sz w:val="23"/>
                <w:szCs w:val="23"/>
              </w:rPr>
              <w:t xml:space="preserve">О порядке проведения антикоррупционной экспертизы нормативных правовых актов  </w:t>
            </w:r>
            <w:r>
              <w:rPr>
                <w:sz w:val="23"/>
                <w:szCs w:val="23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FF7809" w:rsidRDefault="00FF7809" w:rsidP="00471897">
            <w:pPr>
              <w:pStyle w:val="ConsPlusTitle"/>
              <w:widowControl/>
              <w:jc w:val="center"/>
            </w:pPr>
          </w:p>
        </w:tc>
      </w:tr>
    </w:tbl>
    <w:p w:rsidR="00FF7809" w:rsidRDefault="00FF7809" w:rsidP="00FF7809">
      <w:pPr>
        <w:pStyle w:val="ConsPlusTitle"/>
        <w:widowControl/>
        <w:jc w:val="center"/>
      </w:pPr>
    </w:p>
    <w:p w:rsidR="00FF7809" w:rsidRDefault="00FF7809" w:rsidP="00FF7809">
      <w:pPr>
        <w:pStyle w:val="ConsPlusNormal"/>
        <w:widowControl/>
        <w:ind w:firstLine="0"/>
        <w:jc w:val="center"/>
      </w:pPr>
    </w:p>
    <w:p w:rsidR="00FF7809" w:rsidRDefault="00FF7809" w:rsidP="00FF7809">
      <w:pPr>
        <w:pStyle w:val="ConsPlusNormal"/>
        <w:widowControl/>
        <w:ind w:firstLine="0"/>
        <w:jc w:val="center"/>
      </w:pPr>
    </w:p>
    <w:p w:rsidR="005B426B" w:rsidRDefault="005B426B" w:rsidP="005B426B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требованиями пункта 3 части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и</w:t>
      </w:r>
      <w:r w:rsidRPr="005263FF">
        <w:t xml:space="preserve"> частью </w:t>
      </w:r>
      <w:r>
        <w:t>4</w:t>
      </w:r>
      <w:r w:rsidRPr="005263FF">
        <w:t xml:space="preserve"> статьи 7 Закона Республики Алтай от 5 марта 2009 года </w:t>
      </w:r>
      <w:r>
        <w:t>№</w:t>
      </w:r>
      <w:r w:rsidRPr="005263FF">
        <w:t xml:space="preserve"> 1-РЗ </w:t>
      </w:r>
      <w:r>
        <w:t>«</w:t>
      </w:r>
      <w:r w:rsidRPr="005263FF">
        <w:t>О противодействии коррупции в Республике Алтай</w:t>
      </w:r>
      <w:r>
        <w:t>»,</w:t>
      </w:r>
      <w:r w:rsidRPr="0032235B">
        <w:t xml:space="preserve"> </w:t>
      </w:r>
      <w:r>
        <w:t xml:space="preserve"> ч.2 постановления Правительства Республики Алтай от 30.042009года № 87 и</w:t>
      </w:r>
      <w:proofErr w:type="gramEnd"/>
      <w:r>
        <w:t xml:space="preserve"> учитывая представление  прокуратуры Онгудайского района от24.01.2013 №07-04-2013 сельский Совет депутатов РЕШИЛ:</w:t>
      </w:r>
    </w:p>
    <w:p w:rsidR="005B426B" w:rsidRPr="00010384" w:rsidRDefault="005B426B" w:rsidP="005B426B">
      <w:pPr>
        <w:autoSpaceDE w:val="0"/>
        <w:autoSpaceDN w:val="0"/>
        <w:adjustRightInd w:val="0"/>
        <w:ind w:firstLine="540"/>
        <w:jc w:val="both"/>
        <w:rPr>
          <w:b/>
          <w:bCs/>
          <w:caps/>
        </w:rPr>
      </w:pPr>
    </w:p>
    <w:p w:rsidR="005B426B" w:rsidRPr="005263FF" w:rsidRDefault="005B426B" w:rsidP="005B4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5263FF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5263FF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263FF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5B426B" w:rsidRDefault="005B426B" w:rsidP="005B4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63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3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63F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оставляю за собой.  </w:t>
      </w:r>
    </w:p>
    <w:p w:rsidR="005B426B" w:rsidRDefault="005B426B" w:rsidP="005B426B">
      <w:pPr>
        <w:autoSpaceDE w:val="0"/>
        <w:autoSpaceDN w:val="0"/>
        <w:adjustRightInd w:val="0"/>
        <w:ind w:firstLine="540"/>
        <w:jc w:val="both"/>
      </w:pPr>
      <w:r>
        <w:t>3. Настоящее  решение вступает в силу со дня обнародования</w:t>
      </w: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5B426B" w:rsidRDefault="005B426B" w:rsidP="00FF7809">
      <w:pPr>
        <w:pStyle w:val="ConsPlusNormal"/>
        <w:widowControl/>
        <w:ind w:firstLine="540"/>
        <w:jc w:val="both"/>
      </w:pPr>
    </w:p>
    <w:p w:rsidR="005B426B" w:rsidRDefault="005B426B" w:rsidP="00FF7809">
      <w:pPr>
        <w:pStyle w:val="ConsPlusNormal"/>
        <w:widowControl/>
        <w:ind w:firstLine="540"/>
        <w:jc w:val="both"/>
      </w:pP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B17FD8">
        <w:rPr>
          <w:rFonts w:ascii="Times New Roman" w:hAnsi="Times New Roman" w:cs="Times New Roman"/>
          <w:sz w:val="24"/>
          <w:szCs w:val="24"/>
        </w:rPr>
        <w:t xml:space="preserve">Каракольского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B17FD8">
        <w:rPr>
          <w:rFonts w:ascii="Times New Roman" w:hAnsi="Times New Roman" w:cs="Times New Roman"/>
          <w:sz w:val="24"/>
          <w:szCs w:val="24"/>
        </w:rPr>
        <w:t>А.М.Якова</w:t>
      </w: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FF7809" w:rsidRDefault="00FF7809" w:rsidP="00FF7809">
      <w:pPr>
        <w:pStyle w:val="ConsPlusNormal"/>
        <w:widowControl/>
        <w:ind w:firstLine="540"/>
        <w:jc w:val="both"/>
      </w:pPr>
    </w:p>
    <w:p w:rsidR="00FF7809" w:rsidRPr="00010384" w:rsidRDefault="00FF7809" w:rsidP="00FF78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10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7809" w:rsidRPr="00010384" w:rsidRDefault="00FF7809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 депутатов</w:t>
      </w:r>
    </w:p>
    <w:p w:rsidR="00FF7809" w:rsidRPr="00010384" w:rsidRDefault="00FF7809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0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3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0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7809" w:rsidRPr="00181117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FF7809" w:rsidRPr="00181117" w:rsidRDefault="00FF7809" w:rsidP="00FF7809">
      <w:pPr>
        <w:pStyle w:val="ConsPlusTitle"/>
        <w:widowControl/>
        <w:jc w:val="center"/>
        <w:rPr>
          <w:sz w:val="19"/>
          <w:szCs w:val="19"/>
        </w:rPr>
      </w:pPr>
      <w:r w:rsidRPr="00181117">
        <w:rPr>
          <w:sz w:val="19"/>
          <w:szCs w:val="19"/>
        </w:rPr>
        <w:t>ПОРЯДОК</w:t>
      </w:r>
    </w:p>
    <w:p w:rsidR="00FF7809" w:rsidRPr="00181117" w:rsidRDefault="00FF7809" w:rsidP="00FF7809">
      <w:pPr>
        <w:pStyle w:val="ConsPlusTitle"/>
        <w:widowControl/>
        <w:jc w:val="center"/>
        <w:rPr>
          <w:sz w:val="19"/>
          <w:szCs w:val="19"/>
        </w:rPr>
      </w:pPr>
      <w:r w:rsidRPr="00181117">
        <w:rPr>
          <w:sz w:val="19"/>
          <w:szCs w:val="19"/>
        </w:rPr>
        <w:t xml:space="preserve">ПРОВЕДЕНИЯ АНТИКОРРУПЦИОННОЙ ЭКСПЕРТИЗЫ </w:t>
      </w:r>
      <w:proofErr w:type="gramStart"/>
      <w:r w:rsidRPr="00181117">
        <w:rPr>
          <w:sz w:val="19"/>
          <w:szCs w:val="19"/>
        </w:rPr>
        <w:t>НОРМАТИВНЫХ</w:t>
      </w:r>
      <w:proofErr w:type="gramEnd"/>
    </w:p>
    <w:p w:rsidR="00FF7809" w:rsidRPr="00181117" w:rsidRDefault="00FF7809" w:rsidP="00FF7809">
      <w:pPr>
        <w:pStyle w:val="ConsPlusTitle"/>
        <w:widowControl/>
        <w:jc w:val="center"/>
        <w:rPr>
          <w:caps/>
          <w:sz w:val="19"/>
          <w:szCs w:val="19"/>
        </w:rPr>
      </w:pPr>
      <w:r w:rsidRPr="00181117">
        <w:rPr>
          <w:sz w:val="19"/>
          <w:szCs w:val="19"/>
        </w:rPr>
        <w:t xml:space="preserve">ПРАВОВЫХ АКТОВ </w:t>
      </w:r>
      <w:r>
        <w:rPr>
          <w:sz w:val="19"/>
          <w:szCs w:val="19"/>
        </w:rPr>
        <w:t>СЕЛЬСКОГО СОВЕТА ДЕПУТАТОВ</w:t>
      </w:r>
    </w:p>
    <w:p w:rsidR="00FF7809" w:rsidRPr="002C2A0F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F7809" w:rsidRPr="002C2A0F" w:rsidRDefault="00FF7809" w:rsidP="00FF78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2A0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7809" w:rsidRPr="00010384" w:rsidRDefault="00FF7809" w:rsidP="00FF78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1. Предметом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(далее – экспертиза)</w:t>
      </w:r>
      <w:r w:rsidRPr="00010384">
        <w:rPr>
          <w:rFonts w:ascii="Times New Roman" w:hAnsi="Times New Roman" w:cs="Times New Roman"/>
          <w:sz w:val="24"/>
          <w:szCs w:val="24"/>
        </w:rPr>
        <w:t xml:space="preserve"> являются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Pr="00010384">
        <w:rPr>
          <w:rFonts w:ascii="Times New Roman" w:hAnsi="Times New Roman" w:cs="Times New Roman"/>
          <w:sz w:val="24"/>
          <w:szCs w:val="24"/>
        </w:rPr>
        <w:t xml:space="preserve"> (далее - нормативные правовые акты), регулирующие правоотношения в сферах с повышенным риском коррупции.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0384">
        <w:rPr>
          <w:rFonts w:ascii="Times New Roman" w:hAnsi="Times New Roman" w:cs="Times New Roman"/>
          <w:sz w:val="24"/>
          <w:szCs w:val="24"/>
        </w:rPr>
        <w:t>кспертиза проводится в целях: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выявления в нормативных правовых актах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разработки рекомендаций, направленных на устранение или ограничение действия выявленных в нормативных правовых актах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3. Решение о проведении экспертизы нормативных правовых актов принимается Главой </w:t>
      </w:r>
      <w:r w:rsidR="00B17FD8">
        <w:rPr>
          <w:rFonts w:ascii="Times New Roman" w:hAnsi="Times New Roman" w:cs="Times New Roman"/>
          <w:sz w:val="24"/>
          <w:szCs w:val="24"/>
        </w:rPr>
        <w:t xml:space="preserve">Каракольского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0384">
        <w:rPr>
          <w:rFonts w:ascii="Times New Roman" w:hAnsi="Times New Roman" w:cs="Times New Roman"/>
          <w:sz w:val="24"/>
          <w:szCs w:val="24"/>
        </w:rPr>
        <w:t xml:space="preserve">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FF7809" w:rsidRDefault="00FF7809" w:rsidP="00FF7809">
      <w:pPr>
        <w:autoSpaceDE w:val="0"/>
        <w:autoSpaceDN w:val="0"/>
        <w:adjustRightInd w:val="0"/>
        <w:jc w:val="both"/>
        <w:outlineLvl w:val="0"/>
      </w:pPr>
      <w:r>
        <w:t xml:space="preserve">         4.</w:t>
      </w:r>
      <w:r w:rsidRPr="00F5770C">
        <w:t xml:space="preserve"> </w:t>
      </w:r>
      <w:proofErr w:type="gramStart"/>
      <w:r>
        <w:t>Экспертиза проводится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</w:t>
      </w:r>
      <w:r w:rsidRPr="00F5770C">
        <w:t xml:space="preserve"> </w:t>
      </w:r>
      <w:r>
        <w:rPr>
          <w:rFonts w:eastAsiaTheme="minorHAnsi"/>
          <w:lang w:eastAsia="en-US"/>
        </w:rPr>
        <w:t xml:space="preserve">26 февраля 2010 г. N 96 «Правила </w:t>
      </w:r>
      <w:r w:rsidRPr="005263FF">
        <w:t xml:space="preserve"> </w:t>
      </w:r>
      <w:r>
        <w:rPr>
          <w:rFonts w:eastAsiaTheme="minorHAnsi"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актов» </w:t>
      </w:r>
      <w:r>
        <w:t>(далее - методика).</w:t>
      </w:r>
      <w:proofErr w:type="gramEnd"/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DAE">
        <w:rPr>
          <w:rFonts w:ascii="Times New Roman" w:hAnsi="Times New Roman" w:cs="Times New Roman"/>
          <w:sz w:val="24"/>
          <w:szCs w:val="24"/>
        </w:rPr>
        <w:t>5. Понятия,</w:t>
      </w:r>
      <w:r w:rsidRPr="00010384">
        <w:rPr>
          <w:rFonts w:ascii="Times New Roman" w:hAnsi="Times New Roman" w:cs="Times New Roman"/>
          <w:sz w:val="24"/>
          <w:szCs w:val="24"/>
        </w:rPr>
        <w:t xml:space="preserve"> используемые в настоящем Порядке, употребляются в значениях, установленных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84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1038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384">
        <w:rPr>
          <w:rFonts w:ascii="Times New Roman" w:hAnsi="Times New Roman" w:cs="Times New Roman"/>
          <w:sz w:val="24"/>
          <w:szCs w:val="24"/>
        </w:rPr>
        <w:t xml:space="preserve"> и Законом Республики Алтай от 5 марта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84">
        <w:rPr>
          <w:rFonts w:ascii="Times New Roman" w:hAnsi="Times New Roman" w:cs="Times New Roman"/>
          <w:sz w:val="24"/>
          <w:szCs w:val="24"/>
        </w:rPr>
        <w:t xml:space="preserve"> 1-РЗ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384">
        <w:rPr>
          <w:rFonts w:ascii="Times New Roman" w:hAnsi="Times New Roman" w:cs="Times New Roman"/>
          <w:sz w:val="24"/>
          <w:szCs w:val="24"/>
        </w:rPr>
        <w:t>О противодейств</w:t>
      </w:r>
      <w:r>
        <w:rPr>
          <w:rFonts w:ascii="Times New Roman" w:hAnsi="Times New Roman" w:cs="Times New Roman"/>
          <w:sz w:val="24"/>
          <w:szCs w:val="24"/>
        </w:rPr>
        <w:t>ии коррупции в Республике Алтай»</w:t>
      </w:r>
      <w:r w:rsidRPr="00010384">
        <w:rPr>
          <w:rFonts w:ascii="Times New Roman" w:hAnsi="Times New Roman" w:cs="Times New Roman"/>
          <w:sz w:val="24"/>
          <w:szCs w:val="24"/>
        </w:rPr>
        <w:t>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809" w:rsidRPr="00877F13" w:rsidRDefault="00FF7809" w:rsidP="00FF78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77F13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экспертизы нормативных правовых актов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809" w:rsidRDefault="00FF7809" w:rsidP="00FF7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010384">
        <w:rPr>
          <w:rFonts w:ascii="Times New Roman" w:hAnsi="Times New Roman" w:cs="Times New Roman"/>
          <w:sz w:val="24"/>
          <w:szCs w:val="24"/>
        </w:rPr>
        <w:t xml:space="preserve">6. Организация проведения экспертизы нормативных правовых актов </w:t>
      </w:r>
      <w:r w:rsidRPr="00B5274E">
        <w:rPr>
          <w:rFonts w:ascii="Times New Roman" w:hAnsi="Times New Roman" w:cs="Times New Roman"/>
          <w:sz w:val="24"/>
          <w:szCs w:val="24"/>
        </w:rPr>
        <w:t>осуществляется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274E">
        <w:rPr>
          <w:rFonts w:ascii="Times New Roman" w:hAnsi="Times New Roman" w:cs="Times New Roman"/>
          <w:sz w:val="24"/>
          <w:szCs w:val="24"/>
        </w:rPr>
        <w:t xml:space="preserve">  по противодействию коррупции в </w:t>
      </w:r>
      <w:r w:rsidR="00B17FD8">
        <w:rPr>
          <w:rFonts w:ascii="Times New Roman" w:hAnsi="Times New Roman" w:cs="Times New Roman"/>
          <w:sz w:val="24"/>
          <w:szCs w:val="24"/>
        </w:rPr>
        <w:t>Каракольской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52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Комиссия)</w:t>
      </w:r>
      <w:r w:rsidRPr="00010384">
        <w:rPr>
          <w:rFonts w:ascii="Times New Roman" w:hAnsi="Times New Roman" w:cs="Times New Roman"/>
          <w:sz w:val="24"/>
          <w:szCs w:val="24"/>
        </w:rPr>
        <w:t>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B9B">
        <w:rPr>
          <w:rFonts w:ascii="Times New Roman" w:hAnsi="Times New Roman" w:cs="Times New Roman"/>
          <w:sz w:val="24"/>
          <w:szCs w:val="24"/>
        </w:rPr>
        <w:t xml:space="preserve">7. Экспертизе подлежат действующие нормативные правовые акты, в отношении которых Главой </w:t>
      </w:r>
      <w:r w:rsidR="00B17FD8">
        <w:rPr>
          <w:rFonts w:ascii="Times New Roman" w:hAnsi="Times New Roman" w:cs="Times New Roman"/>
          <w:sz w:val="24"/>
          <w:szCs w:val="24"/>
        </w:rPr>
        <w:t xml:space="preserve">Каракольского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Pr="00EF1B9B">
        <w:rPr>
          <w:rFonts w:ascii="Times New Roman" w:hAnsi="Times New Roman" w:cs="Times New Roman"/>
          <w:sz w:val="24"/>
          <w:szCs w:val="24"/>
        </w:rPr>
        <w:t>ринято решение о проведении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84">
        <w:rPr>
          <w:rFonts w:ascii="Times New Roman" w:hAnsi="Times New Roman" w:cs="Times New Roman"/>
          <w:sz w:val="24"/>
          <w:szCs w:val="24"/>
        </w:rPr>
        <w:t>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</w:t>
      </w:r>
      <w:r w:rsidRPr="00EF1B9B">
        <w:rPr>
          <w:rFonts w:ascii="Times New Roman" w:hAnsi="Times New Roman" w:cs="Times New Roman"/>
          <w:sz w:val="24"/>
          <w:szCs w:val="24"/>
        </w:rPr>
        <w:t>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8. Предложение о проведении экспертизы должно содержать следующие сведения: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акта, направляемого на экспертизу;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положения нормативного акта, способствующие, по мнению инициатора, созданию условий для проявления коррупции (содержащие типичные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факторы);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перечень вопросов, на которые в результате проведения экспертизы должны быть даны однозначные ответы.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0384">
        <w:rPr>
          <w:rFonts w:ascii="Times New Roman" w:hAnsi="Times New Roman" w:cs="Times New Roman"/>
          <w:sz w:val="24"/>
          <w:szCs w:val="24"/>
        </w:rPr>
        <w:t xml:space="preserve">кспертиза нормативного правового акта проводится в срок не более одного месяца </w:t>
      </w:r>
      <w:proofErr w:type="gramStart"/>
      <w:r w:rsidRPr="000103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1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8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17FD8">
        <w:rPr>
          <w:rFonts w:ascii="Times New Roman" w:hAnsi="Times New Roman" w:cs="Times New Roman"/>
          <w:sz w:val="24"/>
          <w:szCs w:val="24"/>
        </w:rPr>
        <w:t>Каракольского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010384">
        <w:rPr>
          <w:rFonts w:ascii="Times New Roman" w:hAnsi="Times New Roman" w:cs="Times New Roman"/>
          <w:sz w:val="24"/>
          <w:szCs w:val="24"/>
        </w:rPr>
        <w:t>решения о проведении экспертизы.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10. По результатам экспертизы Комиссией утверждается заключение.</w:t>
      </w:r>
    </w:p>
    <w:p w:rsidR="00FF7809" w:rsidRPr="005B76BE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6BE">
        <w:rPr>
          <w:rFonts w:ascii="Times New Roman" w:hAnsi="Times New Roman" w:cs="Times New Roman"/>
          <w:sz w:val="24"/>
          <w:szCs w:val="24"/>
        </w:rPr>
        <w:t>11. Экспертизе подлежат проекты нормативных правовых актов в сфере:</w:t>
      </w:r>
    </w:p>
    <w:p w:rsidR="00FF7809" w:rsidRPr="005B76BE" w:rsidRDefault="00FF7809" w:rsidP="00FF7809">
      <w:pPr>
        <w:autoSpaceDE w:val="0"/>
        <w:autoSpaceDN w:val="0"/>
        <w:adjustRightInd w:val="0"/>
        <w:ind w:firstLine="540"/>
        <w:jc w:val="both"/>
      </w:pPr>
      <w:r w:rsidRPr="005B76BE">
        <w:lastRenderedPageBreak/>
        <w:t>управления муниципальной собственностью;</w:t>
      </w:r>
    </w:p>
    <w:p w:rsidR="00FF7809" w:rsidRPr="005B76BE" w:rsidRDefault="00FF7809" w:rsidP="00FF7809">
      <w:pPr>
        <w:autoSpaceDE w:val="0"/>
        <w:autoSpaceDN w:val="0"/>
        <w:adjustRightInd w:val="0"/>
        <w:ind w:firstLine="540"/>
        <w:jc w:val="both"/>
      </w:pPr>
      <w:r w:rsidRPr="005B76BE">
        <w:t>бюджетного законодательства;</w:t>
      </w:r>
    </w:p>
    <w:p w:rsidR="00FF7809" w:rsidRPr="005B76BE" w:rsidRDefault="00FF7809" w:rsidP="00FF7809">
      <w:pPr>
        <w:autoSpaceDE w:val="0"/>
        <w:autoSpaceDN w:val="0"/>
        <w:adjustRightInd w:val="0"/>
        <w:ind w:firstLine="540"/>
        <w:jc w:val="both"/>
      </w:pPr>
      <w:r w:rsidRPr="005B76BE">
        <w:t>налогового законодательства;</w:t>
      </w:r>
    </w:p>
    <w:p w:rsidR="00FF7809" w:rsidRPr="005B76BE" w:rsidRDefault="00FF7809" w:rsidP="00FF7809">
      <w:pPr>
        <w:autoSpaceDE w:val="0"/>
        <w:autoSpaceDN w:val="0"/>
        <w:adjustRightInd w:val="0"/>
        <w:ind w:firstLine="540"/>
        <w:jc w:val="both"/>
      </w:pPr>
      <w:r w:rsidRPr="005B76BE">
        <w:t>муниципальной службы и статуса лиц, замещающих должности муниципальной службы.</w:t>
      </w:r>
    </w:p>
    <w:p w:rsidR="00FF7809" w:rsidRPr="00EA5A03" w:rsidRDefault="00FF7809" w:rsidP="00FF7809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FF7809" w:rsidRPr="00242C44" w:rsidRDefault="00FF7809" w:rsidP="00FF78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42C44">
        <w:rPr>
          <w:rFonts w:ascii="Times New Roman" w:hAnsi="Times New Roman" w:cs="Times New Roman"/>
          <w:b/>
          <w:bCs/>
          <w:sz w:val="24"/>
          <w:szCs w:val="24"/>
        </w:rPr>
        <w:t>3. Заключение по результатам  экспертизы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12. По результатам экспертизы нормативного правового акта составляется заключение.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13. Заключение по результатам экспертизы состоит из вводной части, описательной части и выводов.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14. Вводная часть должна содержать: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дату и место подготовки заключения, данные о проводящих экспертизу лицах;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основание для проведения экспертизы;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акта, проходящего экспертизу.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15. Описательная часть заключения составляется по одной из следующих форм: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в форме последовательного изложения норм, содержащих факторы (с их описанием и рекомендациями по устранению), в порядке расположения этих норм в нормативном правовом акте. При этом для каждой нормы указываются все выявленные в ней типичные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факторы и рекомендации по их устранению;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в форме последовательного перечня типичных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факторов, содержащихся в нормах нормативного правового акта. При этом после указания содержащегося в нормативном правовом акте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фактора для каждой из норм, нескольких или всех содержащих его норм.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Также заключение может содержать указания на наличие (отсутствие) в анализируемом нормативном правовом акте превентивных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норм и рекомендации по их включению.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Отсутствие типичного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фактора в заключение означает, что нормы нормативного правового акта проверены на его наличие и ни в одной из этих норм он не выявлен.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16. Выводы по результатам экспертизы должны соответствовать описательной части заключения.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17. Заключение по результатам экспертизы: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не может содержать утверждение о намеренном включении в нормативный правовой акт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не предполагает оценку объема коррупционных последствий;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может содержать рекомендации, направленные на устранение или ограничение действия выявленных в нормативных правовых актах </w:t>
      </w:r>
      <w:proofErr w:type="spellStart"/>
      <w:r w:rsidRPr="0001038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10384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F7809" w:rsidRPr="00010384" w:rsidRDefault="00FF7809" w:rsidP="00FF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809" w:rsidRDefault="00FF7809" w:rsidP="00FF7809">
      <w:pPr>
        <w:autoSpaceDE w:val="0"/>
        <w:autoSpaceDN w:val="0"/>
        <w:adjustRightInd w:val="0"/>
        <w:ind w:firstLine="540"/>
        <w:jc w:val="both"/>
      </w:pPr>
    </w:p>
    <w:p w:rsidR="00FF7809" w:rsidRDefault="00FF7809" w:rsidP="00FF780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F7809" w:rsidRDefault="00FF7809" w:rsidP="00FF7809"/>
    <w:p w:rsidR="00FF7809" w:rsidRDefault="00FF7809" w:rsidP="00FF7809"/>
    <w:p w:rsidR="00FF7809" w:rsidRDefault="00FF7809" w:rsidP="00FF7809"/>
    <w:p w:rsidR="00FF7809" w:rsidRDefault="00FF7809" w:rsidP="00FF7809"/>
    <w:p w:rsidR="00FF7809" w:rsidRDefault="00FF7809" w:rsidP="00FF7809"/>
    <w:p w:rsidR="00FF7809" w:rsidRDefault="00FF7809" w:rsidP="00FF7809"/>
    <w:p w:rsidR="00FF7809" w:rsidRDefault="00FF7809" w:rsidP="00FF7809">
      <w:pPr>
        <w:tabs>
          <w:tab w:val="left" w:pos="4177"/>
        </w:tabs>
        <w:jc w:val="right"/>
      </w:pPr>
    </w:p>
    <w:p w:rsidR="00FF7809" w:rsidRPr="007E6311" w:rsidRDefault="00FF7809" w:rsidP="00FF7809">
      <w:pPr>
        <w:tabs>
          <w:tab w:val="left" w:pos="4177"/>
        </w:tabs>
        <w:jc w:val="right"/>
      </w:pPr>
      <w:r w:rsidRPr="007E6311">
        <w:lastRenderedPageBreak/>
        <w:t>Приложение № 2</w:t>
      </w:r>
    </w:p>
    <w:p w:rsidR="00FF7809" w:rsidRPr="00010384" w:rsidRDefault="00FF7809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 депутатов</w:t>
      </w:r>
    </w:p>
    <w:p w:rsidR="00FF7809" w:rsidRPr="00010384" w:rsidRDefault="00FF7809" w:rsidP="00FF7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0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3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0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7809" w:rsidRPr="007E6311" w:rsidRDefault="00FF7809" w:rsidP="00FF7809">
      <w:pPr>
        <w:tabs>
          <w:tab w:val="left" w:pos="4177"/>
        </w:tabs>
        <w:jc w:val="right"/>
      </w:pPr>
      <w:r w:rsidRPr="007E6311">
        <w:t xml:space="preserve"> </w:t>
      </w:r>
    </w:p>
    <w:p w:rsidR="00FF7809" w:rsidRPr="0013113D" w:rsidRDefault="00FF7809" w:rsidP="00FF7809">
      <w:pPr>
        <w:rPr>
          <w:sz w:val="22"/>
          <w:szCs w:val="22"/>
        </w:rPr>
      </w:pPr>
    </w:p>
    <w:p w:rsidR="00FF7809" w:rsidRPr="0013113D" w:rsidRDefault="00FF7809" w:rsidP="00FF7809">
      <w:pPr>
        <w:rPr>
          <w:sz w:val="22"/>
          <w:szCs w:val="22"/>
        </w:rPr>
      </w:pPr>
    </w:p>
    <w:p w:rsidR="00FF7809" w:rsidRPr="0013113D" w:rsidRDefault="00FF7809" w:rsidP="00FF7809">
      <w:pPr>
        <w:rPr>
          <w:sz w:val="22"/>
          <w:szCs w:val="22"/>
        </w:rPr>
      </w:pPr>
    </w:p>
    <w:p w:rsidR="00FF7809" w:rsidRPr="007E6311" w:rsidRDefault="00FF7809" w:rsidP="00FF7809">
      <w:pPr>
        <w:jc w:val="center"/>
      </w:pPr>
      <w:r w:rsidRPr="007E6311">
        <w:t>ПОРЯДОК</w:t>
      </w:r>
    </w:p>
    <w:p w:rsidR="00FF7809" w:rsidRPr="007E6311" w:rsidRDefault="00FF7809" w:rsidP="00FF7809">
      <w:pPr>
        <w:jc w:val="center"/>
      </w:pPr>
      <w:r w:rsidRPr="007E6311">
        <w:t>НАПРАВЛЕНИЯ  НОРМАТИВНЫХ ПРАВОВЫХ АКТОВ</w:t>
      </w:r>
    </w:p>
    <w:p w:rsidR="00FF7809" w:rsidRPr="007E6311" w:rsidRDefault="00FF7809" w:rsidP="00FF7809">
      <w:pPr>
        <w:jc w:val="center"/>
      </w:pPr>
      <w:r w:rsidRPr="007E6311">
        <w:t xml:space="preserve"> </w:t>
      </w:r>
      <w:r>
        <w:t xml:space="preserve">СЕЛЬСКОГО СОВЕТА ДЕПУТАТОВ </w:t>
      </w:r>
      <w:r w:rsidRPr="007E6311">
        <w:t xml:space="preserve"> И ИХ ПРОЕКТОВ В ПРОКУРАТУРУ </w:t>
      </w:r>
    </w:p>
    <w:p w:rsidR="00FF7809" w:rsidRPr="007E6311" w:rsidRDefault="00FF7809" w:rsidP="00FF7809">
      <w:pPr>
        <w:jc w:val="center"/>
      </w:pPr>
      <w:r w:rsidRPr="007E6311">
        <w:t>ОНГУДАЙСКОГО РАЙОНА ДЛЯ ПРОВЕДЕНИЯ</w:t>
      </w:r>
    </w:p>
    <w:p w:rsidR="00FF7809" w:rsidRPr="007E6311" w:rsidRDefault="00FF7809" w:rsidP="00FF7809">
      <w:pPr>
        <w:jc w:val="center"/>
      </w:pPr>
      <w:r w:rsidRPr="007E6311">
        <w:t xml:space="preserve"> </w:t>
      </w:r>
      <w:proofErr w:type="gramStart"/>
      <w:r w:rsidRPr="007E6311">
        <w:t>ПРАВОВОЙ</w:t>
      </w:r>
      <w:proofErr w:type="gramEnd"/>
      <w:r w:rsidRPr="007E6311">
        <w:t xml:space="preserve"> И АНТИКОРРУПЦИОННОЙ ЭКСПЕРТИЗ</w:t>
      </w:r>
    </w:p>
    <w:p w:rsidR="00FF7809" w:rsidRPr="007E6311" w:rsidRDefault="00FF7809" w:rsidP="00FF7809">
      <w:pPr>
        <w:jc w:val="center"/>
      </w:pPr>
    </w:p>
    <w:p w:rsidR="00FF7809" w:rsidRPr="007E6311" w:rsidRDefault="00FF7809" w:rsidP="00FF7809">
      <w:pPr>
        <w:jc w:val="center"/>
      </w:pPr>
    </w:p>
    <w:p w:rsidR="00FF7809" w:rsidRPr="007E6311" w:rsidRDefault="00FF7809" w:rsidP="00FF7809">
      <w:pPr>
        <w:jc w:val="both"/>
      </w:pPr>
      <w:r w:rsidRPr="007E6311">
        <w:t>1.</w:t>
      </w:r>
      <w:r>
        <w:t xml:space="preserve">  </w:t>
      </w:r>
      <w:r w:rsidRPr="007E6311">
        <w:t>Настоящий Порядок разработан в целях профилактического выявления и недопущения нарушения норм действующего законодательства при принятии нормативных правовых актов</w:t>
      </w:r>
      <w:r>
        <w:t xml:space="preserve"> сельского  Совета депутатов</w:t>
      </w:r>
      <w:r w:rsidRPr="007E6311">
        <w:t xml:space="preserve">, а так же выявления в них </w:t>
      </w:r>
      <w:proofErr w:type="spellStart"/>
      <w:r w:rsidRPr="007E6311">
        <w:t>коррупциогенных</w:t>
      </w:r>
      <w:proofErr w:type="spellEnd"/>
      <w:r w:rsidRPr="007E6311">
        <w:t xml:space="preserve"> факторов и их последующего устранения</w:t>
      </w:r>
      <w:proofErr w:type="gramStart"/>
      <w:r w:rsidRPr="007E6311">
        <w:t xml:space="preserve"> .</w:t>
      </w:r>
      <w:proofErr w:type="gramEnd"/>
    </w:p>
    <w:p w:rsidR="00FF7809" w:rsidRPr="007E6311" w:rsidRDefault="00FF7809" w:rsidP="00FF7809">
      <w:pPr>
        <w:jc w:val="both"/>
      </w:pPr>
      <w:r w:rsidRPr="007E6311">
        <w:t>2.</w:t>
      </w:r>
      <w:r>
        <w:t xml:space="preserve"> </w:t>
      </w:r>
      <w:r w:rsidRPr="007E6311">
        <w:t xml:space="preserve">Направлению в прокуратуру Онгудайского района для проведения </w:t>
      </w:r>
      <w:proofErr w:type="gramStart"/>
      <w:r w:rsidRPr="007E6311">
        <w:t>правовой</w:t>
      </w:r>
      <w:proofErr w:type="gramEnd"/>
      <w:r w:rsidRPr="007E6311">
        <w:t xml:space="preserve"> и </w:t>
      </w:r>
      <w:proofErr w:type="spellStart"/>
      <w:r w:rsidRPr="007E6311">
        <w:t>антиккорупционной</w:t>
      </w:r>
      <w:proofErr w:type="spellEnd"/>
      <w:r w:rsidRPr="007E6311">
        <w:t xml:space="preserve"> экспертиз подлежат нормативные правовые акты  сельско</w:t>
      </w:r>
      <w:r>
        <w:t xml:space="preserve">го </w:t>
      </w:r>
      <w:r w:rsidRPr="007E6311">
        <w:t xml:space="preserve"> Совета депутатов и их проекты.</w:t>
      </w:r>
    </w:p>
    <w:p w:rsidR="00FF7809" w:rsidRPr="007E6311" w:rsidRDefault="00FF7809" w:rsidP="00FF7809">
      <w:pPr>
        <w:jc w:val="both"/>
      </w:pPr>
      <w:r w:rsidRPr="007E6311">
        <w:t>3.</w:t>
      </w:r>
      <w:r>
        <w:t xml:space="preserve"> </w:t>
      </w:r>
      <w:r w:rsidRPr="007E6311">
        <w:t>Проекты нормативных правовых актов направляются в прокуратуру Онгудайского района  для проведения правовой и антикоррупционной экспертиз не позднее, чем за 5 рабочих дней до предполагаемого дня принятия нормативно-правового акта.</w:t>
      </w:r>
    </w:p>
    <w:p w:rsidR="00FF7809" w:rsidRPr="007E6311" w:rsidRDefault="00FF7809" w:rsidP="00FF7809">
      <w:pPr>
        <w:jc w:val="both"/>
      </w:pPr>
      <w:r w:rsidRPr="007E6311">
        <w:t>4.</w:t>
      </w:r>
      <w:r>
        <w:t xml:space="preserve">  </w:t>
      </w:r>
      <w:r w:rsidRPr="007E6311">
        <w:t>Нормативные правовые акты, принятые  сельск</w:t>
      </w:r>
      <w:r>
        <w:t xml:space="preserve">им  Советом </w:t>
      </w:r>
      <w:r w:rsidRPr="007E6311">
        <w:t xml:space="preserve"> депутатов направляются в прокуратуру Онгудайского района для проведения правовой и антикоррупционной экспертиз нормативных правовых актов в 5-дневный срок после их принятия.</w:t>
      </w:r>
    </w:p>
    <w:p w:rsidR="00FF7809" w:rsidRPr="007E6311" w:rsidRDefault="00FF7809" w:rsidP="00FF7809">
      <w:pPr>
        <w:jc w:val="both"/>
      </w:pPr>
      <w:r w:rsidRPr="007E6311">
        <w:t>5.</w:t>
      </w:r>
      <w:r>
        <w:t xml:space="preserve">  Н</w:t>
      </w:r>
      <w:r w:rsidRPr="007E6311">
        <w:t>аправление нормативного правового акта (проекта нормативно-правового акта) в прокуратуру Онгудайского района осуществляется сопроводительным письмом.</w:t>
      </w:r>
    </w:p>
    <w:p w:rsidR="00FF7809" w:rsidRPr="007E6311" w:rsidRDefault="00FF7809" w:rsidP="00FF7809">
      <w:pPr>
        <w:jc w:val="both"/>
      </w:pPr>
      <w:r w:rsidRPr="007E6311">
        <w:t>6.</w:t>
      </w:r>
      <w:r>
        <w:t xml:space="preserve"> </w:t>
      </w:r>
      <w:r w:rsidRPr="007E6311">
        <w:t xml:space="preserve">Обязанность по своевременной подготовке и направлению в прокуратуру Онгудайского района нормативных правовых актов и их проектов возлагается на заместителя Главы сельской администрации. </w:t>
      </w:r>
    </w:p>
    <w:p w:rsidR="00FF7809" w:rsidRDefault="00FF7809" w:rsidP="00FF7809">
      <w:pPr>
        <w:jc w:val="both"/>
      </w:pPr>
    </w:p>
    <w:p w:rsidR="00FF7809" w:rsidRDefault="00FF7809" w:rsidP="00FF7809">
      <w:pPr>
        <w:jc w:val="both"/>
      </w:pPr>
    </w:p>
    <w:p w:rsidR="00FF7809" w:rsidRDefault="00FF7809" w:rsidP="00FF7809">
      <w:pPr>
        <w:jc w:val="both"/>
      </w:pPr>
    </w:p>
    <w:p w:rsidR="00FF7809" w:rsidRDefault="00FF7809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tbl>
      <w:tblPr>
        <w:tblpPr w:leftFromText="180" w:rightFromText="180" w:vertAnchor="text" w:horzAnchor="margin" w:tblpX="-355" w:tblpY="234"/>
        <w:tblOverlap w:val="never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832"/>
        <w:gridCol w:w="2906"/>
        <w:gridCol w:w="3544"/>
      </w:tblGrid>
      <w:tr w:rsidR="001109F0" w:rsidTr="001109F0">
        <w:trPr>
          <w:trHeight w:val="2610"/>
        </w:trPr>
        <w:tc>
          <w:tcPr>
            <w:tcW w:w="3832" w:type="dxa"/>
          </w:tcPr>
          <w:p w:rsidR="001109F0" w:rsidRDefault="001109F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</w:p>
          <w:p w:rsidR="001109F0" w:rsidRDefault="001109F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109F0" w:rsidRDefault="0018295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82950">
              <w:rPr>
                <w:sz w:val="20"/>
              </w:rPr>
              <w:pict>
                <v:line id="_x0000_s1028" style="position:absolute;left:0;text-align:left;z-index:251662336" from="-10.95pt,117.8pt" to="500.25pt,117.8pt">
                  <w10:wrap anchorx="page"/>
                </v:line>
              </w:pict>
            </w:r>
            <w:r w:rsidR="001109F0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1109F0" w:rsidRDefault="001109F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109F0" w:rsidRDefault="001109F0">
            <w:pPr>
              <w:pStyle w:val="6"/>
              <w:rPr>
                <w:rFonts w:ascii="Arial" w:eastAsiaTheme="minorEastAsia" w:hAnsi="Arial" w:cs="Arial"/>
                <w:b/>
                <w:bCs/>
                <w:sz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</w:rPr>
              <w:t xml:space="preserve">       Каракольское</w:t>
            </w:r>
          </w:p>
          <w:p w:rsidR="001109F0" w:rsidRDefault="001109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1109F0" w:rsidRDefault="00110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1109F0" w:rsidRDefault="001109F0">
            <w:pPr>
              <w:jc w:val="center"/>
              <w:rPr>
                <w:rFonts w:ascii="Arial" w:hAnsi="Arial" w:cs="Arial"/>
              </w:rPr>
            </w:pPr>
          </w:p>
          <w:p w:rsidR="001109F0" w:rsidRDefault="001109F0">
            <w:pPr>
              <w:jc w:val="center"/>
            </w:pPr>
          </w:p>
        </w:tc>
        <w:tc>
          <w:tcPr>
            <w:tcW w:w="2906" w:type="dxa"/>
          </w:tcPr>
          <w:p w:rsidR="001109F0" w:rsidRDefault="001109F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1109F0" w:rsidRDefault="001109F0">
            <w:pPr>
              <w:ind w:left="-71"/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:rsidR="001109F0" w:rsidRDefault="001109F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</w:p>
          <w:p w:rsidR="001109F0" w:rsidRDefault="001109F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1109F0" w:rsidRDefault="001109F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1109F0" w:rsidRDefault="001109F0">
            <w:pPr>
              <w:pStyle w:val="6"/>
              <w:rPr>
                <w:rFonts w:ascii="Arial" w:eastAsiaTheme="minorEastAsia" w:hAnsi="Arial" w:cs="Arial"/>
                <w:b/>
                <w:bCs/>
                <w:sz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</w:rPr>
              <w:t xml:space="preserve">      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8"/>
              </w:rPr>
              <w:t>Караколдын</w:t>
            </w:r>
            <w:proofErr w:type="spellEnd"/>
          </w:p>
          <w:p w:rsidR="001109F0" w:rsidRDefault="001109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1109F0" w:rsidRDefault="001109F0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1109F0" w:rsidRDefault="001109F0" w:rsidP="001109F0">
      <w:pPr>
        <w:pStyle w:val="2"/>
        <w:rPr>
          <w:sz w:val="28"/>
          <w:szCs w:val="20"/>
        </w:rPr>
      </w:pPr>
    </w:p>
    <w:p w:rsidR="001109F0" w:rsidRDefault="001109F0" w:rsidP="001109F0">
      <w:pPr>
        <w:pStyle w:val="3"/>
        <w:rPr>
          <w:b w:val="0"/>
        </w:rPr>
      </w:pPr>
      <w:r>
        <w:rPr>
          <w:sz w:val="28"/>
        </w:rPr>
        <w:t>18</w:t>
      </w:r>
      <w:r>
        <w:rPr>
          <w:b w:val="0"/>
        </w:rPr>
        <w:t>.</w:t>
      </w:r>
      <w:r>
        <w:t xml:space="preserve">02.2013 </w:t>
      </w:r>
      <w:proofErr w:type="spellStart"/>
      <w:r>
        <w:t>г.№</w:t>
      </w:r>
      <w:proofErr w:type="spellEnd"/>
      <w:r>
        <w:t>_____</w:t>
      </w:r>
    </w:p>
    <w:p w:rsidR="001109F0" w:rsidRDefault="001109F0" w:rsidP="001109F0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109F0" w:rsidRDefault="001109F0" w:rsidP="001109F0">
      <w:pPr>
        <w:jc w:val="center"/>
        <w:rPr>
          <w:b/>
          <w:bCs/>
        </w:rPr>
      </w:pPr>
    </w:p>
    <w:p w:rsidR="001109F0" w:rsidRDefault="001109F0" w:rsidP="001109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Заместителю прокурора </w:t>
      </w:r>
    </w:p>
    <w:p w:rsidR="001109F0" w:rsidRDefault="001109F0" w:rsidP="001109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Онгудайского   района                                          </w:t>
      </w:r>
    </w:p>
    <w:p w:rsidR="001109F0" w:rsidRDefault="001109F0" w:rsidP="001109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Тундиновой</w:t>
      </w:r>
      <w:proofErr w:type="spellEnd"/>
      <w:r>
        <w:rPr>
          <w:b/>
          <w:bCs/>
        </w:rPr>
        <w:t xml:space="preserve"> Н.М</w:t>
      </w:r>
    </w:p>
    <w:p w:rsidR="001109F0" w:rsidRDefault="001109F0" w:rsidP="001109F0">
      <w:pPr>
        <w:jc w:val="center"/>
        <w:rPr>
          <w:b/>
          <w:bCs/>
        </w:rPr>
      </w:pPr>
    </w:p>
    <w:p w:rsidR="001109F0" w:rsidRDefault="001109F0" w:rsidP="001109F0">
      <w:pPr>
        <w:rPr>
          <w:b/>
          <w:bCs/>
        </w:rPr>
      </w:pPr>
      <w:r>
        <w:rPr>
          <w:b/>
          <w:bCs/>
        </w:rPr>
        <w:t xml:space="preserve">         </w:t>
      </w:r>
    </w:p>
    <w:p w:rsidR="001109F0" w:rsidRDefault="001109F0" w:rsidP="001109F0">
      <w:pPr>
        <w:rPr>
          <w:b/>
          <w:bCs/>
        </w:rPr>
      </w:pPr>
    </w:p>
    <w:p w:rsidR="001109F0" w:rsidRDefault="001109F0" w:rsidP="001109F0">
      <w:pPr>
        <w:jc w:val="both"/>
        <w:rPr>
          <w:bCs/>
        </w:rPr>
      </w:pPr>
      <w:r>
        <w:rPr>
          <w:bCs/>
        </w:rPr>
        <w:t xml:space="preserve">       В ответ на Ваше представление от 24.01.2013г. № 07-044-2013 Каракольская сельская администрация предоставляет следующую информацию: </w:t>
      </w:r>
    </w:p>
    <w:p w:rsidR="001109F0" w:rsidRDefault="001109F0" w:rsidP="001109F0">
      <w:pPr>
        <w:jc w:val="both"/>
        <w:rPr>
          <w:bCs/>
        </w:rPr>
      </w:pPr>
      <w:r>
        <w:rPr>
          <w:bCs/>
        </w:rPr>
        <w:t>1. Приняты меры по устранению выявленных нарушений требований Федеральных законов « О противодействии коррупции» и « Об антикоррупционной экспертизе нормативных правовых актов и проект</w:t>
      </w:r>
      <w:r w:rsidR="004F6878">
        <w:rPr>
          <w:bCs/>
        </w:rPr>
        <w:t>ов нормативных правовых актов.</w:t>
      </w:r>
    </w:p>
    <w:p w:rsidR="001109F0" w:rsidRDefault="001109F0" w:rsidP="001109F0">
      <w:pPr>
        <w:jc w:val="both"/>
        <w:rPr>
          <w:bCs/>
        </w:rPr>
      </w:pPr>
      <w:r>
        <w:rPr>
          <w:bCs/>
        </w:rPr>
        <w:t xml:space="preserve">2. Представление рассмотрено при участии заместителя прокурора  Онгудайского района </w:t>
      </w:r>
      <w:proofErr w:type="spellStart"/>
      <w:r>
        <w:rPr>
          <w:bCs/>
        </w:rPr>
        <w:t>Тундиновой</w:t>
      </w:r>
      <w:proofErr w:type="spellEnd"/>
      <w:r>
        <w:rPr>
          <w:bCs/>
        </w:rPr>
        <w:t xml:space="preserve"> Т.М</w:t>
      </w:r>
      <w:proofErr w:type="gramStart"/>
      <w:r>
        <w:rPr>
          <w:bCs/>
        </w:rPr>
        <w:t xml:space="preserve"> .</w:t>
      </w:r>
      <w:proofErr w:type="gramEnd"/>
    </w:p>
    <w:p w:rsidR="001109F0" w:rsidRDefault="001109F0" w:rsidP="001109F0">
      <w:pPr>
        <w:jc w:val="both"/>
        <w:rPr>
          <w:bCs/>
        </w:rPr>
      </w:pPr>
      <w:r>
        <w:rPr>
          <w:bCs/>
        </w:rPr>
        <w:t xml:space="preserve">3. Заместитель главы Текешева А.В.  привлечена  к дисциплинарной ответственности в виде замечания. </w:t>
      </w:r>
    </w:p>
    <w:p w:rsidR="004F6878" w:rsidRDefault="001109F0" w:rsidP="001109F0">
      <w:pPr>
        <w:jc w:val="both"/>
        <w:rPr>
          <w:bCs/>
        </w:rPr>
      </w:pPr>
      <w:r>
        <w:rPr>
          <w:bCs/>
        </w:rPr>
        <w:t>1.Приложение</w:t>
      </w:r>
      <w:proofErr w:type="gramStart"/>
      <w:r>
        <w:rPr>
          <w:bCs/>
        </w:rPr>
        <w:t xml:space="preserve"> :</w:t>
      </w:r>
      <w:proofErr w:type="gramEnd"/>
    </w:p>
    <w:p w:rsidR="004F6878" w:rsidRDefault="004F6878" w:rsidP="001109F0">
      <w:pPr>
        <w:jc w:val="both"/>
        <w:rPr>
          <w:bCs/>
        </w:rPr>
      </w:pPr>
      <w:r>
        <w:rPr>
          <w:bCs/>
        </w:rPr>
        <w:t>1. Копия решения сессии депутатов от 14.02.2013г.№1/1</w:t>
      </w:r>
    </w:p>
    <w:p w:rsidR="001109F0" w:rsidRDefault="001109F0" w:rsidP="001109F0">
      <w:pPr>
        <w:jc w:val="both"/>
        <w:rPr>
          <w:bCs/>
        </w:rPr>
      </w:pPr>
      <w:r>
        <w:rPr>
          <w:bCs/>
        </w:rPr>
        <w:t xml:space="preserve">Копия распоряжения главы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70074A">
        <w:rPr>
          <w:bCs/>
        </w:rPr>
        <w:t>__________</w:t>
      </w:r>
      <w:r>
        <w:rPr>
          <w:bCs/>
        </w:rPr>
        <w:t>.№  ___</w:t>
      </w:r>
    </w:p>
    <w:p w:rsidR="001109F0" w:rsidRDefault="001109F0" w:rsidP="001109F0">
      <w:pPr>
        <w:jc w:val="both"/>
        <w:rPr>
          <w:bCs/>
        </w:rPr>
      </w:pPr>
    </w:p>
    <w:p w:rsidR="001109F0" w:rsidRDefault="001109F0" w:rsidP="001109F0">
      <w:pPr>
        <w:jc w:val="both"/>
        <w:rPr>
          <w:bCs/>
        </w:rPr>
      </w:pPr>
    </w:p>
    <w:p w:rsidR="001109F0" w:rsidRDefault="001109F0" w:rsidP="001109F0">
      <w:pPr>
        <w:jc w:val="both"/>
        <w:rPr>
          <w:bCs/>
        </w:rPr>
      </w:pPr>
    </w:p>
    <w:p w:rsidR="001109F0" w:rsidRDefault="001109F0" w:rsidP="001109F0">
      <w:pPr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А.М.Якова.   </w:t>
      </w:r>
    </w:p>
    <w:p w:rsidR="001109F0" w:rsidRDefault="001109F0" w:rsidP="001109F0">
      <w:pPr>
        <w:jc w:val="both"/>
        <w:rPr>
          <w:bCs/>
        </w:rPr>
      </w:pPr>
    </w:p>
    <w:p w:rsidR="001109F0" w:rsidRDefault="001109F0" w:rsidP="001109F0">
      <w:pPr>
        <w:jc w:val="both"/>
        <w:rPr>
          <w:bCs/>
        </w:rPr>
      </w:pPr>
    </w:p>
    <w:p w:rsidR="001109F0" w:rsidRDefault="001109F0" w:rsidP="001109F0"/>
    <w:p w:rsidR="001109F0" w:rsidRDefault="001109F0" w:rsidP="001109F0"/>
    <w:p w:rsidR="001109F0" w:rsidRDefault="001109F0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p w:rsidR="004F6878" w:rsidRDefault="004F6878" w:rsidP="00FF7809">
      <w:pPr>
        <w:jc w:val="both"/>
      </w:pPr>
    </w:p>
    <w:tbl>
      <w:tblPr>
        <w:tblpPr w:leftFromText="180" w:rightFromText="180" w:bottomFromText="200" w:vertAnchor="text" w:horzAnchor="margin" w:tblpXSpec="center" w:tblpY="-3172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9"/>
        <w:gridCol w:w="2904"/>
        <w:gridCol w:w="3542"/>
      </w:tblGrid>
      <w:tr w:rsidR="004F6878" w:rsidTr="004F6878">
        <w:trPr>
          <w:trHeight w:val="2610"/>
        </w:trPr>
        <w:tc>
          <w:tcPr>
            <w:tcW w:w="3832" w:type="dxa"/>
          </w:tcPr>
          <w:p w:rsidR="004F6878" w:rsidRDefault="004F687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</w:p>
          <w:p w:rsidR="004F6878" w:rsidRDefault="004F687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F6878" w:rsidRDefault="004F687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sz w:val="20"/>
              </w:rPr>
              <w:pict>
                <v:line id="_x0000_s1029" style="position:absolute;left:0;text-align:left;z-index:251664384" from="-10.95pt,117.8pt" to="500.25pt,117.8pt">
                  <w10:wrap anchorx="page"/>
                </v:line>
              </w:pict>
            </w: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F6878" w:rsidRDefault="004F687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F6878" w:rsidRDefault="004F6878">
            <w:pPr>
              <w:pStyle w:val="6"/>
              <w:spacing w:line="276" w:lineRule="auto"/>
              <w:rPr>
                <w:rFonts w:ascii="Arial" w:eastAsiaTheme="minorEastAsia" w:hAnsi="Arial" w:cs="Arial"/>
                <w:b/>
                <w:bCs/>
                <w:sz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</w:rPr>
              <w:t xml:space="preserve">       Каракольское</w:t>
            </w:r>
          </w:p>
          <w:p w:rsidR="004F6878" w:rsidRDefault="004F68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F6878" w:rsidRDefault="004F68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4F6878" w:rsidRDefault="004F68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6878" w:rsidRDefault="004F6878">
            <w:pPr>
              <w:spacing w:line="276" w:lineRule="auto"/>
              <w:jc w:val="center"/>
            </w:pPr>
          </w:p>
          <w:p w:rsidR="004F6878" w:rsidRDefault="004F6878">
            <w:pPr>
              <w:spacing w:line="276" w:lineRule="auto"/>
            </w:pPr>
          </w:p>
          <w:p w:rsidR="004F6878" w:rsidRDefault="004F6878">
            <w:pPr>
              <w:spacing w:line="276" w:lineRule="auto"/>
            </w:pPr>
          </w:p>
          <w:p w:rsidR="004F6878" w:rsidRDefault="004F6878">
            <w:pPr>
              <w:spacing w:line="276" w:lineRule="auto"/>
              <w:ind w:firstLine="720"/>
            </w:pPr>
          </w:p>
        </w:tc>
        <w:tc>
          <w:tcPr>
            <w:tcW w:w="2906" w:type="dxa"/>
          </w:tcPr>
          <w:p w:rsidR="004F6878" w:rsidRDefault="004F6878">
            <w:pPr>
              <w:spacing w:line="276" w:lineRule="auto"/>
              <w:ind w:left="-213" w:right="-71"/>
              <w:jc w:val="center"/>
            </w:pPr>
          </w:p>
        </w:tc>
        <w:tc>
          <w:tcPr>
            <w:tcW w:w="3544" w:type="dxa"/>
          </w:tcPr>
          <w:p w:rsidR="004F6878" w:rsidRDefault="004F6878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:rsidR="004F6878" w:rsidRDefault="004F6878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</w:rPr>
            </w:pPr>
          </w:p>
          <w:p w:rsidR="004F6878" w:rsidRDefault="004F6878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4F6878" w:rsidRDefault="004F6878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4F6878" w:rsidRDefault="004F6878">
            <w:pPr>
              <w:pStyle w:val="6"/>
              <w:spacing w:line="276" w:lineRule="auto"/>
              <w:rPr>
                <w:rFonts w:ascii="Arial" w:eastAsiaTheme="minorEastAsia" w:hAnsi="Arial" w:cs="Arial"/>
                <w:b/>
                <w:bCs/>
                <w:sz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</w:rPr>
              <w:t xml:space="preserve">       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8"/>
              </w:rPr>
              <w:t>Караколдын</w:t>
            </w:r>
            <w:proofErr w:type="spellEnd"/>
          </w:p>
          <w:p w:rsidR="004F6878" w:rsidRDefault="004F68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F6878" w:rsidRDefault="004F687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4F6878" w:rsidRDefault="004F6878" w:rsidP="004F6878">
      <w:pPr>
        <w:tabs>
          <w:tab w:val="left" w:pos="3660"/>
        </w:tabs>
        <w:rPr>
          <w:b/>
        </w:rPr>
      </w:pPr>
      <w:r>
        <w:rPr>
          <w:b/>
        </w:rPr>
        <w:t xml:space="preserve">РАСПОРЯЖЕНИЕ              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АКААН</w:t>
      </w:r>
    </w:p>
    <w:p w:rsidR="004F6878" w:rsidRDefault="004F6878" w:rsidP="004F6878">
      <w:pPr>
        <w:tabs>
          <w:tab w:val="left" w:pos="3660"/>
        </w:tabs>
        <w:rPr>
          <w:b/>
        </w:rPr>
      </w:pPr>
      <w:r>
        <w:rPr>
          <w:b/>
        </w:rPr>
        <w:t>от  14.02.2013  г.                                                                                                №  ___</w:t>
      </w:r>
    </w:p>
    <w:p w:rsidR="004F6878" w:rsidRDefault="004F6878" w:rsidP="004F6878">
      <w:pPr>
        <w:tabs>
          <w:tab w:val="left" w:pos="3660"/>
        </w:tabs>
        <w:rPr>
          <w:b/>
        </w:rPr>
      </w:pPr>
      <w:r>
        <w:rPr>
          <w:b/>
        </w:rPr>
        <w:t xml:space="preserve">                                                                  с.Каракол</w:t>
      </w:r>
    </w:p>
    <w:p w:rsidR="004F6878" w:rsidRDefault="004F6878" w:rsidP="004F6878">
      <w:pPr>
        <w:tabs>
          <w:tab w:val="left" w:pos="3660"/>
        </w:tabs>
        <w:rPr>
          <w:b/>
        </w:rPr>
      </w:pPr>
    </w:p>
    <w:p w:rsidR="004F6878" w:rsidRDefault="004F6878" w:rsidP="004F6878">
      <w:pPr>
        <w:tabs>
          <w:tab w:val="left" w:pos="3660"/>
        </w:tabs>
        <w:rPr>
          <w:b/>
        </w:rPr>
      </w:pPr>
    </w:p>
    <w:p w:rsidR="004F6878" w:rsidRDefault="004F6878" w:rsidP="004F6878">
      <w:pPr>
        <w:tabs>
          <w:tab w:val="left" w:pos="3660"/>
        </w:tabs>
        <w:rPr>
          <w:b/>
        </w:rPr>
      </w:pPr>
      <w:r>
        <w:rPr>
          <w:b/>
        </w:rPr>
        <w:t xml:space="preserve">О вынесении </w:t>
      </w:r>
    </w:p>
    <w:p w:rsidR="004F6878" w:rsidRDefault="004F6878" w:rsidP="004F6878">
      <w:pPr>
        <w:tabs>
          <w:tab w:val="left" w:pos="3660"/>
        </w:tabs>
        <w:rPr>
          <w:b/>
        </w:rPr>
      </w:pPr>
      <w:r>
        <w:rPr>
          <w:b/>
        </w:rPr>
        <w:t>замечания</w:t>
      </w:r>
    </w:p>
    <w:p w:rsidR="004F6878" w:rsidRDefault="004F6878" w:rsidP="004F6878">
      <w:pPr>
        <w:tabs>
          <w:tab w:val="left" w:pos="-180"/>
        </w:tabs>
        <w:ind w:left="-360"/>
        <w:jc w:val="both"/>
      </w:pPr>
    </w:p>
    <w:p w:rsidR="004F6878" w:rsidRDefault="004F6878" w:rsidP="004F6878">
      <w:pPr>
        <w:tabs>
          <w:tab w:val="left" w:pos="-180"/>
        </w:tabs>
        <w:ind w:left="-360"/>
        <w:jc w:val="both"/>
      </w:pPr>
    </w:p>
    <w:p w:rsidR="004F6878" w:rsidRDefault="004F6878" w:rsidP="004F6878">
      <w:pPr>
        <w:tabs>
          <w:tab w:val="left" w:pos="-180"/>
        </w:tabs>
        <w:ind w:left="-360"/>
        <w:jc w:val="both"/>
      </w:pPr>
      <w:r>
        <w:t xml:space="preserve"> За выявленные нарушения в ходе проверки прокуратурой Онгудайского района Республики Алтай исполнения органами местного самоуправления  требований Федеральных  законов </w:t>
      </w:r>
      <w:r>
        <w:rPr>
          <w:bCs/>
        </w:rPr>
        <w:t xml:space="preserve"> « О противодействии коррупции » и « Об антикоррупционной экспертизе нормативных правовых актов и проектов нормативных правовых актов»</w:t>
      </w:r>
      <w:proofErr w:type="gramStart"/>
      <w:r>
        <w:rPr>
          <w:bCs/>
        </w:rPr>
        <w:t xml:space="preserve"> </w:t>
      </w:r>
      <w:r>
        <w:t>:</w:t>
      </w:r>
      <w:proofErr w:type="gramEnd"/>
    </w:p>
    <w:p w:rsidR="004F6878" w:rsidRDefault="004F6878" w:rsidP="004F6878">
      <w:pPr>
        <w:tabs>
          <w:tab w:val="left" w:pos="-180"/>
        </w:tabs>
        <w:ind w:left="-360"/>
        <w:jc w:val="both"/>
      </w:pPr>
      <w:r>
        <w:t>1. Заместителю главы сельской  администрации Каракольского сельского поселения Текешевой Асиме Васильевне   вынести замечание о недопущении впредь подобных ошибок</w:t>
      </w:r>
    </w:p>
    <w:p w:rsidR="004F6878" w:rsidRDefault="004F6878" w:rsidP="004F6878">
      <w:pPr>
        <w:tabs>
          <w:tab w:val="left" w:pos="-180"/>
        </w:tabs>
        <w:ind w:left="-36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</w:t>
      </w:r>
    </w:p>
    <w:p w:rsidR="004F6878" w:rsidRDefault="004F6878" w:rsidP="004F6878">
      <w:pPr>
        <w:tabs>
          <w:tab w:val="left" w:pos="-180"/>
        </w:tabs>
        <w:ind w:left="-360"/>
        <w:jc w:val="both"/>
      </w:pPr>
    </w:p>
    <w:p w:rsidR="004F6878" w:rsidRDefault="004F6878" w:rsidP="004F6878">
      <w:pPr>
        <w:tabs>
          <w:tab w:val="left" w:pos="-180"/>
        </w:tabs>
        <w:ind w:left="-360"/>
        <w:jc w:val="both"/>
      </w:pPr>
    </w:p>
    <w:p w:rsidR="004F6878" w:rsidRDefault="004F6878" w:rsidP="004F6878">
      <w:pPr>
        <w:tabs>
          <w:tab w:val="left" w:pos="-180"/>
        </w:tabs>
        <w:jc w:val="both"/>
      </w:pPr>
    </w:p>
    <w:p w:rsidR="004F6878" w:rsidRDefault="004F6878" w:rsidP="004F6878">
      <w:pPr>
        <w:tabs>
          <w:tab w:val="left" w:pos="-180"/>
        </w:tabs>
        <w:ind w:left="-360"/>
        <w:jc w:val="both"/>
      </w:pPr>
      <w:r>
        <w:t>Глава Каракольского сельского поселения                              А.М.Якова</w:t>
      </w:r>
    </w:p>
    <w:p w:rsidR="004F6878" w:rsidRDefault="004F6878" w:rsidP="004F6878">
      <w:pPr>
        <w:jc w:val="both"/>
      </w:pPr>
    </w:p>
    <w:p w:rsidR="004F6878" w:rsidRDefault="004F6878" w:rsidP="004F6878">
      <w:pPr>
        <w:jc w:val="both"/>
      </w:pPr>
    </w:p>
    <w:p w:rsidR="004F6878" w:rsidRDefault="004F6878" w:rsidP="004F6878">
      <w:pPr>
        <w:jc w:val="both"/>
      </w:pPr>
    </w:p>
    <w:p w:rsidR="004F6878" w:rsidRDefault="004F6878" w:rsidP="004F6878">
      <w:pPr>
        <w:jc w:val="both"/>
      </w:pPr>
    </w:p>
    <w:p w:rsidR="004F6878" w:rsidRDefault="004F6878" w:rsidP="004F6878">
      <w:pPr>
        <w:jc w:val="both"/>
      </w:pPr>
    </w:p>
    <w:p w:rsidR="004F6878" w:rsidRDefault="004F6878" w:rsidP="004F6878">
      <w:pPr>
        <w:jc w:val="both"/>
      </w:pPr>
    </w:p>
    <w:p w:rsidR="004F6878" w:rsidRDefault="004F6878" w:rsidP="004F6878">
      <w:pPr>
        <w:jc w:val="both"/>
      </w:pPr>
    </w:p>
    <w:p w:rsidR="004F6878" w:rsidRDefault="004F6878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1109F0" w:rsidRDefault="001109F0" w:rsidP="00FF7809">
      <w:pPr>
        <w:jc w:val="both"/>
      </w:pPr>
    </w:p>
    <w:p w:rsidR="00FF7809" w:rsidRDefault="00FF7809" w:rsidP="00FF7809">
      <w:pPr>
        <w:jc w:val="both"/>
      </w:pPr>
    </w:p>
    <w:p w:rsidR="00FF7809" w:rsidRDefault="00FF7809" w:rsidP="00FF7809">
      <w:pPr>
        <w:jc w:val="both"/>
      </w:pPr>
    </w:p>
    <w:p w:rsidR="00FF7809" w:rsidRDefault="00FF7809" w:rsidP="00FF7809"/>
    <w:p w:rsidR="00FF7809" w:rsidRDefault="00FF7809" w:rsidP="00FF7809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809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9A1"/>
    <w:rsid w:val="00086CD6"/>
    <w:rsid w:val="00086FB1"/>
    <w:rsid w:val="00087849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9F0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16A"/>
    <w:rsid w:val="00177205"/>
    <w:rsid w:val="00177EE0"/>
    <w:rsid w:val="00180E5A"/>
    <w:rsid w:val="00181438"/>
    <w:rsid w:val="00181B72"/>
    <w:rsid w:val="00182014"/>
    <w:rsid w:val="0018218B"/>
    <w:rsid w:val="00182255"/>
    <w:rsid w:val="00182950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04"/>
    <w:rsid w:val="001C32B3"/>
    <w:rsid w:val="001C32BD"/>
    <w:rsid w:val="001C3C63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06FE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6444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3FB3"/>
    <w:rsid w:val="00274B67"/>
    <w:rsid w:val="00274FF1"/>
    <w:rsid w:val="00276391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AC9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5889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7F4"/>
    <w:rsid w:val="00447BBF"/>
    <w:rsid w:val="00450170"/>
    <w:rsid w:val="004501DF"/>
    <w:rsid w:val="004520DB"/>
    <w:rsid w:val="00452F1D"/>
    <w:rsid w:val="004532D0"/>
    <w:rsid w:val="004536C8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526"/>
    <w:rsid w:val="004775A5"/>
    <w:rsid w:val="004775B5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878"/>
    <w:rsid w:val="004F6A23"/>
    <w:rsid w:val="004F6AAB"/>
    <w:rsid w:val="004F6EA6"/>
    <w:rsid w:val="004F79D7"/>
    <w:rsid w:val="004F7C1C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3451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BA0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6B"/>
    <w:rsid w:val="005B42C1"/>
    <w:rsid w:val="005B4CA2"/>
    <w:rsid w:val="005B4E3F"/>
    <w:rsid w:val="005B55B2"/>
    <w:rsid w:val="005B56E0"/>
    <w:rsid w:val="005B6BD7"/>
    <w:rsid w:val="005C09B5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40D"/>
    <w:rsid w:val="0068249A"/>
    <w:rsid w:val="006838D1"/>
    <w:rsid w:val="00683DFD"/>
    <w:rsid w:val="006855C5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74A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6FB8"/>
    <w:rsid w:val="00787229"/>
    <w:rsid w:val="00787824"/>
    <w:rsid w:val="00787DCC"/>
    <w:rsid w:val="00791692"/>
    <w:rsid w:val="0079302D"/>
    <w:rsid w:val="00794CE4"/>
    <w:rsid w:val="00794EC4"/>
    <w:rsid w:val="007962A3"/>
    <w:rsid w:val="0079648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6F67"/>
    <w:rsid w:val="0082749D"/>
    <w:rsid w:val="00830064"/>
    <w:rsid w:val="00830676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6C49"/>
    <w:rsid w:val="008A781B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59D"/>
    <w:rsid w:val="00961791"/>
    <w:rsid w:val="0096296F"/>
    <w:rsid w:val="00962BF1"/>
    <w:rsid w:val="00962E0C"/>
    <w:rsid w:val="00963485"/>
    <w:rsid w:val="00963497"/>
    <w:rsid w:val="00965E3C"/>
    <w:rsid w:val="00966FB8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610B"/>
    <w:rsid w:val="00976283"/>
    <w:rsid w:val="00977718"/>
    <w:rsid w:val="00977D2E"/>
    <w:rsid w:val="00980492"/>
    <w:rsid w:val="0098092E"/>
    <w:rsid w:val="00980AB5"/>
    <w:rsid w:val="00980B2C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F0064"/>
    <w:rsid w:val="009F0612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82B"/>
    <w:rsid w:val="00A058A3"/>
    <w:rsid w:val="00A05DA6"/>
    <w:rsid w:val="00A063D3"/>
    <w:rsid w:val="00A06E83"/>
    <w:rsid w:val="00A07442"/>
    <w:rsid w:val="00A079EA"/>
    <w:rsid w:val="00A1008B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BDD"/>
    <w:rsid w:val="00A53934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C08B3"/>
    <w:rsid w:val="00AC0BB0"/>
    <w:rsid w:val="00AC0BCE"/>
    <w:rsid w:val="00AC0E79"/>
    <w:rsid w:val="00AC1C77"/>
    <w:rsid w:val="00AC2A12"/>
    <w:rsid w:val="00AC2C5F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7A5"/>
    <w:rsid w:val="00B10DD9"/>
    <w:rsid w:val="00B11D33"/>
    <w:rsid w:val="00B127EE"/>
    <w:rsid w:val="00B131B8"/>
    <w:rsid w:val="00B14562"/>
    <w:rsid w:val="00B145C6"/>
    <w:rsid w:val="00B14712"/>
    <w:rsid w:val="00B14C22"/>
    <w:rsid w:val="00B15475"/>
    <w:rsid w:val="00B158A3"/>
    <w:rsid w:val="00B16362"/>
    <w:rsid w:val="00B17521"/>
    <w:rsid w:val="00B17FD8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1263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7857"/>
    <w:rsid w:val="00BA79D6"/>
    <w:rsid w:val="00BB0148"/>
    <w:rsid w:val="00BB04B3"/>
    <w:rsid w:val="00BB0BB9"/>
    <w:rsid w:val="00BB126B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A8"/>
    <w:rsid w:val="00C0516B"/>
    <w:rsid w:val="00C061F1"/>
    <w:rsid w:val="00C06BA5"/>
    <w:rsid w:val="00C06D94"/>
    <w:rsid w:val="00C0722D"/>
    <w:rsid w:val="00C07CBA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FD8"/>
    <w:rsid w:val="00C440CD"/>
    <w:rsid w:val="00C448AE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4A2A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6CBE"/>
    <w:rsid w:val="00DB6F89"/>
    <w:rsid w:val="00DB715C"/>
    <w:rsid w:val="00DB74A8"/>
    <w:rsid w:val="00DB7590"/>
    <w:rsid w:val="00DB7F7A"/>
    <w:rsid w:val="00DC00E1"/>
    <w:rsid w:val="00DC16F7"/>
    <w:rsid w:val="00DC24BD"/>
    <w:rsid w:val="00DC6721"/>
    <w:rsid w:val="00DC6797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85E"/>
    <w:rsid w:val="00E42BCA"/>
    <w:rsid w:val="00E4359D"/>
    <w:rsid w:val="00E43F2F"/>
    <w:rsid w:val="00E44138"/>
    <w:rsid w:val="00E450CA"/>
    <w:rsid w:val="00E456DD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7427"/>
    <w:rsid w:val="00E57D4C"/>
    <w:rsid w:val="00E600CE"/>
    <w:rsid w:val="00E609EB"/>
    <w:rsid w:val="00E60A55"/>
    <w:rsid w:val="00E60E53"/>
    <w:rsid w:val="00E62FDD"/>
    <w:rsid w:val="00E63352"/>
    <w:rsid w:val="00E635E8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67F7D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3550"/>
    <w:rsid w:val="00ED46EA"/>
    <w:rsid w:val="00ED4CCA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A4F"/>
    <w:rsid w:val="00F05B1A"/>
    <w:rsid w:val="00F05B4A"/>
    <w:rsid w:val="00F05F06"/>
    <w:rsid w:val="00F06AFC"/>
    <w:rsid w:val="00F06E5A"/>
    <w:rsid w:val="00F07BDD"/>
    <w:rsid w:val="00F07CEC"/>
    <w:rsid w:val="00F07DDE"/>
    <w:rsid w:val="00F07F20"/>
    <w:rsid w:val="00F100FE"/>
    <w:rsid w:val="00F1099E"/>
    <w:rsid w:val="00F10BB1"/>
    <w:rsid w:val="00F118CC"/>
    <w:rsid w:val="00F118F1"/>
    <w:rsid w:val="00F11F49"/>
    <w:rsid w:val="00F124D3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B67"/>
    <w:rsid w:val="00FF513F"/>
    <w:rsid w:val="00FF5312"/>
    <w:rsid w:val="00FF5EA9"/>
    <w:rsid w:val="00FF5F9B"/>
    <w:rsid w:val="00FF62C0"/>
    <w:rsid w:val="00FF68FD"/>
    <w:rsid w:val="00FF7809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F780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9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F7809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78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F78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F7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FF7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F780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F78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9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09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2013-02-19T02:22:00Z</cp:lastPrinted>
  <dcterms:created xsi:type="dcterms:W3CDTF">2013-02-10T09:18:00Z</dcterms:created>
  <dcterms:modified xsi:type="dcterms:W3CDTF">2013-02-19T02:25:00Z</dcterms:modified>
</cp:coreProperties>
</file>