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3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"/>
        <w:gridCol w:w="4395"/>
        <w:gridCol w:w="353"/>
        <w:gridCol w:w="903"/>
        <w:gridCol w:w="3883"/>
        <w:gridCol w:w="77"/>
      </w:tblGrid>
      <w:tr w:rsidR="004816CA" w:rsidRPr="000C50F3" w:rsidTr="001A64A5">
        <w:trPr>
          <w:gridBefore w:val="1"/>
          <w:wBefore w:w="37" w:type="dxa"/>
          <w:trHeight w:val="2055"/>
        </w:trPr>
        <w:tc>
          <w:tcPr>
            <w:tcW w:w="4395" w:type="dxa"/>
            <w:tcBorders>
              <w:bottom w:val="single" w:sz="4" w:space="0" w:color="auto"/>
            </w:tcBorders>
          </w:tcPr>
          <w:p w:rsidR="004816CA" w:rsidRPr="000C50F3" w:rsidRDefault="004816CA" w:rsidP="001A6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4816CA" w:rsidRPr="000C50F3" w:rsidRDefault="004816CA" w:rsidP="001A6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4816CA" w:rsidRPr="000C50F3" w:rsidRDefault="004816CA" w:rsidP="001A6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>Ининское</w:t>
            </w:r>
          </w:p>
          <w:p w:rsidR="004816CA" w:rsidRPr="000C50F3" w:rsidRDefault="004816CA" w:rsidP="001A6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сельское поселение</w:t>
            </w:r>
          </w:p>
          <w:p w:rsidR="004816CA" w:rsidRPr="000C50F3" w:rsidRDefault="004816CA" w:rsidP="001A6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</w:tcPr>
          <w:p w:rsidR="004816CA" w:rsidRPr="000C50F3" w:rsidRDefault="004816CA" w:rsidP="001A6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4816CA" w:rsidRPr="000C50F3" w:rsidRDefault="004816CA" w:rsidP="001A6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0F3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0C50F3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4816CA" w:rsidRPr="000C50F3" w:rsidRDefault="004816CA" w:rsidP="001A6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0F3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4816CA" w:rsidRPr="000C50F3" w:rsidRDefault="004816CA" w:rsidP="001A6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50F3">
              <w:rPr>
                <w:rFonts w:ascii="Times New Roman" w:hAnsi="Times New Roman"/>
                <w:b/>
                <w:sz w:val="28"/>
                <w:szCs w:val="28"/>
              </w:rPr>
              <w:t>Ийиннин</w:t>
            </w:r>
            <w:proofErr w:type="spellEnd"/>
          </w:p>
          <w:p w:rsidR="004816CA" w:rsidRPr="000C50F3" w:rsidRDefault="004816CA" w:rsidP="001A6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>j</w:t>
            </w:r>
            <w:proofErr w:type="gramEnd"/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>урт</w:t>
            </w:r>
            <w:proofErr w:type="spellEnd"/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>jеезези</w:t>
            </w:r>
            <w:proofErr w:type="spellEnd"/>
          </w:p>
          <w:p w:rsidR="004816CA" w:rsidRPr="000C50F3" w:rsidRDefault="004816CA" w:rsidP="001A6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0F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>урт</w:t>
            </w:r>
            <w:proofErr w:type="spellEnd"/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администрация</w:t>
            </w:r>
          </w:p>
        </w:tc>
      </w:tr>
      <w:tr w:rsidR="004816CA" w:rsidRPr="000C50F3" w:rsidTr="001A64A5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77" w:type="dxa"/>
        </w:trPr>
        <w:tc>
          <w:tcPr>
            <w:tcW w:w="4785" w:type="dxa"/>
            <w:gridSpan w:val="3"/>
          </w:tcPr>
          <w:p w:rsidR="004816CA" w:rsidRPr="000C50F3" w:rsidRDefault="004816CA" w:rsidP="001A64A5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4816CA" w:rsidRPr="000C50F3" w:rsidRDefault="004816CA" w:rsidP="0045493F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</w:t>
            </w:r>
            <w:r w:rsidR="0045493F">
              <w:rPr>
                <w:rFonts w:ascii="Times New Roman" w:hAnsi="Times New Roman"/>
                <w:sz w:val="24"/>
                <w:szCs w:val="24"/>
              </w:rPr>
              <w:t>5</w:t>
            </w:r>
            <w:r w:rsidRPr="000C50F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  <w:r w:rsidRPr="000C50F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C50F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gridSpan w:val="2"/>
          </w:tcPr>
          <w:p w:rsidR="004816CA" w:rsidRPr="000C50F3" w:rsidRDefault="004816CA" w:rsidP="001A64A5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50F3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</w:p>
          <w:p w:rsidR="004816CA" w:rsidRPr="000C50F3" w:rsidRDefault="004816CA" w:rsidP="0045493F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50F3">
              <w:rPr>
                <w:rFonts w:ascii="Times New Roman" w:hAnsi="Times New Roman"/>
                <w:sz w:val="24"/>
                <w:szCs w:val="24"/>
              </w:rPr>
              <w:t>№</w:t>
            </w:r>
            <w:r w:rsidR="0045493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</w:tbl>
    <w:p w:rsidR="004816CA" w:rsidRPr="000C50F3" w:rsidRDefault="004816CA" w:rsidP="004816CA">
      <w:pPr>
        <w:tabs>
          <w:tab w:val="left" w:pos="73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16CA" w:rsidRPr="000C50F3" w:rsidRDefault="004816CA" w:rsidP="004816CA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с. Иня</w:t>
      </w:r>
    </w:p>
    <w:tbl>
      <w:tblPr>
        <w:tblW w:w="9828" w:type="dxa"/>
        <w:tblLayout w:type="fixed"/>
        <w:tblLook w:val="0000"/>
      </w:tblPr>
      <w:tblGrid>
        <w:gridCol w:w="4422"/>
        <w:gridCol w:w="5406"/>
      </w:tblGrid>
      <w:tr w:rsidR="004816CA" w:rsidRPr="000C50F3" w:rsidTr="001A64A5">
        <w:trPr>
          <w:trHeight w:val="188"/>
        </w:trPr>
        <w:tc>
          <w:tcPr>
            <w:tcW w:w="4422" w:type="dxa"/>
            <w:shd w:val="clear" w:color="auto" w:fill="auto"/>
          </w:tcPr>
          <w:p w:rsidR="004816CA" w:rsidRPr="004816CA" w:rsidRDefault="004816CA" w:rsidP="004816C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6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 утверждении муниципальной программы 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4816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оддержка инвестиционной деятельности на территории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 образования Ининское сельское поселение на 2020</w:t>
            </w:r>
            <w:r w:rsidRPr="004816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4816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  <w:p w:rsidR="004816CA" w:rsidRPr="000C50F3" w:rsidRDefault="004816CA" w:rsidP="001A6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6" w:type="dxa"/>
            <w:shd w:val="clear" w:color="auto" w:fill="auto"/>
          </w:tcPr>
          <w:p w:rsidR="004816CA" w:rsidRPr="000C50F3" w:rsidRDefault="004816CA" w:rsidP="001A64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C05" w:rsidRPr="003F6CAD" w:rsidRDefault="00D43C05" w:rsidP="00016C83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инвестиционной привлекательности </w:t>
      </w:r>
      <w:r w:rsidR="004816C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Ининское сельское поселение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создания условий для успешного привлечения инвестиций, формирования благоприятных условий для активизации инвестиционной и инновационной деятельности, а также повышения эффективности муниципального регулирования инвестиционных про</w:t>
      </w:r>
      <w:r w:rsidR="00016C83">
        <w:rPr>
          <w:rFonts w:ascii="Times New Roman" w:eastAsia="Times New Roman" w:hAnsi="Times New Roman"/>
          <w:sz w:val="28"/>
          <w:szCs w:val="28"/>
          <w:lang w:eastAsia="ru-RU"/>
        </w:rPr>
        <w:t>цессов на территории поселения</w:t>
      </w:r>
      <w:r w:rsidR="006A711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A7117" w:rsidRDefault="006A7117" w:rsidP="006A7117">
      <w:pPr>
        <w:pStyle w:val="a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C05" w:rsidRDefault="00DC781E" w:rsidP="006A7117">
      <w:pPr>
        <w:pStyle w:val="a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A569E" w:rsidRPr="003F6CAD" w:rsidRDefault="008A569E" w:rsidP="006A7117">
      <w:pPr>
        <w:pStyle w:val="a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69E" w:rsidRDefault="0013059F" w:rsidP="008A569E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прилагаемую </w:t>
      </w:r>
      <w:r w:rsidR="006428BF" w:rsidRPr="003F6CA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униципальную программу </w:t>
      </w:r>
      <w:r w:rsidR="008A569E" w:rsidRPr="004816C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8A569E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8A569E" w:rsidRPr="004816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оддержка инвестиционной деятельности на территории </w:t>
      </w:r>
      <w:r w:rsidR="008A569E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Ининское сельское поселение на 2020</w:t>
      </w:r>
      <w:r w:rsidR="008A569E" w:rsidRPr="004816CA">
        <w:rPr>
          <w:rFonts w:ascii="Times New Roman" w:eastAsia="Times New Roman" w:hAnsi="Times New Roman"/>
          <w:bCs/>
          <w:sz w:val="28"/>
          <w:szCs w:val="28"/>
          <w:lang w:eastAsia="ru-RU"/>
        </w:rPr>
        <w:t>-202</w:t>
      </w:r>
      <w:r w:rsidR="008A569E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8A569E" w:rsidRPr="004816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годы»</w:t>
      </w:r>
      <w:r w:rsidR="008A569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6B47" w:rsidRPr="003F6CAD" w:rsidRDefault="008A569E" w:rsidP="008A569E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>азместить</w:t>
      </w:r>
      <w:proofErr w:type="gramEnd"/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D2F59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 «Онгудайский район» на странице МО Ининское сельское поселение</w:t>
      </w:r>
      <w:r w:rsidR="006D2F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6B47" w:rsidRDefault="00756B47" w:rsidP="006925C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69E" w:rsidRDefault="008A569E" w:rsidP="006925C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69E" w:rsidRPr="003F6CAD" w:rsidRDefault="008A569E" w:rsidP="006925C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C05" w:rsidRPr="003F6CAD" w:rsidRDefault="008A569E" w:rsidP="008A569E">
      <w:pPr>
        <w:pStyle w:val="a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Ининского сельского поселения                          И.Е. Аткунов</w:t>
      </w:r>
    </w:p>
    <w:p w:rsidR="006428BF" w:rsidRPr="003F6CAD" w:rsidRDefault="006428BF" w:rsidP="006925C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8BF" w:rsidRPr="003F6CAD" w:rsidRDefault="00DC781E" w:rsidP="006925C1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column"/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DC781E" w:rsidRDefault="00D43C05" w:rsidP="006925C1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="00DC781E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</w:p>
    <w:p w:rsidR="00756B47" w:rsidRPr="003F6CAD" w:rsidRDefault="00DC781E" w:rsidP="006925C1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Ининского сельского поселения</w:t>
      </w:r>
    </w:p>
    <w:p w:rsidR="006428BF" w:rsidRPr="003F6CAD" w:rsidRDefault="00DC4480" w:rsidP="006925C1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56B47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DC78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5493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C781E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2019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5493F">
        <w:rPr>
          <w:rFonts w:ascii="Times New Roman" w:eastAsia="Times New Roman" w:hAnsi="Times New Roman"/>
          <w:sz w:val="28"/>
          <w:szCs w:val="28"/>
          <w:lang w:eastAsia="ru-RU"/>
        </w:rPr>
        <w:t xml:space="preserve"> 124</w:t>
      </w:r>
    </w:p>
    <w:p w:rsidR="006428BF" w:rsidRPr="003F6CAD" w:rsidRDefault="006428BF" w:rsidP="006925C1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8BF" w:rsidRPr="003F6CAD" w:rsidRDefault="006428BF" w:rsidP="006925C1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C05" w:rsidRPr="003F6CAD" w:rsidRDefault="00D43C05" w:rsidP="006925C1">
      <w:pPr>
        <w:pStyle w:val="a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D43C05" w:rsidRPr="003F6CAD" w:rsidRDefault="009D0D5F" w:rsidP="006925C1">
      <w:pPr>
        <w:pStyle w:val="a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</w:t>
      </w:r>
      <w:r w:rsidR="00D43C05" w:rsidRPr="003F6C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оддержка инвестиционной деятельности на территории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 Ининское сельское поселение</w:t>
      </w:r>
      <w:r w:rsidR="006428BF" w:rsidRPr="003F6C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20</w:t>
      </w:r>
      <w:r w:rsidR="00300A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6428BF" w:rsidRPr="003F6C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-202</w:t>
      </w:r>
      <w:r w:rsidR="00300A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D43C05" w:rsidRPr="003F6C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годы»</w:t>
      </w:r>
    </w:p>
    <w:p w:rsidR="00D43C05" w:rsidRPr="003F6CAD" w:rsidRDefault="00D43C05" w:rsidP="006925C1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8CD" w:rsidRPr="003F6CAD" w:rsidRDefault="001C25B9" w:rsidP="00CB08CD">
      <w:pPr>
        <w:pStyle w:val="a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="009D0D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43C05" w:rsidRPr="003F6C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Паспорт муниципальной программы </w:t>
      </w:r>
      <w:r w:rsidR="009D0D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</w:t>
      </w:r>
      <w:r w:rsidR="009D0D5F" w:rsidRPr="003F6C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оддержка инвестиционной деятельности на территории </w:t>
      </w:r>
      <w:r w:rsidR="009D0D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 Ининское сельское поселение</w:t>
      </w:r>
      <w:r w:rsidR="009D0D5F" w:rsidRPr="003F6C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</w:t>
      </w:r>
      <w:r w:rsidR="00300A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2020-2024</w:t>
      </w:r>
      <w:r w:rsidR="009D0D5F" w:rsidRPr="003F6C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годы»</w:t>
      </w:r>
    </w:p>
    <w:p w:rsidR="00D43C05" w:rsidRPr="003F6CAD" w:rsidRDefault="00D43C05" w:rsidP="006925C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88" w:type="dxa"/>
        <w:tblCellMar>
          <w:left w:w="0" w:type="dxa"/>
          <w:right w:w="0" w:type="dxa"/>
        </w:tblCellMar>
        <w:tblLook w:val="04A0"/>
      </w:tblPr>
      <w:tblGrid>
        <w:gridCol w:w="2808"/>
        <w:gridCol w:w="7257"/>
      </w:tblGrid>
      <w:tr w:rsidR="00D43C05" w:rsidRPr="003F6CAD" w:rsidTr="00D43C05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9D0D5F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0D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D43C05" w:rsidRPr="009D0D5F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0D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9D0D5F" w:rsidRDefault="009D0D5F" w:rsidP="00570DB3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«Поддержка инвестиционной деятельности на территории муниципального образования Ининское сельское поселение на </w:t>
            </w:r>
            <w:r w:rsidR="00300A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2020-2024</w:t>
            </w:r>
            <w:r w:rsidRPr="009D0D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годы»</w:t>
            </w:r>
            <w:r w:rsidR="00D43C05" w:rsidRPr="009D0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- Программа)</w:t>
            </w:r>
          </w:p>
        </w:tc>
      </w:tr>
      <w:tr w:rsidR="00D43C05" w:rsidRPr="003F6CAD" w:rsidTr="00D43C05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B65D16" w:rsidP="00B65D16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Сельская а</w:t>
            </w:r>
            <w:r w:rsidR="00570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Ининского сельского поселения Онгудайского района Республики Алтай</w:t>
            </w:r>
            <w:r w:rsidR="00E00999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администрация муниципального образования) </w:t>
            </w:r>
          </w:p>
        </w:tc>
      </w:tr>
      <w:tr w:rsidR="00D43C05" w:rsidRPr="003F6CAD" w:rsidTr="00D43C05"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программы. Целевые показатели</w:t>
            </w:r>
          </w:p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Программы</w:t>
            </w:r>
            <w:r w:rsidRPr="003F6C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Ф</w:t>
            </w:r>
            <w:r w:rsidR="00E00999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ормирование на территории поселения 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инвестиционного климата, благоприятного для развития бизнеса и привлекательного для инвесторов.</w:t>
            </w:r>
          </w:p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программы:</w:t>
            </w:r>
          </w:p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Формирование организационно-правовых условий для улучшения инвестиционного климата </w:t>
            </w:r>
            <w:r w:rsidR="00E00999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Привлечение инвестиций на территорию </w:t>
            </w:r>
            <w:r w:rsidR="00E00999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оказание мер муниципальной поддержки инвестиционной деятельности;</w:t>
            </w:r>
          </w:p>
          <w:p w:rsidR="00D43C05" w:rsidRPr="003F6CAD" w:rsidRDefault="0071613E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3. </w:t>
            </w:r>
            <w:r w:rsidR="00D43C05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Информационная поддержка инвестиционной деятельности.</w:t>
            </w:r>
          </w:p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показатели:</w:t>
            </w:r>
          </w:p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F6CA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инвестиций в основной капитал по полному кругу предприятий;</w:t>
            </w:r>
          </w:p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количество инвестиционных проектов, получивших муниципальную поддержку;</w:t>
            </w:r>
          </w:p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количество дополнительных рабочих мест, созданных в рамках инвестиционных проектов по приоритетным направлениям инвестиционной деятельности;</w:t>
            </w:r>
          </w:p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-количество мероприятий, значимых для формирования инвестиционного имиджа (в т.ч. выставочно-ярмарочные мероприятия).</w:t>
            </w:r>
          </w:p>
        </w:tc>
      </w:tr>
      <w:tr w:rsidR="00D43C05" w:rsidRPr="003F6CAD" w:rsidTr="00D43C05"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этапы 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реализации программы.</w:t>
            </w:r>
          </w:p>
        </w:tc>
        <w:tc>
          <w:tcPr>
            <w:tcW w:w="7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300A13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Программа будет реали</w:t>
            </w:r>
            <w:r w:rsidR="00E00999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зована в течение 5 лет с 20</w:t>
            </w:r>
            <w:r w:rsidR="00300A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E00999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r w:rsidR="00E00999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2023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 (этапы не выделяются)</w:t>
            </w:r>
          </w:p>
        </w:tc>
      </w:tr>
      <w:tr w:rsidR="00D43C05" w:rsidRPr="003F6CAD" w:rsidTr="00D43C05"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Исполнители основных мероприятий</w:t>
            </w:r>
          </w:p>
        </w:tc>
        <w:tc>
          <w:tcPr>
            <w:tcW w:w="7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00999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3C05" w:rsidRPr="003F6CAD" w:rsidTr="00D43C05"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финансирования (с расшифровкой по годам и источникам)</w:t>
            </w:r>
          </w:p>
        </w:tc>
        <w:tc>
          <w:tcPr>
            <w:tcW w:w="7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300A13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– </w:t>
            </w:r>
            <w:r w:rsidR="006925C1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912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D43C05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300A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6912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год: местный бюджет – 0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43C05" w:rsidRPr="003F6CAD" w:rsidRDefault="00300A13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  <w:r w:rsidR="006925C1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год: местный бюджет – 5</w:t>
            </w:r>
            <w:r w:rsidR="00D43C05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43C05" w:rsidRPr="003F6CAD" w:rsidRDefault="00300A13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 w:rsidR="006925C1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год: местный бюджет – 5</w:t>
            </w:r>
            <w:r w:rsidR="004E2A6F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43C05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D43C05" w:rsidRPr="003F6CAD" w:rsidRDefault="00300A13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  <w:r w:rsidR="006925C1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год: местный бюджет – 5</w:t>
            </w:r>
            <w:r w:rsidR="00D43C05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тыс. рублей;</w:t>
            </w:r>
          </w:p>
          <w:p w:rsidR="00D43C05" w:rsidRPr="003F6CAD" w:rsidRDefault="00300A13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  <w:r w:rsidR="006925C1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год: местный бюджет – 5</w:t>
            </w:r>
            <w:r w:rsidR="004E2A6F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43C05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рублей;</w:t>
            </w:r>
          </w:p>
        </w:tc>
      </w:tr>
      <w:tr w:rsidR="00D43C05" w:rsidRPr="003F6CAD" w:rsidTr="00D43C05"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программы, выраженные в количественно измеримых показателях</w:t>
            </w:r>
          </w:p>
        </w:tc>
        <w:tc>
          <w:tcPr>
            <w:tcW w:w="7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результате реализации Программы ожидается:</w:t>
            </w:r>
          </w:p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объем инвестиций в основной капитал по полному кругу предприятий не менее </w:t>
            </w:r>
            <w:r w:rsidR="00300A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 </w:t>
            </w:r>
            <w:r w:rsidR="004E2A6F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000 </w:t>
            </w:r>
            <w:r w:rsidR="00E00999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6912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 за 4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912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количество инвестиционных проектов, получивших муниципальную поддержку не менее </w:t>
            </w:r>
            <w:r w:rsidR="00300A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шт. за 5 лет;</w:t>
            </w:r>
          </w:p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количество дополнительных рабочих мест, созданных в рамках инвестиционных проектов по приоритетным направлениям инвестиционной де</w:t>
            </w:r>
            <w:r w:rsidR="00300A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ятельности за 5 лет не менее 2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-количество мероприятий, значимых для формирования инвестиционного имиджа (в т.ч. выставочно-ярмарочные мероприятия) не </w:t>
            </w:r>
            <w:r w:rsidR="00300A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5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время действия программы.</w:t>
            </w:r>
          </w:p>
        </w:tc>
      </w:tr>
    </w:tbl>
    <w:p w:rsidR="00D43C05" w:rsidRPr="003F6CAD" w:rsidRDefault="00D43C05" w:rsidP="006925C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C05" w:rsidRPr="003F6CAD" w:rsidRDefault="00D43C05" w:rsidP="00300A13">
      <w:pPr>
        <w:pStyle w:val="a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ОБОСНОВАНИЕ НЕОБХОДИМОСТИ РАЗРАБОТКИ МУНИЦИПАЛЬНОЙ ПРОГРАММЫ</w:t>
      </w:r>
    </w:p>
    <w:p w:rsidR="00D43C05" w:rsidRPr="003F6CAD" w:rsidRDefault="00D43C05" w:rsidP="006925C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A13" w:rsidRDefault="00D43C05" w:rsidP="00300A13">
      <w:pPr>
        <w:pStyle w:val="a6"/>
        <w:tabs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Предметом регулирования Программы являются правоотношения, связанные с обеспечением муниципальной поддержки инвестиционной деятельности на террит</w:t>
      </w:r>
      <w:r w:rsidR="00E00999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ории </w:t>
      </w:r>
      <w:r w:rsidR="00300A1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Ининское сельское поселение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0A13" w:rsidRDefault="00D43C05" w:rsidP="00300A13">
      <w:pPr>
        <w:pStyle w:val="a6"/>
        <w:tabs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направлена на повышение инвестиционной привлекательности </w:t>
      </w:r>
      <w:r w:rsidR="00E00999" w:rsidRPr="003F6CA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развитие системы стимулирования и содействия инвестиционной деятельности в приоритетных направлениях, которые утверждаются постановлением </w:t>
      </w:r>
      <w:r w:rsidR="00300A13">
        <w:rPr>
          <w:rFonts w:ascii="Times New Roman" w:eastAsia="Times New Roman" w:hAnsi="Times New Roman"/>
          <w:sz w:val="28"/>
          <w:szCs w:val="28"/>
          <w:lang w:eastAsia="ru-RU"/>
        </w:rPr>
        <w:t>Главы Ининского сельского поселения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3C05" w:rsidRPr="003F6CAD" w:rsidRDefault="00D43C05" w:rsidP="00300A13">
      <w:pPr>
        <w:pStyle w:val="a6"/>
        <w:tabs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инвестиционных проектов позволит создать новые рабочие места и обеспечить дополнительные налоговые поступления в </w:t>
      </w:r>
      <w:r w:rsidR="00BC11E4" w:rsidRPr="003F6CAD">
        <w:rPr>
          <w:rFonts w:ascii="Times New Roman" w:eastAsia="Times New Roman" w:hAnsi="Times New Roman"/>
          <w:sz w:val="28"/>
          <w:szCs w:val="28"/>
          <w:lang w:eastAsia="ru-RU"/>
        </w:rPr>
        <w:t>местный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бюджет, что позволит решить важнейшие социально-экономические задачи.</w:t>
      </w:r>
    </w:p>
    <w:p w:rsidR="00D43C05" w:rsidRPr="003F6CAD" w:rsidRDefault="00D43C05" w:rsidP="006925C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Недостаток инвестиций не позволяет </w:t>
      </w:r>
      <w:r w:rsidR="00987350" w:rsidRPr="003F6CAD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образованию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развивать сферы экономики, обеспечивающие динамичное развитие многопрофильной экономики </w:t>
      </w:r>
      <w:r w:rsidR="00E8713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00A13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 Ининское сельское поселение</w:t>
      </w:r>
      <w:r w:rsidR="00577364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муниципальное образование)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достойный уровень жизни населения.</w:t>
      </w:r>
    </w:p>
    <w:p w:rsidR="00E87130" w:rsidRDefault="00D43C05" w:rsidP="00E87130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Основная проблема – недостаточная активность потенциальных инвесторов по освоению свободных земельных участков и инвестиционных площадок.</w:t>
      </w:r>
    </w:p>
    <w:p w:rsidR="00E87130" w:rsidRDefault="00D43C05" w:rsidP="00E87130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Сдерживающим фактором при реализации инвестиционных проектов являются недостаток собственных средств, высокие ставки кредитования и отсутствие у инвесторов необходимой залоговой базы для привлечения кредитных ресурсов. Решение данной проблемы </w:t>
      </w:r>
      <w:proofErr w:type="gramStart"/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возможно</w:t>
      </w:r>
      <w:proofErr w:type="gramEnd"/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 в том числе через предоставление государственных гарантий субъекта РФ.</w:t>
      </w:r>
    </w:p>
    <w:p w:rsidR="00E87130" w:rsidRDefault="00D43C05" w:rsidP="00E87130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Привлечение частного капитала в социальную сферу также является одним из важнейших факторов инвестиционного роста </w:t>
      </w:r>
      <w:r w:rsidR="00BC11E4" w:rsidRPr="003F6CA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. Низкий уровень практического использования механизмов государственно-частного партнерства не позволяет рассчитывать на долгосрочные частные инвестиции в сферу транспорта и социальную сферу.</w:t>
      </w:r>
    </w:p>
    <w:p w:rsidR="00E87130" w:rsidRDefault="00D43C05" w:rsidP="00E87130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невозможно эффективно решить проблему привлечения долгосрочных инвестиций в экономику </w:t>
      </w:r>
      <w:r w:rsidR="00BC11E4" w:rsidRPr="003F6CA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за счет действующих механизмов (предоставление сформированных площадок, информационное обеспечение). Важнейшим направлением стимулирования инвестиционной активности является совершенствование актуальных мер муниципальной поддержки инвестиционной деятельности, на что и направлена данная программа: внедрение требований муниципального инвестиционного стандарта, применение механизмов государственно-частного партнерства для содействия реализации инфраструктурных и социальных проектов.</w:t>
      </w:r>
    </w:p>
    <w:p w:rsidR="00E87130" w:rsidRDefault="00D43C05" w:rsidP="00E87130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77364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образовании 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</w:t>
      </w:r>
      <w:r w:rsidR="00E87130">
        <w:rPr>
          <w:rFonts w:ascii="Times New Roman" w:eastAsia="Times New Roman" w:hAnsi="Times New Roman"/>
          <w:sz w:val="28"/>
          <w:szCs w:val="28"/>
          <w:lang w:eastAsia="ru-RU"/>
        </w:rPr>
        <w:t>необходимо сформировать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</w:t>
      </w:r>
      <w:r w:rsidR="00E87130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</w:t>
      </w:r>
      <w:r w:rsidR="00E87130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</w:t>
      </w:r>
      <w:r w:rsidR="00E87130">
        <w:rPr>
          <w:rFonts w:ascii="Times New Roman" w:eastAsia="Times New Roman" w:hAnsi="Times New Roman"/>
          <w:sz w:val="28"/>
          <w:szCs w:val="28"/>
          <w:lang w:eastAsia="ru-RU"/>
        </w:rPr>
        <w:t>у, осуществляющую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регулирование инвестиционной деятельности, и нормативн</w:t>
      </w:r>
      <w:r w:rsidR="00E87130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</w:t>
      </w:r>
      <w:r w:rsidR="00E87130">
        <w:rPr>
          <w:rFonts w:ascii="Times New Roman" w:eastAsia="Times New Roman" w:hAnsi="Times New Roman"/>
          <w:sz w:val="28"/>
          <w:szCs w:val="28"/>
          <w:lang w:eastAsia="ru-RU"/>
        </w:rPr>
        <w:t>ую базу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стимулированию инвестиционных процессов</w:t>
      </w:r>
      <w:r w:rsidR="00E871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7130" w:rsidRDefault="00D43C05" w:rsidP="00E87130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современных условиях потребность в притоке инвестиций обусловлена необходимостью решения как текущих задач, связанных с экономическим развитием приоритетных направлений экономической деятельности по схеме расширенного воспроизводства, так и задач, связанных с модернизацией основных производственных фондов. Потребность в инвестициях возникает также при решении задач реформирования экономики и обеспечения ее структурной перестройки, направленных на достижение конкурентоспособности </w:t>
      </w:r>
      <w:r w:rsidR="00D720FA" w:rsidRPr="003F6CA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3C05" w:rsidRPr="003F6CAD" w:rsidRDefault="00D43C05" w:rsidP="00E87130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важных задач является инвентаризация земельных участков и площадок, которые могут представлять интерес для промышленного освоения и их комплексного развития. Для решения социально-экономических задач </w:t>
      </w:r>
      <w:r w:rsidR="00954B43" w:rsidRPr="003F6CA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A277F9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координации деятельности инвесторов будут использоваться такие методы, как партнерство бизнеса и власти, информационная поддержка, </w:t>
      </w:r>
      <w:proofErr w:type="spellStart"/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конгрессные</w:t>
      </w:r>
      <w:proofErr w:type="spellEnd"/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в сфере инвестиционной деятельности: конгрессы, форумы, конференции, круглые столы, выставки, ярмарки по инвестиционной тематике. Для нужд инвесторов будет проводиться работа по выделению 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требуемых земельных участков, передача муниципального имущества в аренду.</w:t>
      </w:r>
    </w:p>
    <w:p w:rsidR="00D43C05" w:rsidRPr="003F6CAD" w:rsidRDefault="00D43C05" w:rsidP="006925C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C05" w:rsidRPr="003F6CAD" w:rsidRDefault="00D43C05" w:rsidP="00E87130">
      <w:pPr>
        <w:pStyle w:val="a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ЦЕЛИ И ЗАДАЧИ, ВАЖНЕЙШИЕ ЦЕЛЕВЫЕ ИНДИКАТОРЫ МУНИЦИПАЛЬНОЙ ПРОГРАММЫ</w:t>
      </w:r>
    </w:p>
    <w:p w:rsidR="00D43C05" w:rsidRPr="003F6CAD" w:rsidRDefault="00D43C05" w:rsidP="006925C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87130" w:rsidRDefault="00D43C05" w:rsidP="00E87130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направлена на достижение стратегической цели инвестиционной политики администрации </w:t>
      </w:r>
      <w:r w:rsidR="00A277F9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на территории </w:t>
      </w:r>
      <w:r w:rsidR="00954B43" w:rsidRPr="003F6CA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A277F9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инвестиционного климата, благоприятного для развития бизнеса и привлекательного для инвесторов.</w:t>
      </w:r>
    </w:p>
    <w:p w:rsidR="00D43C05" w:rsidRPr="003F6CAD" w:rsidRDefault="00D43C05" w:rsidP="00E87130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Оценка степени достижения цели и выполнения задач муниципальной программы будет осуществляться на основе системы целевых индикаторов:</w:t>
      </w:r>
    </w:p>
    <w:p w:rsidR="00D43C05" w:rsidRPr="003F6CAD" w:rsidRDefault="00D43C05" w:rsidP="006925C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48"/>
        <w:gridCol w:w="5023"/>
      </w:tblGrid>
      <w:tr w:rsidR="00D43C05" w:rsidRPr="003F6CAD" w:rsidTr="00D43C0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Индикаторы</w:t>
            </w:r>
          </w:p>
        </w:tc>
      </w:tr>
      <w:tr w:rsidR="00D43C05" w:rsidRPr="003F6CAD" w:rsidTr="00D43C0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E87130" w:rsidP="00E87130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D43C05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организационно-правовых условий для улучшения инвестиционного климата </w:t>
            </w:r>
            <w:r w:rsidR="00954B43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71613E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инвестиций в основной капитал</w:t>
            </w:r>
            <w:r w:rsidR="00A277F9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полному кругу предприятий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3C05" w:rsidRPr="003F6CAD" w:rsidTr="00D43C0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Привлечение инвестиций на</w:t>
            </w:r>
            <w:r w:rsidR="00A277F9" w:rsidRPr="003F6CA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территорию </w:t>
            </w:r>
            <w:r w:rsidR="00954B43" w:rsidRPr="003F6CA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муниципального образования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, оказание мер муниципальной поддержки инвестиционной деятельности</w:t>
            </w:r>
          </w:p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количество инвестиционных проектов, получивших муниципальную поддержку в рамках реализации муниципальной программы;</w:t>
            </w:r>
          </w:p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-количество дополнительных рабочих мест, созданных в рамках инвестиционных проектов по приоритетным направлениям инвестиционной деятельности</w:t>
            </w:r>
          </w:p>
        </w:tc>
      </w:tr>
      <w:tr w:rsidR="00D43C05" w:rsidRPr="003F6CAD" w:rsidTr="00D43C0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E87130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D43C05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Информационная поддержка инвестиционной деятельности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количество мероприятий, значимых для формирования инвестиционного имиджа (в т.ч. выставочно-ярм</w:t>
            </w:r>
            <w:r w:rsidR="00E87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арочные мероприятия) не менее5</w:t>
            </w:r>
            <w:r w:rsidR="00A277F9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</w:t>
            </w:r>
            <w:r w:rsidR="00E87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время действия программы.</w:t>
            </w:r>
          </w:p>
        </w:tc>
      </w:tr>
    </w:tbl>
    <w:p w:rsidR="00D43C05" w:rsidRPr="003F6CAD" w:rsidRDefault="00D43C05" w:rsidP="00E87130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Цели, задачи муниципальной программы с указанием планируемых значений целевых индикаторов по годам реализации муниципальной программы приведены в приложении 1 к муниципальной программе.</w:t>
      </w:r>
    </w:p>
    <w:p w:rsidR="00D43C05" w:rsidRPr="003F6CAD" w:rsidRDefault="00D43C05" w:rsidP="006925C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C05" w:rsidRPr="003F6CAD" w:rsidRDefault="001C25B9" w:rsidP="00E87130">
      <w:pPr>
        <w:pStyle w:val="a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 w:rsidR="00D43C05" w:rsidRPr="003F6C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СРОКИ РЕАЛИЗАЦИИ ПРОГРАММЫ</w:t>
      </w:r>
    </w:p>
    <w:p w:rsidR="001C25B9" w:rsidRPr="003F6CAD" w:rsidRDefault="001C25B9" w:rsidP="006925C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C05" w:rsidRPr="003F6CAD" w:rsidRDefault="00D43C05" w:rsidP="006925C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Программа будет реализовы</w:t>
      </w:r>
      <w:r w:rsidR="00A277F9" w:rsidRPr="003F6CAD">
        <w:rPr>
          <w:rFonts w:ascii="Times New Roman" w:eastAsia="Times New Roman" w:hAnsi="Times New Roman"/>
          <w:sz w:val="28"/>
          <w:szCs w:val="28"/>
          <w:lang w:eastAsia="ru-RU"/>
        </w:rPr>
        <w:t>ваться в течение пяти лет с 20</w:t>
      </w:r>
      <w:r w:rsidR="00E8713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277F9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по 202</w:t>
      </w:r>
      <w:r w:rsidR="00E8713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</w:t>
      </w:r>
    </w:p>
    <w:p w:rsidR="00D43C05" w:rsidRPr="003F6CAD" w:rsidRDefault="00D43C05" w:rsidP="006925C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C05" w:rsidRPr="003F6CAD" w:rsidRDefault="001C25B9" w:rsidP="00E87130">
      <w:pPr>
        <w:pStyle w:val="a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</w:t>
      </w:r>
      <w:r w:rsidR="00D43C05" w:rsidRPr="003F6C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ОСНОВНЫЕ МЕРОПРИЯТИЯ МУНИЦИПАЛЬНОЙ ПРОГРАММЫ</w:t>
      </w:r>
    </w:p>
    <w:p w:rsidR="00D43C05" w:rsidRPr="003F6CAD" w:rsidRDefault="00D43C05" w:rsidP="006925C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30" w:rsidRDefault="00D43C05" w:rsidP="00E87130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Программа содержит систему программных мероприятий, направленных на создание условий для дальнейшего повышения экономического потенциала </w:t>
      </w:r>
      <w:r w:rsidR="00954B43" w:rsidRPr="003F6CA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A53F52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за счет реализации мер,</w:t>
      </w:r>
      <w:r w:rsidR="0071613E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осуществляемых администрацией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формированию активной инвестиционной политики.</w:t>
      </w:r>
    </w:p>
    <w:p w:rsidR="00E87130" w:rsidRDefault="00D43C05" w:rsidP="00E87130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Перечень программных мероприятий обеспечивает решение конкретной цели и задач, взаимосвязанных и скоординированных по времени, ресурсам и исполнителям (приложение 2 к муниципальной программе).</w:t>
      </w:r>
    </w:p>
    <w:p w:rsidR="00E87130" w:rsidRDefault="00D43C05" w:rsidP="00E87130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задачи 1 «Формирование организационно-правовых условий для улучшения инвестиционного климата </w:t>
      </w:r>
      <w:r w:rsidR="00954B43" w:rsidRPr="003F6CA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» предполагается реализация следующих </w:t>
      </w:r>
      <w:r w:rsidR="00C853F1" w:rsidRPr="003F6CAD">
        <w:rPr>
          <w:rFonts w:ascii="Times New Roman" w:eastAsia="Times New Roman" w:hAnsi="Times New Roman"/>
          <w:sz w:val="28"/>
          <w:szCs w:val="28"/>
          <w:lang w:eastAsia="ru-RU"/>
        </w:rPr>
        <w:t>программных</w:t>
      </w:r>
      <w:r w:rsidR="00E8713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мероприятий:</w:t>
      </w:r>
    </w:p>
    <w:p w:rsidR="00E87130" w:rsidRDefault="0071613E" w:rsidP="00E87130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871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>формирование, актуализация и повышение качества нормативного правового обеспечения в сфере инвестиционной деятельности;</w:t>
      </w:r>
    </w:p>
    <w:p w:rsidR="00E87130" w:rsidRDefault="00C853F1" w:rsidP="00E87130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>. внедрение стандарта развития конкуренции;</w:t>
      </w:r>
    </w:p>
    <w:p w:rsidR="00E87130" w:rsidRDefault="00C853F1" w:rsidP="00E87130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>. формирование базы данных о свободных земельных участках и производственных объектах для использования их инвесторами;</w:t>
      </w:r>
    </w:p>
    <w:p w:rsidR="00E87130" w:rsidRDefault="00C853F1" w:rsidP="00E87130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. формирование и актуализация перечня муниципального имущества, в отношении которого планируется заключение концессионных соглашений на основе </w:t>
      </w:r>
      <w:proofErr w:type="spellStart"/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proofErr w:type="spellEnd"/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871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>частного партнерства.</w:t>
      </w:r>
    </w:p>
    <w:p w:rsidR="00E87130" w:rsidRDefault="00D43C05" w:rsidP="00E87130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В рамках задачи 2 «Привлечение инве</w:t>
      </w:r>
      <w:r w:rsidR="00A53F52" w:rsidRPr="003F6CAD">
        <w:rPr>
          <w:rFonts w:ascii="Times New Roman" w:eastAsia="Times New Roman" w:hAnsi="Times New Roman"/>
          <w:sz w:val="28"/>
          <w:szCs w:val="28"/>
          <w:lang w:eastAsia="ru-RU"/>
        </w:rPr>
        <w:t>стиций в экономику муниципального образования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, оказание мер муниципальной поддержки инвестиционной деятельности».</w:t>
      </w:r>
    </w:p>
    <w:p w:rsidR="009D3FD8" w:rsidRDefault="00D43C05" w:rsidP="00E87130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поддержка предоставляется в организационных и финансовых формах, а также в форме прямого участия администрации </w:t>
      </w:r>
      <w:r w:rsidR="00954B43" w:rsidRPr="003F6CA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A53F52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в инвестиционной деятельности, осуществляемой в форме капитальных вложений.</w:t>
      </w:r>
    </w:p>
    <w:p w:rsidR="00E87130" w:rsidRDefault="0071613E" w:rsidP="00E87130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D3F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Организационные формы муниципальной поддержки (сопровождение инвестиционных проектов по принципу «одного окна») включают:</w:t>
      </w:r>
    </w:p>
    <w:p w:rsidR="00E87130" w:rsidRDefault="00C853F1" w:rsidP="00E87130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871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>консультационное, методическое и информационное сопровождение инвестиционного проекта;</w:t>
      </w:r>
    </w:p>
    <w:p w:rsidR="00E87130" w:rsidRDefault="00C853F1" w:rsidP="00E87130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D3F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>помощь в подборе производственных площадей и земельных участков в соответствии с параметрами инвестиционного проекта;</w:t>
      </w:r>
    </w:p>
    <w:p w:rsidR="009D3FD8" w:rsidRDefault="008C03BB" w:rsidP="009D3FD8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1613E" w:rsidRPr="003F6C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D3F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инвесторам информации о наличии и состоянии инженерной инфраструктуры, необходимой для реализации инвестиционного проекта;</w:t>
      </w:r>
    </w:p>
    <w:p w:rsidR="009D3FD8" w:rsidRDefault="00D43C05" w:rsidP="009D3FD8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секрет эффективности нефинансовых мер поддержки - заинтересованность в решении проблем инвестора, </w:t>
      </w:r>
      <w:proofErr w:type="spellStart"/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клиентоориентированность.</w:t>
      </w:r>
      <w:proofErr w:type="spellEnd"/>
    </w:p>
    <w:p w:rsidR="009D3FD8" w:rsidRDefault="00D43C05" w:rsidP="009D3FD8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Организационные формы муниципальной поддержки оказываются всем инвесторам, реализующим проекты на территории </w:t>
      </w:r>
      <w:r w:rsidR="00954B43" w:rsidRPr="003F6CA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3FD8" w:rsidRDefault="008C03BB" w:rsidP="009D3FD8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. В форме прямого участия администрации </w:t>
      </w:r>
      <w:r w:rsidR="00954B43" w:rsidRPr="003F6CA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A53F52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>в инвестиционной деятельности:</w:t>
      </w:r>
    </w:p>
    <w:p w:rsidR="009D3FD8" w:rsidRDefault="00D43C05" w:rsidP="009D3FD8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разработка, утверждение и финансирование муниципальных инвестиционных проектов;</w:t>
      </w:r>
    </w:p>
    <w:p w:rsidR="009D3FD8" w:rsidRDefault="00D43C05" w:rsidP="009D3FD8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- вовлечение в инвестиционный процесс временно приостановленных и законсервированных строек и объектов, находящихся в муницип</w:t>
      </w:r>
      <w:r w:rsidR="00A53F52" w:rsidRPr="003F6CAD">
        <w:rPr>
          <w:rFonts w:ascii="Times New Roman" w:eastAsia="Times New Roman" w:hAnsi="Times New Roman"/>
          <w:sz w:val="28"/>
          <w:szCs w:val="28"/>
          <w:lang w:eastAsia="ru-RU"/>
        </w:rPr>
        <w:t>альной собственности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3FD8" w:rsidRDefault="00D43C05" w:rsidP="009D3FD8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В рамках задачи 3 «Информационная поддержка инвестиционной деятельности» предполагается реализация следующих программных мероприятий:</w:t>
      </w:r>
    </w:p>
    <w:p w:rsidR="009D3FD8" w:rsidRDefault="001C25B9" w:rsidP="009D3FD8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 развитие, обеспечение продвижения, наполнение актуализация информации об инвестиционной деятельности </w:t>
      </w:r>
      <w:r w:rsidR="00C853F1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</w:t>
      </w:r>
      <w:r w:rsidR="00954B43" w:rsidRPr="003F6CA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. Реализация данного мероприятия </w:t>
      </w:r>
      <w:r w:rsidR="00C853F1" w:rsidRPr="003F6CA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>озволит облегчить поиск информации инвесторами.</w:t>
      </w:r>
    </w:p>
    <w:p w:rsidR="009D3FD8" w:rsidRDefault="0071613E" w:rsidP="009D3FD8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 Информирование инвесторов о свободных земельных участках и производственных объектах, находящихся в </w:t>
      </w:r>
      <w:r w:rsidR="00A53F52" w:rsidRPr="003F6CAD">
        <w:rPr>
          <w:rFonts w:ascii="Times New Roman" w:eastAsia="Times New Roman" w:hAnsi="Times New Roman"/>
          <w:sz w:val="28"/>
          <w:szCs w:val="28"/>
          <w:lang w:eastAsia="ru-RU"/>
        </w:rPr>
        <w:t>собственности организаций поселения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3C05" w:rsidRPr="003F6CAD" w:rsidRDefault="0071613E" w:rsidP="009D3FD8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> Организация участия субъектов инвестиционной деятельности в семинарах, конференциях, форумах по вопросам осуществления инвестиционной деятельности.</w:t>
      </w:r>
    </w:p>
    <w:p w:rsidR="00D43C05" w:rsidRPr="003F6CAD" w:rsidRDefault="00D43C05" w:rsidP="006925C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43C05" w:rsidRPr="003F6CAD" w:rsidRDefault="00D43C05" w:rsidP="009D3FD8">
      <w:pPr>
        <w:pStyle w:val="a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РЕСУРСНОЕ ОБЕСПЕЧЕНИЕ МУНИЦИПАЛЬНОЙ ПРОГРАММЫ</w:t>
      </w:r>
    </w:p>
    <w:p w:rsidR="00D43C05" w:rsidRPr="003F6CAD" w:rsidRDefault="00D43C05" w:rsidP="006925C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C05" w:rsidRPr="003F6CAD" w:rsidRDefault="00D43C05" w:rsidP="009D3FD8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финансирования муниципальной программы за счет средств ме</w:t>
      </w:r>
      <w:r w:rsidR="004E2A6F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стного бюджета составит </w:t>
      </w:r>
      <w:r w:rsidR="006925C1" w:rsidRPr="003F6CA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E2A6F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тыс. рублей, в том числе:</w:t>
      </w:r>
    </w:p>
    <w:p w:rsidR="00D43C05" w:rsidRPr="003F6CAD" w:rsidRDefault="009D3FD8" w:rsidP="006925C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1309D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- 0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D43C05" w:rsidRPr="003F6CAD" w:rsidRDefault="009D3FD8" w:rsidP="006925C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6925C1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- 5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D43C05" w:rsidRPr="003F6CAD" w:rsidRDefault="009D3FD8" w:rsidP="006925C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6925C1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5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D43C05" w:rsidRPr="003F6CAD" w:rsidRDefault="009D3FD8" w:rsidP="006925C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6925C1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5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D43C05" w:rsidRPr="003F6CAD" w:rsidRDefault="009D3FD8" w:rsidP="006925C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="006925C1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5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9D3FD8" w:rsidRDefault="00D43C05" w:rsidP="009D3FD8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Программы предполагается осуществлять из бюджета </w:t>
      </w:r>
      <w:r w:rsidR="00A53F52" w:rsidRPr="003F6CA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1309D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4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с учетом складывающейся экономической ситуации по всем направлениям. Ресурсное обеспечение муниципальной программы носит прогнозный характер и подлежит ежегодному уточнению.</w:t>
      </w:r>
    </w:p>
    <w:p w:rsidR="00D43C05" w:rsidRPr="003F6CAD" w:rsidRDefault="00D43C05" w:rsidP="009D3FD8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Информационная поддержка будет осуществляться с использованием официального сайта администрации </w:t>
      </w:r>
      <w:r w:rsidR="00A53F52" w:rsidRPr="003F6CA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, средств массовой информации (газеты).</w:t>
      </w:r>
    </w:p>
    <w:p w:rsidR="00D43C05" w:rsidRPr="003F6CAD" w:rsidRDefault="00D43C05" w:rsidP="006925C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43C05" w:rsidRPr="003F6CAD" w:rsidRDefault="00D43C05" w:rsidP="009D3FD8">
      <w:pPr>
        <w:pStyle w:val="a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МЕХАНИЗМ РЕАЛИЗАЦИИ ПРОГРАММЫ</w:t>
      </w:r>
    </w:p>
    <w:p w:rsidR="00D43C05" w:rsidRPr="003F6CAD" w:rsidRDefault="00D43C05" w:rsidP="006925C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FD8" w:rsidRDefault="00D43C05" w:rsidP="009D3FD8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Заказчиком Программы является администрация </w:t>
      </w:r>
      <w:r w:rsidR="00A53F52" w:rsidRPr="003F6CA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 w:rsidR="00A53F52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53F52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Заказчик). Функции рабочего органа по реализации Программы возлагаются на </w:t>
      </w:r>
      <w:r w:rsidR="00C74701" w:rsidRPr="003F6CAD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специалиста администрации муниципального образования (далее - уполномоченный специалист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D3FD8" w:rsidRDefault="00D43C05" w:rsidP="009D3FD8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Реализация и финансирование Программы осуществляется в соответствии с перечнем программных мероприятий.</w:t>
      </w:r>
    </w:p>
    <w:p w:rsidR="009D3FD8" w:rsidRDefault="00D43C05" w:rsidP="009D3FD8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9D3FD8" w:rsidRDefault="00D43C05" w:rsidP="009D3FD8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Порядок финансирования мероприятий программы из средств местного бюджета осуществляется путем выделения средств в установленном законом порядке с последующим перечислением их исполнителям конкретных мероприятий.</w:t>
      </w:r>
    </w:p>
    <w:p w:rsidR="009D3FD8" w:rsidRDefault="00D43C05" w:rsidP="009D3FD8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C74701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в пределах своих полномочий в соответствии с Федеральным законом от 15 июля 1998 года №39-ФЗ «Об инвестиционной деятельности в Российской Федерации, осуществляемой в форме капитальных вложений» гарантирует всем субъектам инвестиционной деятельности:</w:t>
      </w:r>
    </w:p>
    <w:p w:rsidR="009D3FD8" w:rsidRDefault="00D43C05" w:rsidP="009D3FD8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- обеспечение равных прав при осуществлении инвестиционной деятельности;</w:t>
      </w:r>
    </w:p>
    <w:p w:rsidR="009D3FD8" w:rsidRDefault="00D43C05" w:rsidP="009D3FD8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- гласность в обсуждении инвестиционных проектов;</w:t>
      </w:r>
    </w:p>
    <w:p w:rsidR="00D43C05" w:rsidRPr="003F6CAD" w:rsidRDefault="00D43C05" w:rsidP="009D3FD8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- стабильность прав субъектов инвестиционной деятельности.</w:t>
      </w:r>
    </w:p>
    <w:p w:rsidR="00D43C05" w:rsidRPr="003F6CAD" w:rsidRDefault="00D43C05" w:rsidP="006925C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C05" w:rsidRPr="003F6CAD" w:rsidRDefault="00D43C05" w:rsidP="009D3FD8">
      <w:pPr>
        <w:pStyle w:val="a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ОЖИДАЕМЫЕ РЕЗУЛЬТАТЫ РЕАЛИЗАЦИИ ПРОГРАММЫ</w:t>
      </w:r>
    </w:p>
    <w:p w:rsidR="00D43C05" w:rsidRPr="003F6CAD" w:rsidRDefault="00D43C05" w:rsidP="006925C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FD8" w:rsidRDefault="00D43C05" w:rsidP="009D3FD8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муниципальной программы будут достигнуты следующие результаты:</w:t>
      </w:r>
    </w:p>
    <w:p w:rsidR="009D3FD8" w:rsidRDefault="00D43C05" w:rsidP="009D3FD8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- объем инвестиций в экономику </w:t>
      </w:r>
      <w:r w:rsidR="00954B43" w:rsidRPr="003F6CA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C74701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по полному кругу предприятий</w:t>
      </w:r>
      <w:r w:rsidR="00310152">
        <w:rPr>
          <w:rFonts w:ascii="Times New Roman" w:eastAsia="Times New Roman" w:hAnsi="Times New Roman"/>
          <w:sz w:val="28"/>
          <w:szCs w:val="28"/>
          <w:lang w:eastAsia="ru-RU"/>
        </w:rPr>
        <w:t xml:space="preserve"> 20,00 тысяч рублей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D3FD8" w:rsidRDefault="00D43C05" w:rsidP="009D3FD8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- количество инвестиционных проектов, получивших мун</w:t>
      </w:r>
      <w:r w:rsidR="00310152">
        <w:rPr>
          <w:rFonts w:ascii="Times New Roman" w:eastAsia="Times New Roman" w:hAnsi="Times New Roman"/>
          <w:sz w:val="28"/>
          <w:szCs w:val="28"/>
          <w:lang w:eastAsia="ru-RU"/>
        </w:rPr>
        <w:t>иципальную поддержку не менее 1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шт. за 5 лет;</w:t>
      </w:r>
    </w:p>
    <w:p w:rsidR="009D3FD8" w:rsidRDefault="00D43C05" w:rsidP="009D3FD8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- количество дополнительных рабочих мест, созданных в рамках инвестиционных проектов по приоритетным направлениям инвестиционной де</w:t>
      </w:r>
      <w:r w:rsidR="00310152">
        <w:rPr>
          <w:rFonts w:ascii="Times New Roman" w:eastAsia="Times New Roman" w:hAnsi="Times New Roman"/>
          <w:sz w:val="28"/>
          <w:szCs w:val="28"/>
          <w:lang w:eastAsia="ru-RU"/>
        </w:rPr>
        <w:t>ятельности за 5 лет не менее _2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D3FD8" w:rsidRDefault="00D43C05" w:rsidP="009D3FD8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-количество мероприятий, значимых для формирования инвестиционного имиджа (в т.ч. выставочно-ярмарочные мероприятия) не менее</w:t>
      </w:r>
      <w:r w:rsidR="00310152">
        <w:rPr>
          <w:rFonts w:ascii="Times New Roman" w:eastAsia="Times New Roman" w:hAnsi="Times New Roman"/>
          <w:sz w:val="28"/>
          <w:szCs w:val="28"/>
          <w:lang w:eastAsia="ru-RU"/>
        </w:rPr>
        <w:t xml:space="preserve"> _5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время действия программы.</w:t>
      </w:r>
    </w:p>
    <w:p w:rsidR="00D43C05" w:rsidRPr="003F6CAD" w:rsidRDefault="00D43C05" w:rsidP="009D3FD8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Целевые индикаторы по годам приведены в Приложении 1 к Программе.</w:t>
      </w:r>
    </w:p>
    <w:p w:rsidR="00D43C05" w:rsidRPr="003F6CAD" w:rsidRDefault="00D43C05" w:rsidP="006925C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43C05" w:rsidRPr="003F6CAD" w:rsidRDefault="00D43C05" w:rsidP="00310152">
      <w:pPr>
        <w:pStyle w:val="a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СИСТЕМА КОНТРОЛЯ РЕАЛИЗАЦИИ МУНИЦИПАЛЬНОЙ ПРОГРАММЫ</w:t>
      </w:r>
    </w:p>
    <w:p w:rsidR="00D43C05" w:rsidRPr="003F6CAD" w:rsidRDefault="00D43C05" w:rsidP="006925C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10152" w:rsidRDefault="00D43C05" w:rsidP="00310152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осуществляет </w:t>
      </w:r>
      <w:proofErr w:type="gramStart"/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текущий</w:t>
      </w:r>
      <w:proofErr w:type="gramEnd"/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над ходом реализации Программы, использованием бюджетных средств, выделяемых на ее реализацию.</w:t>
      </w:r>
    </w:p>
    <w:p w:rsidR="00310152" w:rsidRDefault="00C74701" w:rsidP="00310152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специалист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осуществляет:</w:t>
      </w:r>
    </w:p>
    <w:p w:rsidR="00310152" w:rsidRDefault="0071613E" w:rsidP="00310152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> общее руководство и контроль реализации муниципальной программы;</w:t>
      </w:r>
    </w:p>
    <w:p w:rsidR="00310152" w:rsidRDefault="0071613E" w:rsidP="00310152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> общую координацию деятельности участников муниципальной программы в пределах компетенции;</w:t>
      </w:r>
    </w:p>
    <w:p w:rsidR="00310152" w:rsidRDefault="0071613E" w:rsidP="00310152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> подготовку в установленном порядке предложений об уточнении перечня программных мероприятий на очередной финансовый год, представление заявки на финансирование муниципальной программы, уточнение затрат и сроков исполнения по отдельным программным мероприятиям;</w:t>
      </w:r>
    </w:p>
    <w:p w:rsidR="00310152" w:rsidRDefault="0071613E" w:rsidP="00310152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> мониторинг результатов и оценку эффективности реализации программных мероприятий;</w:t>
      </w:r>
    </w:p>
    <w:p w:rsidR="00310152" w:rsidRDefault="0071613E" w:rsidP="00310152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> выявляет отклонения от предусмотренных результатов реализации муниципальной программы, устанавливает причины и определяет меры по их устранению;</w:t>
      </w:r>
    </w:p>
    <w:p w:rsidR="00310152" w:rsidRDefault="0071613E" w:rsidP="00310152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> корректирует ход выполнения муниципальной программы и вносит предложения по совершенствованию ее реализации.</w:t>
      </w:r>
    </w:p>
    <w:p w:rsidR="00310152" w:rsidRDefault="00D43C05" w:rsidP="00310152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Оценку результатов реализации инвестиционных проектов, получивших муниципальную поддержку, </w:t>
      </w:r>
      <w:r w:rsidR="00C74701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специалист 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на основании представляемой инвесторами отчетности по фактическим показателям реализации инвестиционных проектов.</w:t>
      </w:r>
    </w:p>
    <w:p w:rsidR="00D43C05" w:rsidRPr="003F6CAD" w:rsidRDefault="00D43C05" w:rsidP="00310152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Для обеспечен</w:t>
      </w:r>
      <w:r w:rsidR="001C25B9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ия контроля за ходом </w:t>
      </w:r>
      <w:r w:rsidR="00011260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="00C74701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</w:t>
      </w:r>
      <w:proofErr w:type="gramStart"/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текущий</w:t>
      </w:r>
      <w:proofErr w:type="gramEnd"/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использованием бюджетных средств, выделяемых на ее реализацию, исполнением договорных обязательств, готовит отчетную информацию о ходе реализации Программы.</w:t>
      </w:r>
    </w:p>
    <w:p w:rsidR="00C74701" w:rsidRPr="003F6CAD" w:rsidRDefault="00F742C4" w:rsidP="006925C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6457" w:rsidRPr="003F6CAD" w:rsidRDefault="00A76457" w:rsidP="006925C1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  <w:sectPr w:rsidR="00A76457" w:rsidRPr="003F6CAD" w:rsidSect="004966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3C05" w:rsidRPr="003F6CAD" w:rsidRDefault="00D43C05" w:rsidP="006925C1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D43C05" w:rsidRPr="003F6CAD" w:rsidRDefault="00D43C05" w:rsidP="006925C1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:rsidR="00D43C05" w:rsidRPr="003F6CAD" w:rsidRDefault="00310152" w:rsidP="006925C1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>оддержка инвестиционной деятельности</w:t>
      </w:r>
    </w:p>
    <w:p w:rsidR="00310152" w:rsidRDefault="00D43C05" w:rsidP="006925C1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31015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D43C05" w:rsidRPr="003F6CAD" w:rsidRDefault="00300A13" w:rsidP="006925C1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Ининское сельское поселение</w:t>
      </w:r>
      <w:r w:rsidR="00C74701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D43C05" w:rsidRPr="003F6CAD" w:rsidRDefault="00D43C05" w:rsidP="006925C1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43C05" w:rsidRPr="003F6CAD" w:rsidRDefault="00D43C05" w:rsidP="004B2BCB">
      <w:pPr>
        <w:pStyle w:val="a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ЦЕЛИ, ЗАДАЧИ И ЦЕЛЕВЫЕ ИНДИКАТОРЫ</w:t>
      </w:r>
    </w:p>
    <w:p w:rsidR="00D43C05" w:rsidRPr="003F6CAD" w:rsidRDefault="00D43C05" w:rsidP="004B2BCB">
      <w:pPr>
        <w:pStyle w:val="a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муниципа</w:t>
      </w:r>
      <w:r w:rsidR="00310152">
        <w:rPr>
          <w:rFonts w:ascii="Times New Roman" w:eastAsia="Times New Roman" w:hAnsi="Times New Roman"/>
          <w:sz w:val="28"/>
          <w:szCs w:val="28"/>
          <w:lang w:eastAsia="ru-RU"/>
        </w:rPr>
        <w:t>льной программы «П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оддержка инвестиционной деятельности</w:t>
      </w:r>
    </w:p>
    <w:p w:rsidR="00D43C05" w:rsidRPr="003F6CAD" w:rsidRDefault="00D43C05" w:rsidP="004B2BCB">
      <w:pPr>
        <w:pStyle w:val="a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300A1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Ининское сельское поселение</w:t>
      </w:r>
      <w:r w:rsidR="00C74701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300A13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84"/>
        <w:gridCol w:w="3958"/>
        <w:gridCol w:w="1638"/>
        <w:gridCol w:w="567"/>
        <w:gridCol w:w="851"/>
        <w:gridCol w:w="567"/>
        <w:gridCol w:w="567"/>
        <w:gridCol w:w="567"/>
        <w:gridCol w:w="709"/>
        <w:gridCol w:w="2268"/>
      </w:tblGrid>
      <w:tr w:rsidR="00D43C05" w:rsidRPr="003F6CAD" w:rsidTr="00310152">
        <w:trPr>
          <w:trHeight w:val="1087"/>
          <w:tblHeader/>
        </w:trPr>
        <w:tc>
          <w:tcPr>
            <w:tcW w:w="3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310152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Цель/задачи, требующие решения для достижения цели</w:t>
            </w:r>
          </w:p>
        </w:tc>
        <w:tc>
          <w:tcPr>
            <w:tcW w:w="3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310152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310152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38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310152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Значение целевого индикатора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310152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C74701" w:rsidRPr="003F6CAD" w:rsidTr="00310152">
        <w:trPr>
          <w:cantSplit/>
          <w:trHeight w:val="1134"/>
          <w:tblHeader/>
        </w:trPr>
        <w:tc>
          <w:tcPr>
            <w:tcW w:w="3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05" w:rsidRPr="003F6CAD" w:rsidRDefault="00D43C05" w:rsidP="00310152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05" w:rsidRPr="003F6CAD" w:rsidRDefault="00D43C05" w:rsidP="00310152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05" w:rsidRPr="003F6CAD" w:rsidRDefault="00D43C05" w:rsidP="00310152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3C05" w:rsidRPr="003F6CAD" w:rsidRDefault="00D43C05" w:rsidP="00310152">
            <w:pPr>
              <w:pStyle w:val="a6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3C05" w:rsidRPr="003F6CAD" w:rsidRDefault="00C74701" w:rsidP="00310152">
            <w:pPr>
              <w:pStyle w:val="a6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310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3C05" w:rsidRPr="003F6CAD" w:rsidRDefault="00C74701" w:rsidP="00310152">
            <w:pPr>
              <w:pStyle w:val="a6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310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3C05" w:rsidRPr="003F6CAD" w:rsidRDefault="00C74701" w:rsidP="00310152">
            <w:pPr>
              <w:pStyle w:val="a6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310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3C05" w:rsidRPr="003F6CAD" w:rsidRDefault="00C74701" w:rsidP="00310152">
            <w:pPr>
              <w:pStyle w:val="a6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310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3C05" w:rsidRPr="003F6CAD" w:rsidRDefault="00C74701" w:rsidP="00310152">
            <w:pPr>
              <w:pStyle w:val="a6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310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05" w:rsidRPr="003F6CAD" w:rsidRDefault="00D43C05" w:rsidP="00310152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74701" w:rsidRPr="003F6CAD" w:rsidTr="00C74701"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D43C05" w:rsidRPr="003F6CAD" w:rsidTr="00C74701">
        <w:tc>
          <w:tcPr>
            <w:tcW w:w="15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Цель: Формирование на территории </w:t>
            </w:r>
            <w:r w:rsidR="00954B43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A76457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инвестиционного климата, благоприятного для развития бизнеса и привлекательного для инвесторов</w:t>
            </w:r>
          </w:p>
        </w:tc>
      </w:tr>
      <w:tr w:rsidR="00D43C05" w:rsidRPr="003F6CAD" w:rsidTr="00F517B3"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1. Формирование организационно-правовых условий для улучшения инвестиционного климата </w:t>
            </w:r>
            <w:r w:rsidR="00954B43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инвестиций в экономику </w:t>
            </w:r>
            <w:r w:rsidR="00954B43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C74701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полному кругу предприятий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млн. руб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3C05" w:rsidRPr="003F6CAD" w:rsidTr="00F517B3">
        <w:tc>
          <w:tcPr>
            <w:tcW w:w="3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2. Привлечение инвестиций на территорию </w:t>
            </w:r>
            <w:r w:rsidR="00954B43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954B43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образования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оказание мер муниципальной поддержки инвестиционной деятельности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Количество инвестиционных проектов, получивших муниципальную поддержку в 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рамках реализации муниципальной программы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проект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3C05" w:rsidRPr="003F6CAD" w:rsidTr="00F517B3">
        <w:tc>
          <w:tcPr>
            <w:tcW w:w="3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дополнительных рабочих мест, созданных в рамках инвестиционных проектов по приоритетным направлениям инвестиционной деятельности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3C05" w:rsidRPr="003F6CAD" w:rsidTr="00F517B3"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F517B3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</w:t>
            </w:r>
            <w:r w:rsidR="00D43C05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Информационная поддержка инвестиционной деятельности.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Количество мероприятий, значимых для формирования инвестиционного имиджа (в т.ч. участие </w:t>
            </w:r>
            <w:proofErr w:type="spellStart"/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выставочно-ярморочных</w:t>
            </w:r>
            <w:proofErr w:type="spellEnd"/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мероприятий)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% от общего числа </w:t>
            </w:r>
            <w:proofErr w:type="gramStart"/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опрошенных</w:t>
            </w:r>
            <w:proofErr w:type="gramEnd"/>
          </w:p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10152" w:rsidRDefault="00310152" w:rsidP="004B2BCB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C05" w:rsidRPr="003F6CAD" w:rsidRDefault="00310152" w:rsidP="004B2BCB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column"/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D43C05" w:rsidRPr="003F6CAD" w:rsidRDefault="00D43C05" w:rsidP="004B2BCB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:rsidR="00D43C05" w:rsidRPr="003F6CAD" w:rsidRDefault="00310152" w:rsidP="004B2BCB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>оддержка </w:t>
      </w:r>
      <w:proofErr w:type="gramStart"/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>инвестиционной</w:t>
      </w:r>
      <w:proofErr w:type="gramEnd"/>
    </w:p>
    <w:p w:rsidR="00310152" w:rsidRDefault="00310152" w:rsidP="004B2BCB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 на территории</w:t>
      </w:r>
    </w:p>
    <w:p w:rsidR="00D43C05" w:rsidRPr="003F6CAD" w:rsidRDefault="00310152" w:rsidP="004B2BCB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Ининское сельское поселение</w:t>
      </w:r>
    </w:p>
    <w:p w:rsidR="00D43C05" w:rsidRPr="003F6CAD" w:rsidRDefault="00F517B3" w:rsidP="004B2BCB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00A13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="00D43C05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D43C05" w:rsidRPr="003F6CAD" w:rsidRDefault="00D43C05" w:rsidP="004B2BCB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43C05" w:rsidRPr="003F6CAD" w:rsidRDefault="00D43C05" w:rsidP="004B2BCB">
      <w:pPr>
        <w:pStyle w:val="a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ОСНОВНЫЕ МЕРОПРИЯТИЯ</w:t>
      </w:r>
    </w:p>
    <w:p w:rsidR="00D43C05" w:rsidRPr="003F6CAD" w:rsidRDefault="00D43C05" w:rsidP="00310152">
      <w:pPr>
        <w:pStyle w:val="a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="004B2BCB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152">
        <w:rPr>
          <w:rFonts w:ascii="Times New Roman" w:eastAsia="Times New Roman" w:hAnsi="Times New Roman"/>
          <w:sz w:val="28"/>
          <w:szCs w:val="28"/>
          <w:lang w:eastAsia="ru-RU"/>
        </w:rPr>
        <w:t>«П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оддержка инвестиционной деятельности на </w:t>
      </w:r>
      <w:r w:rsidR="00310152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муниципального образования Ининское сельское поселение </w:t>
      </w:r>
      <w:r w:rsidR="00310152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10152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="00310152" w:rsidRPr="003F6C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43C05" w:rsidRPr="003F6CAD" w:rsidRDefault="00D43C05" w:rsidP="006925C1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A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14289" w:type="dxa"/>
        <w:tblCellMar>
          <w:left w:w="0" w:type="dxa"/>
          <w:right w:w="0" w:type="dxa"/>
        </w:tblCellMar>
        <w:tblLook w:val="04A0"/>
      </w:tblPr>
      <w:tblGrid>
        <w:gridCol w:w="4837"/>
        <w:gridCol w:w="2890"/>
        <w:gridCol w:w="2204"/>
        <w:gridCol w:w="4358"/>
      </w:tblGrid>
      <w:tr w:rsidR="00D43C05" w:rsidRPr="003F6CAD" w:rsidTr="00310152">
        <w:trPr>
          <w:tblHeader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310152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310152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Заказчик (заказчик-координатор), ответственный за привлечение средств, исполнители программных мероприятий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310152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310152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Ожидаемый результат (краткое описание)</w:t>
            </w:r>
          </w:p>
        </w:tc>
      </w:tr>
      <w:tr w:rsidR="00D43C05" w:rsidRPr="003F6CAD" w:rsidTr="00BD0D8B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43C05" w:rsidRPr="003F6CAD" w:rsidTr="00D43C0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Цель. Формирование на территории </w:t>
            </w:r>
            <w:r w:rsidR="00954B43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F517B3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инвестиционного климата, благоприятного для развития бизнеса и привлекательного для инвесторов</w:t>
            </w:r>
          </w:p>
        </w:tc>
      </w:tr>
      <w:tr w:rsidR="00D43C05" w:rsidRPr="003F6CAD" w:rsidTr="00D43C0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</w:t>
            </w:r>
            <w:r w:rsidRPr="003F6C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Формирование организационно-правовых условий для улучшения инвестиционного климата </w:t>
            </w:r>
            <w:r w:rsidR="00954B43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3C05" w:rsidRPr="003F6CAD" w:rsidTr="00BD0D8B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Формирование, актуализация и повышение качества нормативного правового обеспечения в сфере 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инвестиционной деятельности.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987350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администрация</w:t>
            </w:r>
            <w:r w:rsidR="00D43C05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54B43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300A13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2020-2024</w:t>
            </w:r>
            <w:r w:rsidR="00D43C05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Упрощение процедур и сокращение административных барьеров.</w:t>
            </w:r>
          </w:p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3C05" w:rsidRPr="003F6CAD" w:rsidTr="00BD0D8B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Внедрение стандарта развития конкуренции</w:t>
            </w:r>
          </w:p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F517B3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300A13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2020-2024</w:t>
            </w:r>
            <w:r w:rsidR="00D43C05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Положительная оценка по мониторингу результатов исполнение плана развития конкуренции на территории </w:t>
            </w:r>
            <w:r w:rsidR="00954B43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D43C05" w:rsidRPr="003F6CAD" w:rsidTr="00BD0D8B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 Формирование базы данных о свободных земельных участках и производственных объектах для использования их инвесторами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F517B3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300A13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2020-2024</w:t>
            </w:r>
            <w:r w:rsidR="00D43C05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функционирования субъектов инвестиционной деятельности</w:t>
            </w:r>
          </w:p>
        </w:tc>
      </w:tr>
      <w:tr w:rsidR="00D43C05" w:rsidRPr="003F6CAD" w:rsidTr="00BD0D8B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1.5.Формирование и актуализация перечня муниципального имущества, в отношении которого планируется заключение концессионных соглашений на основе </w:t>
            </w:r>
            <w:proofErr w:type="spellStart"/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742C4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310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частного партнерства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F517B3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</w:t>
            </w:r>
            <w:r w:rsidR="00F742C4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Глава</w:t>
            </w:r>
            <w:r w:rsidR="00D43C05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300A13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2020-2024</w:t>
            </w:r>
            <w:r w:rsidR="00D43C05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функционирования субъектов инвестиционной деятельности</w:t>
            </w:r>
          </w:p>
        </w:tc>
      </w:tr>
      <w:tr w:rsidR="00D43C05" w:rsidRPr="003F6CAD" w:rsidTr="00D43C0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2. Привлечение инвестиций на территорию </w:t>
            </w:r>
            <w:r w:rsidR="00954B43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оказание мер муниципальной поддержки инвестиционной</w:t>
            </w:r>
            <w:r w:rsidRPr="003F6C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</w:t>
            </w:r>
            <w:r w:rsidR="00011260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3C05" w:rsidRPr="003F6CAD" w:rsidTr="00D43C0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2.1Организационные формы муниципальной поддержки (Сопровождение инвестиционных проектов по принципу </w:t>
            </w:r>
            <w:r w:rsidR="00011260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"одного окна"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43C05" w:rsidRPr="003F6CAD" w:rsidTr="00BD0D8B">
        <w:trPr>
          <w:trHeight w:val="1176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2.1.</w:t>
            </w:r>
            <w:r w:rsidR="00F742C4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Консультационное, методическое и информационное сопровождение инвестиционного проекта;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F517B3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300A13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2020-2024</w:t>
            </w:r>
            <w:r w:rsidR="00D43C05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гг</w:t>
            </w:r>
          </w:p>
        </w:tc>
        <w:tc>
          <w:tcPr>
            <w:tcW w:w="4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функционирования субъектов инвестиционной деятельности. Содействие развитию приоритетных направлений</w:t>
            </w:r>
            <w:r w:rsidR="00F517B3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инвестиционной деятельности муниципального образования</w:t>
            </w:r>
          </w:p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Содействие развитию конкуренции на социально-значимых рынках </w:t>
            </w:r>
            <w:r w:rsidR="00987350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D43C05" w:rsidRPr="003F6CAD" w:rsidTr="00BD0D8B">
        <w:trPr>
          <w:trHeight w:val="1176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  <w:r w:rsidR="00F742C4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Помощь в подборе производственных площадей и земельных участков в соответствии с параметрами инвестиционного проекта;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F517B3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</w:t>
            </w:r>
            <w:r w:rsidR="00F742C4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Глава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300A13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2020-2024</w:t>
            </w:r>
            <w:r w:rsidR="00D43C05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3C05" w:rsidRPr="003F6CAD" w:rsidTr="00BD0D8B">
        <w:trPr>
          <w:trHeight w:val="1176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  <w:r w:rsidR="00F742C4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Предоставление инвесторам информации о наличии и состоянии инженерной инфраструктуры, необходимой для реализации инвестиционного проекта;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F517B3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</w:t>
            </w:r>
            <w:r w:rsidR="00F742C4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D43C05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742C4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300A13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2020-2024</w:t>
            </w:r>
            <w:r w:rsidR="00D43C05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3C05" w:rsidRPr="003F6CAD" w:rsidTr="00D43C05">
        <w:trPr>
          <w:trHeight w:val="44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BD0D8B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  <w:r w:rsidR="00D43C05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 форме прямого участия администрации </w:t>
            </w:r>
            <w:r w:rsidR="00954B43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AE47EB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43C05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инвестиционной деятельности</w:t>
            </w:r>
          </w:p>
        </w:tc>
      </w:tr>
      <w:tr w:rsidR="00D43C05" w:rsidRPr="003F6CAD" w:rsidTr="00BD0D8B">
        <w:trPr>
          <w:trHeight w:val="1466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BD0D8B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2.2</w:t>
            </w:r>
            <w:r w:rsidR="00D43C05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 Разработка, утверждение и финансирование муниципальных инвестиционных проектов;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2A64B8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300A13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2020-2024</w:t>
            </w:r>
            <w:r w:rsidR="00D43C05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Содействие развитию приоритетных направлений инвестиционной деятельности </w:t>
            </w:r>
            <w:r w:rsidR="002A64B8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011260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42C4" w:rsidRPr="003F6CAD" w:rsidTr="00BD0D8B">
        <w:trPr>
          <w:trHeight w:val="2576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C4" w:rsidRPr="003F6CAD" w:rsidRDefault="00BD0D8B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</w:t>
            </w:r>
            <w:bookmarkStart w:id="0" w:name="_GoBack"/>
            <w:bookmarkEnd w:id="0"/>
            <w:r w:rsidR="00F742C4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Вовлечение в инвестиционный процесс временно приостановленных и законсервированных строек и объектов, находящихся в муниципальной собственности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2C4" w:rsidRPr="003F6CAD" w:rsidRDefault="00F742C4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2C4" w:rsidRPr="003F6CAD" w:rsidRDefault="00300A13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2020-2024</w:t>
            </w:r>
            <w:r w:rsidR="00F742C4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2C4" w:rsidRPr="003F6CAD" w:rsidRDefault="00F742C4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Содействие развитию приоритетных направлений инвестиционной деятельности муниципального образования</w:t>
            </w:r>
          </w:p>
          <w:p w:rsidR="00F742C4" w:rsidRPr="003F6CAD" w:rsidRDefault="00F742C4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Содействие развитию конкуренции на социально-значимых рынках муниципального образования</w:t>
            </w:r>
          </w:p>
        </w:tc>
      </w:tr>
      <w:tr w:rsidR="00D43C05" w:rsidRPr="003F6CAD" w:rsidTr="00D43C05">
        <w:trPr>
          <w:trHeight w:val="5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 Информационная поддержка инвестиционной деятельности.</w:t>
            </w:r>
          </w:p>
        </w:tc>
      </w:tr>
      <w:tr w:rsidR="00D43C05" w:rsidRPr="003F6CAD" w:rsidTr="00BD0D8B">
        <w:trPr>
          <w:trHeight w:val="1173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3.1. Развитие, обеспечение продвижения, наполнение, актуализация информации об инвестиционной деятельности </w:t>
            </w:r>
            <w:r w:rsidR="00F742C4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официальном сайте администрации </w:t>
            </w:r>
            <w:r w:rsidR="00954B43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2A64B8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300A13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2020-2024</w:t>
            </w:r>
            <w:r w:rsidR="00D43C05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инвесторов актуальной информацией по вопросам осуществления и поддержки инвестиционной деятельности. Комплексное продвижение информации в 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интернет пространстве.</w:t>
            </w:r>
          </w:p>
        </w:tc>
      </w:tr>
      <w:tr w:rsidR="00D43C05" w:rsidRPr="003F6CAD" w:rsidTr="00BD0D8B">
        <w:trPr>
          <w:trHeight w:val="304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3.2.              Информирование инвесторов о свободных земельных участках и производственных объектах, находящихся в</w:t>
            </w:r>
            <w:r w:rsidR="002A64B8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собственности организаций  муниципального образования</w:t>
            </w: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2A64B8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300A13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2020-2024</w:t>
            </w:r>
            <w:r w:rsidR="00D43C05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инвесторов актуальной информацией по вопросам осуществления и поддержки инвестиционной деятельности</w:t>
            </w:r>
          </w:p>
        </w:tc>
      </w:tr>
      <w:tr w:rsidR="00D43C05" w:rsidRPr="003F6CAD" w:rsidTr="00BD0D8B">
        <w:trPr>
          <w:trHeight w:val="1173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 Организация участия субъектов инвестиционной деятельности в семинарах, конференциях, форумах по вопросам осуществления инвестиционной деятельности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2A64B8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</w:t>
            </w:r>
            <w:r w:rsidR="00F742C4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Глава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300A13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2020-2024</w:t>
            </w:r>
            <w:r w:rsidR="00D43C05"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C05" w:rsidRPr="003F6CAD" w:rsidRDefault="00D43C05" w:rsidP="006925C1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инвесторов актуальной информацией по вопросам осуществления и поддержки инвестиционной деятельности,</w:t>
            </w:r>
          </w:p>
        </w:tc>
      </w:tr>
    </w:tbl>
    <w:p w:rsidR="00AE47EB" w:rsidRPr="003F6CAD" w:rsidRDefault="00AE47EB" w:rsidP="006925C1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E47EB" w:rsidRPr="003F6CAD" w:rsidSect="00483D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43C05"/>
    <w:rsid w:val="00011260"/>
    <w:rsid w:val="00016C83"/>
    <w:rsid w:val="0007798F"/>
    <w:rsid w:val="000807DB"/>
    <w:rsid w:val="00082420"/>
    <w:rsid w:val="000B2AB8"/>
    <w:rsid w:val="000E0543"/>
    <w:rsid w:val="0013059F"/>
    <w:rsid w:val="001309D8"/>
    <w:rsid w:val="001358F5"/>
    <w:rsid w:val="00183A0C"/>
    <w:rsid w:val="001A64A5"/>
    <w:rsid w:val="001C25B9"/>
    <w:rsid w:val="001F19BE"/>
    <w:rsid w:val="00206A93"/>
    <w:rsid w:val="002323A4"/>
    <w:rsid w:val="00267837"/>
    <w:rsid w:val="002A1FFC"/>
    <w:rsid w:val="002A64B8"/>
    <w:rsid w:val="00300A13"/>
    <w:rsid w:val="00310152"/>
    <w:rsid w:val="0039260D"/>
    <w:rsid w:val="003C5B5B"/>
    <w:rsid w:val="003D7A30"/>
    <w:rsid w:val="003F6CAD"/>
    <w:rsid w:val="0045493F"/>
    <w:rsid w:val="004816CA"/>
    <w:rsid w:val="00483D8E"/>
    <w:rsid w:val="004966C9"/>
    <w:rsid w:val="004B2BCB"/>
    <w:rsid w:val="004E2A6F"/>
    <w:rsid w:val="00570DB3"/>
    <w:rsid w:val="00577364"/>
    <w:rsid w:val="006428BF"/>
    <w:rsid w:val="0069124E"/>
    <w:rsid w:val="006925C1"/>
    <w:rsid w:val="006A7117"/>
    <w:rsid w:val="006D2F59"/>
    <w:rsid w:val="00711384"/>
    <w:rsid w:val="0071613E"/>
    <w:rsid w:val="00721034"/>
    <w:rsid w:val="00756B47"/>
    <w:rsid w:val="00860F8A"/>
    <w:rsid w:val="008A569E"/>
    <w:rsid w:val="008B2A25"/>
    <w:rsid w:val="008B3D80"/>
    <w:rsid w:val="008C03BB"/>
    <w:rsid w:val="008E0E7E"/>
    <w:rsid w:val="00954B43"/>
    <w:rsid w:val="00987350"/>
    <w:rsid w:val="009D0D5F"/>
    <w:rsid w:val="009D3FD8"/>
    <w:rsid w:val="00A277F9"/>
    <w:rsid w:val="00A53F52"/>
    <w:rsid w:val="00A76457"/>
    <w:rsid w:val="00AD2FF3"/>
    <w:rsid w:val="00AE47EB"/>
    <w:rsid w:val="00B06E39"/>
    <w:rsid w:val="00B20597"/>
    <w:rsid w:val="00B30588"/>
    <w:rsid w:val="00B5412C"/>
    <w:rsid w:val="00B65D16"/>
    <w:rsid w:val="00BC11E4"/>
    <w:rsid w:val="00BD0D8B"/>
    <w:rsid w:val="00C24EDB"/>
    <w:rsid w:val="00C74701"/>
    <w:rsid w:val="00C853F1"/>
    <w:rsid w:val="00CB08CD"/>
    <w:rsid w:val="00D43C05"/>
    <w:rsid w:val="00D720FA"/>
    <w:rsid w:val="00D751A9"/>
    <w:rsid w:val="00DC4480"/>
    <w:rsid w:val="00DC781E"/>
    <w:rsid w:val="00DE671C"/>
    <w:rsid w:val="00E00999"/>
    <w:rsid w:val="00E36EAF"/>
    <w:rsid w:val="00E71CB0"/>
    <w:rsid w:val="00E87130"/>
    <w:rsid w:val="00ED131A"/>
    <w:rsid w:val="00EF2EDF"/>
    <w:rsid w:val="00F122AD"/>
    <w:rsid w:val="00F517B3"/>
    <w:rsid w:val="00F742C4"/>
    <w:rsid w:val="00FC040C"/>
    <w:rsid w:val="00FC0F3D"/>
    <w:rsid w:val="00FF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rsid w:val="00D43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rsid w:val="00D43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D43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agenumber">
    <w:name w:val="pagenumber"/>
    <w:basedOn w:val="a0"/>
    <w:rsid w:val="00D43C05"/>
  </w:style>
  <w:style w:type="paragraph" w:customStyle="1" w:styleId="bodytext2">
    <w:name w:val="bodytext2"/>
    <w:basedOn w:val="a"/>
    <w:rsid w:val="00D43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420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6925C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DD7FA-C649-4FEC-AE91-FAC02992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3496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23380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asrock</cp:lastModifiedBy>
  <cp:revision>13</cp:revision>
  <cp:lastPrinted>2019-12-27T02:00:00Z</cp:lastPrinted>
  <dcterms:created xsi:type="dcterms:W3CDTF">2019-12-26T12:26:00Z</dcterms:created>
  <dcterms:modified xsi:type="dcterms:W3CDTF">2019-12-27T02:00:00Z</dcterms:modified>
</cp:coreProperties>
</file>