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 xml:space="preserve">ООО «Компания </w:t>
      </w:r>
      <w:proofErr w:type="spellStart"/>
      <w:r w:rsidRPr="00716FDC">
        <w:rPr>
          <w:rFonts w:ascii="Times New Roman" w:hAnsi="Times New Roman"/>
          <w:b/>
          <w:bCs/>
          <w:sz w:val="28"/>
          <w:szCs w:val="28"/>
        </w:rPr>
        <w:t>Земпроект</w:t>
      </w:r>
      <w:proofErr w:type="spellEnd"/>
      <w:r w:rsidRPr="00716FDC">
        <w:rPr>
          <w:rFonts w:ascii="Times New Roman" w:hAnsi="Times New Roman"/>
          <w:b/>
          <w:bCs/>
          <w:sz w:val="28"/>
          <w:szCs w:val="28"/>
        </w:rPr>
        <w:t>»</w:t>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МЕСТНЫЕ НОРМАТИВЫ</w:t>
      </w: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ГРАДОСТРОИТЕЛЬНОГО ПРОЕКТИРОВАНИЯ</w:t>
      </w:r>
    </w:p>
    <w:p w:rsidR="009D6C86" w:rsidRPr="00716FDC" w:rsidRDefault="009D6C86"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2B50AE" w:rsidRPr="00716FDC" w:rsidRDefault="005A623A" w:rsidP="002B50AE">
      <w:pPr>
        <w:pStyle w:val="af6"/>
        <w:spacing w:line="276" w:lineRule="auto"/>
        <w:jc w:val="center"/>
        <w:rPr>
          <w:rFonts w:ascii="Times New Roman" w:hAnsi="Times New Roman"/>
          <w:b/>
          <w:bCs/>
          <w:sz w:val="28"/>
          <w:szCs w:val="28"/>
        </w:rPr>
      </w:pPr>
      <w:r>
        <w:rPr>
          <w:rFonts w:ascii="Times New Roman" w:hAnsi="Times New Roman"/>
          <w:b/>
          <w:bCs/>
          <w:sz w:val="28"/>
          <w:szCs w:val="28"/>
        </w:rPr>
        <w:t xml:space="preserve">ИНИНСКОЕ </w:t>
      </w:r>
      <w:r w:rsidR="00E625A8" w:rsidRPr="00716FDC">
        <w:rPr>
          <w:rFonts w:ascii="Times New Roman" w:hAnsi="Times New Roman"/>
          <w:b/>
          <w:bCs/>
          <w:sz w:val="28"/>
          <w:szCs w:val="28"/>
        </w:rPr>
        <w:t>СЕЛЬСКОЕ ПОСЕЛЕНИЕ</w:t>
      </w:r>
    </w:p>
    <w:p w:rsidR="002B50AE" w:rsidRPr="00716FDC" w:rsidRDefault="00E625A8"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ОНГУДАЙСКОГО</w:t>
      </w:r>
      <w:r w:rsidR="002B50AE" w:rsidRPr="00716FDC">
        <w:rPr>
          <w:rFonts w:ascii="Times New Roman" w:hAnsi="Times New Roman"/>
          <w:b/>
          <w:bCs/>
          <w:sz w:val="28"/>
          <w:szCs w:val="28"/>
        </w:rPr>
        <w:t xml:space="preserve"> РАЙОНА</w:t>
      </w:r>
    </w:p>
    <w:p w:rsidR="002B50AE" w:rsidRPr="00716FDC" w:rsidRDefault="00E625A8" w:rsidP="002B50AE">
      <w:pPr>
        <w:pStyle w:val="af6"/>
        <w:spacing w:line="276" w:lineRule="auto"/>
        <w:jc w:val="center"/>
        <w:rPr>
          <w:rFonts w:ascii="Times New Roman" w:hAnsi="Times New Roman"/>
          <w:sz w:val="28"/>
          <w:szCs w:val="28"/>
        </w:rPr>
      </w:pPr>
      <w:r w:rsidRPr="00716FDC">
        <w:rPr>
          <w:rFonts w:ascii="Times New Roman" w:hAnsi="Times New Roman"/>
          <w:b/>
          <w:bCs/>
          <w:sz w:val="28"/>
          <w:szCs w:val="28"/>
        </w:rPr>
        <w:t>РЕСПУБЛИКИ АЛТАЙ</w:t>
      </w:r>
    </w:p>
    <w:p w:rsidR="002B50AE" w:rsidRPr="00716FDC" w:rsidRDefault="002B50AE" w:rsidP="002B50AE">
      <w:pPr>
        <w:pStyle w:val="af6"/>
        <w:spacing w:line="276" w:lineRule="auto"/>
        <w:jc w:val="center"/>
        <w:rPr>
          <w:rFonts w:ascii="Times New Roman" w:hAnsi="Times New Roman"/>
          <w:sz w:val="28"/>
          <w:szCs w:val="28"/>
        </w:rPr>
      </w:pPr>
    </w:p>
    <w:p w:rsidR="003A35C9" w:rsidRPr="00716FDC" w:rsidRDefault="003A35C9" w:rsidP="002B50AE">
      <w:pPr>
        <w:pStyle w:val="af6"/>
        <w:spacing w:line="276" w:lineRule="auto"/>
        <w:jc w:val="center"/>
        <w:rPr>
          <w:rFonts w:ascii="Times New Roman" w:hAnsi="Times New Roman"/>
          <w:sz w:val="28"/>
          <w:szCs w:val="28"/>
        </w:rPr>
      </w:pPr>
    </w:p>
    <w:p w:rsidR="004D294F" w:rsidRPr="00716FDC" w:rsidRDefault="004D294F"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sz w:val="28"/>
          <w:szCs w:val="28"/>
        </w:rPr>
        <w:t xml:space="preserve"> (Том 2: материалы по обоснованию)</w:t>
      </w: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BF1836" w:rsidP="002B50AE">
      <w:pPr>
        <w:shd w:val="clear" w:color="auto" w:fill="FFFFFF"/>
        <w:spacing w:after="0"/>
        <w:jc w:val="center"/>
        <w:rPr>
          <w:rFonts w:ascii="Times New Roman" w:hAnsi="Times New Roman"/>
          <w:bCs/>
          <w:spacing w:val="-6"/>
          <w:sz w:val="28"/>
          <w:szCs w:val="28"/>
        </w:rPr>
      </w:pPr>
      <w:r w:rsidRPr="00716FDC">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5478D2" w:rsidP="002B50AE">
      <w:pPr>
        <w:shd w:val="clear" w:color="auto" w:fill="FFFFFF"/>
        <w:spacing w:after="0"/>
        <w:jc w:val="center"/>
        <w:rPr>
          <w:rFonts w:ascii="Times New Roman" w:hAnsi="Times New Roman"/>
          <w:bCs/>
          <w:spacing w:val="-6"/>
          <w:sz w:val="28"/>
          <w:szCs w:val="28"/>
        </w:rPr>
      </w:pPr>
      <w:proofErr w:type="spellStart"/>
      <w:r w:rsidRPr="00716FDC">
        <w:rPr>
          <w:rFonts w:ascii="Times New Roman" w:hAnsi="Times New Roman"/>
          <w:bCs/>
          <w:spacing w:val="-6"/>
          <w:sz w:val="28"/>
          <w:szCs w:val="28"/>
        </w:rPr>
        <w:t>Директор_______</w:t>
      </w:r>
      <w:r w:rsidR="00BF1836" w:rsidRPr="00716FDC">
        <w:rPr>
          <w:rFonts w:ascii="Times New Roman" w:hAnsi="Times New Roman"/>
          <w:bCs/>
          <w:spacing w:val="-6"/>
          <w:sz w:val="28"/>
          <w:szCs w:val="28"/>
        </w:rPr>
        <w:t>_________________________</w:t>
      </w:r>
      <w:r w:rsidRPr="00716FDC">
        <w:rPr>
          <w:rFonts w:ascii="Times New Roman" w:hAnsi="Times New Roman"/>
          <w:bCs/>
          <w:spacing w:val="-6"/>
          <w:sz w:val="28"/>
          <w:szCs w:val="28"/>
        </w:rPr>
        <w:t>____Садакова</w:t>
      </w:r>
      <w:proofErr w:type="spellEnd"/>
      <w:r w:rsidRPr="00716FDC">
        <w:rPr>
          <w:rFonts w:ascii="Times New Roman" w:hAnsi="Times New Roman"/>
          <w:bCs/>
          <w:spacing w:val="-6"/>
          <w:sz w:val="28"/>
          <w:szCs w:val="28"/>
        </w:rPr>
        <w:t xml:space="preserve"> Г.А.</w:t>
      </w:r>
    </w:p>
    <w:p w:rsidR="00D671EB" w:rsidRPr="00716FDC" w:rsidRDefault="00D671EB" w:rsidP="002B50AE">
      <w:pPr>
        <w:shd w:val="clear" w:color="auto" w:fill="FFFFFF"/>
        <w:spacing w:after="0"/>
        <w:jc w:val="center"/>
        <w:rPr>
          <w:rFonts w:ascii="Times New Roman" w:hAnsi="Times New Roman"/>
          <w:bCs/>
          <w:spacing w:val="-6"/>
          <w:sz w:val="28"/>
          <w:szCs w:val="28"/>
        </w:rPr>
      </w:pPr>
    </w:p>
    <w:p w:rsidR="009D6C86" w:rsidRPr="00716FDC" w:rsidRDefault="009D6C86" w:rsidP="002B50AE">
      <w:pPr>
        <w:shd w:val="clear" w:color="auto" w:fill="FFFFFF"/>
        <w:spacing w:after="0"/>
        <w:jc w:val="center"/>
        <w:rPr>
          <w:rFonts w:ascii="Times New Roman" w:hAnsi="Times New Roman"/>
          <w:bCs/>
          <w:spacing w:val="-6"/>
          <w:sz w:val="28"/>
          <w:szCs w:val="28"/>
        </w:rPr>
      </w:pPr>
    </w:p>
    <w:p w:rsidR="001F2821" w:rsidRPr="00716FDC" w:rsidRDefault="00D95598" w:rsidP="00533872">
      <w:pPr>
        <w:jc w:val="center"/>
        <w:rPr>
          <w:rFonts w:ascii="Times New Roman" w:hAnsi="Times New Roman"/>
          <w:bCs/>
          <w:spacing w:val="-6"/>
          <w:sz w:val="28"/>
          <w:szCs w:val="28"/>
        </w:rPr>
      </w:pPr>
      <w:r w:rsidRPr="00716FDC">
        <w:rPr>
          <w:rFonts w:ascii="Times New Roman" w:hAnsi="Times New Roman"/>
          <w:bCs/>
          <w:spacing w:val="-6"/>
          <w:sz w:val="28"/>
          <w:szCs w:val="28"/>
        </w:rPr>
        <w:t>Барнаул 201</w:t>
      </w:r>
      <w:r w:rsidR="005C3724" w:rsidRPr="00716FDC">
        <w:rPr>
          <w:rFonts w:ascii="Times New Roman" w:hAnsi="Times New Roman"/>
          <w:bCs/>
          <w:spacing w:val="-6"/>
          <w:sz w:val="28"/>
          <w:szCs w:val="28"/>
        </w:rPr>
        <w:t>7</w:t>
      </w:r>
    </w:p>
    <w:p w:rsidR="001F2821" w:rsidRPr="00716FDC" w:rsidRDefault="001F2821" w:rsidP="001F2821">
      <w:pPr>
        <w:pStyle w:val="af6"/>
        <w:jc w:val="center"/>
        <w:rPr>
          <w:rFonts w:ascii="Times New Roman" w:hAnsi="Times New Roman"/>
          <w:b/>
          <w:bCs/>
          <w:sz w:val="28"/>
          <w:szCs w:val="28"/>
        </w:rPr>
      </w:pPr>
      <w:r w:rsidRPr="00716FDC">
        <w:rPr>
          <w:rFonts w:ascii="Times New Roman" w:hAnsi="Times New Roman"/>
          <w:b/>
          <w:bCs/>
          <w:sz w:val="28"/>
          <w:szCs w:val="28"/>
        </w:rPr>
        <w:lastRenderedPageBreak/>
        <w:t xml:space="preserve">ООО «Компания </w:t>
      </w:r>
      <w:proofErr w:type="spellStart"/>
      <w:r w:rsidRPr="00716FDC">
        <w:rPr>
          <w:rFonts w:ascii="Times New Roman" w:hAnsi="Times New Roman"/>
          <w:b/>
          <w:bCs/>
          <w:sz w:val="28"/>
          <w:szCs w:val="28"/>
        </w:rPr>
        <w:t>Земпроект</w:t>
      </w:r>
      <w:proofErr w:type="spellEnd"/>
      <w:r w:rsidRPr="00716FDC">
        <w:rPr>
          <w:rFonts w:ascii="Times New Roman" w:hAnsi="Times New Roman"/>
          <w:b/>
          <w:bCs/>
          <w:sz w:val="28"/>
          <w:szCs w:val="28"/>
        </w:rPr>
        <w:t>»</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 xml:space="preserve">МЕСТНЫЕ НОРМАТИВЫ </w:t>
      </w:r>
      <w:r w:rsidRPr="00716FDC">
        <w:rPr>
          <w:rFonts w:ascii="Times New Roman" w:hAnsi="Times New Roman"/>
          <w:b/>
          <w:bCs/>
          <w:sz w:val="28"/>
          <w:szCs w:val="28"/>
        </w:rPr>
        <w:br/>
        <w:t>ГРАДОСТРОИТЕЛЬНОГО ПРОЕКТИРОВАНИЯ</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1F2821" w:rsidRPr="00716FDC" w:rsidRDefault="005A623A" w:rsidP="001F2821">
      <w:pPr>
        <w:pStyle w:val="af6"/>
        <w:spacing w:line="276" w:lineRule="auto"/>
        <w:jc w:val="center"/>
        <w:rPr>
          <w:rFonts w:ascii="Times New Roman" w:hAnsi="Times New Roman"/>
          <w:b/>
          <w:bCs/>
          <w:sz w:val="28"/>
          <w:szCs w:val="28"/>
        </w:rPr>
      </w:pPr>
      <w:r>
        <w:rPr>
          <w:rFonts w:ascii="Times New Roman" w:hAnsi="Times New Roman"/>
          <w:b/>
          <w:bCs/>
          <w:sz w:val="28"/>
          <w:szCs w:val="28"/>
        </w:rPr>
        <w:t xml:space="preserve">ИНИНСКОЕ </w:t>
      </w:r>
      <w:r w:rsidR="001F2821" w:rsidRPr="00716FDC">
        <w:rPr>
          <w:rFonts w:ascii="Times New Roman" w:hAnsi="Times New Roman"/>
          <w:b/>
          <w:bCs/>
          <w:sz w:val="28"/>
          <w:szCs w:val="28"/>
        </w:rPr>
        <w:t>СЕЛЬСКОЕ ПОСЕЛЕНИЕ</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ОНГУДАЙСКИЙ РАЙОН</w:t>
      </w:r>
    </w:p>
    <w:p w:rsidR="001F2821" w:rsidRPr="00716FDC" w:rsidRDefault="001F2821" w:rsidP="001F2821">
      <w:pPr>
        <w:jc w:val="center"/>
        <w:rPr>
          <w:rFonts w:ascii="Times New Roman" w:hAnsi="Times New Roman" w:cs="Times New Roman"/>
          <w:b/>
          <w:bCs/>
          <w:sz w:val="28"/>
          <w:szCs w:val="28"/>
        </w:rPr>
      </w:pPr>
      <w:r w:rsidRPr="00716FDC">
        <w:rPr>
          <w:rFonts w:ascii="Times New Roman" w:hAnsi="Times New Roman" w:cs="Times New Roman"/>
          <w:b/>
          <w:bCs/>
          <w:sz w:val="28"/>
          <w:szCs w:val="28"/>
        </w:rPr>
        <w:t>РЕСПУБЛИКИ АЛТАЙ</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Sd"/>
        <w:tabs>
          <w:tab w:val="center" w:pos="5124"/>
        </w:tabs>
        <w:ind w:left="0" w:right="382"/>
        <w:jc w:val="center"/>
        <w:rPr>
          <w:caps/>
          <w:sz w:val="28"/>
          <w:szCs w:val="28"/>
        </w:rPr>
      </w:pPr>
      <w:r w:rsidRPr="00716FDC">
        <w:rPr>
          <w:caps/>
          <w:sz w:val="28"/>
          <w:szCs w:val="28"/>
        </w:rPr>
        <w:t>МАТЕРИАЛЫ ПО ОБОСНОВАНИЮ</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rPr>
          <w:rFonts w:ascii="Times New Roman" w:hAnsi="Times New Roman"/>
          <w:sz w:val="28"/>
          <w:szCs w:val="24"/>
        </w:rPr>
      </w:pPr>
      <w:r w:rsidRPr="00716FDC">
        <w:rPr>
          <w:rFonts w:ascii="Times New Roman" w:hAnsi="Times New Roman"/>
          <w:b/>
          <w:bCs/>
          <w:sz w:val="28"/>
          <w:szCs w:val="28"/>
        </w:rPr>
        <w:t>Заказчик:</w:t>
      </w:r>
      <w:r w:rsidRPr="00716FDC">
        <w:rPr>
          <w:rFonts w:ascii="Times New Roman" w:hAnsi="Times New Roman"/>
          <w:sz w:val="28"/>
          <w:szCs w:val="28"/>
        </w:rPr>
        <w:t xml:space="preserve"> </w:t>
      </w:r>
      <w:r w:rsidRPr="00716FDC">
        <w:rPr>
          <w:rFonts w:ascii="Times New Roman" w:hAnsi="Times New Roman"/>
          <w:sz w:val="28"/>
          <w:szCs w:val="24"/>
        </w:rPr>
        <w:t xml:space="preserve">Администрация </w:t>
      </w:r>
      <w:proofErr w:type="spellStart"/>
      <w:r w:rsidR="005A623A">
        <w:rPr>
          <w:rFonts w:ascii="Times New Roman" w:hAnsi="Times New Roman"/>
          <w:sz w:val="28"/>
          <w:szCs w:val="24"/>
        </w:rPr>
        <w:t>Ининского</w:t>
      </w:r>
      <w:proofErr w:type="spellEnd"/>
      <w:r w:rsidRPr="00716FDC">
        <w:rPr>
          <w:rFonts w:ascii="Times New Roman" w:hAnsi="Times New Roman"/>
          <w:sz w:val="28"/>
          <w:szCs w:val="24"/>
        </w:rPr>
        <w:t xml:space="preserve"> сельского поселения</w:t>
      </w:r>
      <w:r w:rsidRPr="00716FDC">
        <w:rPr>
          <w:rFonts w:ascii="Times New Roman" w:hAnsi="Times New Roman"/>
          <w:b/>
          <w:sz w:val="28"/>
          <w:szCs w:val="24"/>
        </w:rPr>
        <w:t xml:space="preserve"> </w:t>
      </w:r>
      <w:proofErr w:type="spellStart"/>
      <w:r w:rsidRPr="00716FDC">
        <w:rPr>
          <w:rFonts w:ascii="Times New Roman" w:hAnsi="Times New Roman"/>
          <w:sz w:val="28"/>
          <w:szCs w:val="24"/>
        </w:rPr>
        <w:t>Онгудайского</w:t>
      </w:r>
      <w:proofErr w:type="spellEnd"/>
      <w:r w:rsidRPr="00716FDC">
        <w:rPr>
          <w:rFonts w:ascii="Times New Roman" w:hAnsi="Times New Roman"/>
          <w:sz w:val="28"/>
          <w:szCs w:val="24"/>
        </w:rPr>
        <w:t xml:space="preserve"> района Республики Алтай</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Договор:</w:t>
      </w:r>
      <w:r w:rsidRPr="00716FDC">
        <w:rPr>
          <w:rFonts w:ascii="Times New Roman" w:hAnsi="Times New Roman"/>
          <w:sz w:val="28"/>
          <w:szCs w:val="28"/>
        </w:rPr>
        <w:t xml:space="preserve"> № 27</w:t>
      </w:r>
      <w:r w:rsidR="005A623A">
        <w:rPr>
          <w:rFonts w:ascii="Times New Roman" w:hAnsi="Times New Roman"/>
          <w:sz w:val="28"/>
          <w:szCs w:val="28"/>
        </w:rPr>
        <w:t>2</w:t>
      </w:r>
      <w:r w:rsidRPr="00716FDC">
        <w:rPr>
          <w:rFonts w:ascii="Times New Roman" w:hAnsi="Times New Roman"/>
          <w:sz w:val="28"/>
          <w:szCs w:val="28"/>
        </w:rPr>
        <w:t xml:space="preserve"> от 30 ноября 2017 г.</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Исполнитель:</w:t>
      </w:r>
      <w:r w:rsidRPr="00716FDC">
        <w:rPr>
          <w:rFonts w:ascii="Times New Roman" w:hAnsi="Times New Roman"/>
          <w:sz w:val="28"/>
          <w:szCs w:val="28"/>
        </w:rPr>
        <w:t xml:space="preserve"> ООО «Компания </w:t>
      </w:r>
      <w:proofErr w:type="spellStart"/>
      <w:r w:rsidRPr="00716FDC">
        <w:rPr>
          <w:rFonts w:ascii="Times New Roman" w:hAnsi="Times New Roman"/>
          <w:sz w:val="28"/>
          <w:szCs w:val="28"/>
        </w:rPr>
        <w:t>Земпроект</w:t>
      </w:r>
      <w:proofErr w:type="spellEnd"/>
      <w:r w:rsidRPr="00716FDC">
        <w:rPr>
          <w:rFonts w:ascii="Times New Roman" w:hAnsi="Times New Roman"/>
          <w:sz w:val="28"/>
          <w:szCs w:val="28"/>
        </w:rPr>
        <w:t>»</w:t>
      </w:r>
    </w:p>
    <w:p w:rsidR="001F2821" w:rsidRPr="00716FDC" w:rsidRDefault="001F2821" w:rsidP="001F2821">
      <w:pPr>
        <w:pStyle w:val="af6"/>
        <w:tabs>
          <w:tab w:val="left" w:pos="1620"/>
        </w:tabs>
        <w:rPr>
          <w:rFonts w:ascii="Times New Roman" w:hAnsi="Times New Roman"/>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jc w:val="center"/>
        <w:rPr>
          <w:rFonts w:ascii="Times New Roman" w:hAnsi="Times New Roman"/>
          <w:bCs/>
          <w:spacing w:val="-6"/>
          <w:sz w:val="28"/>
          <w:szCs w:val="28"/>
        </w:rPr>
      </w:pPr>
      <w:r w:rsidRPr="00716FDC">
        <w:rPr>
          <w:rFonts w:ascii="Times New Roman" w:hAnsi="Times New Roman" w:cs="Times New Roman"/>
          <w:b/>
          <w:sz w:val="28"/>
          <w:szCs w:val="28"/>
        </w:rPr>
        <w:t>Барнаул 2017</w:t>
      </w:r>
      <w:r w:rsidRPr="00716FDC">
        <w:rPr>
          <w:rFonts w:ascii="Times New Roman" w:hAnsi="Times New Roman"/>
          <w:bCs/>
          <w:spacing w:val="-6"/>
          <w:sz w:val="28"/>
          <w:szCs w:val="28"/>
        </w:rPr>
        <w:br w:type="page"/>
      </w:r>
    </w:p>
    <w:p w:rsidR="00533872" w:rsidRPr="00716FDC" w:rsidRDefault="00533872" w:rsidP="00533872">
      <w:pPr>
        <w:jc w:val="center"/>
        <w:rPr>
          <w:rFonts w:ascii="Times New Roman" w:hAnsi="Times New Roman"/>
          <w:bCs/>
          <w:spacing w:val="-6"/>
          <w:sz w:val="28"/>
          <w:szCs w:val="28"/>
        </w:rPr>
      </w:pPr>
    </w:p>
    <w:p w:rsidR="008E4740" w:rsidRPr="00716FDC" w:rsidRDefault="008E4740" w:rsidP="008E4740">
      <w:pPr>
        <w:spacing w:after="0" w:line="240" w:lineRule="auto"/>
        <w:jc w:val="center"/>
        <w:rPr>
          <w:rFonts w:ascii="Times New Roman" w:hAnsi="Times New Roman"/>
          <w:b/>
          <w:sz w:val="24"/>
          <w:szCs w:val="24"/>
        </w:rPr>
      </w:pPr>
      <w:r w:rsidRPr="00716FDC">
        <w:rPr>
          <w:rFonts w:ascii="Times New Roman" w:hAnsi="Times New Roman"/>
          <w:b/>
          <w:sz w:val="24"/>
          <w:szCs w:val="24"/>
        </w:rPr>
        <w:t>СОДЕРЖАНИЕ</w:t>
      </w:r>
    </w:p>
    <w:p w:rsidR="008E4740" w:rsidRPr="00716FDC" w:rsidRDefault="008E4740" w:rsidP="008E4740">
      <w:pPr>
        <w:spacing w:after="0" w:line="240" w:lineRule="auto"/>
        <w:rPr>
          <w:rFonts w:ascii="Times New Roman" w:hAnsi="Times New Roman"/>
          <w:b/>
          <w:sz w:val="24"/>
          <w:szCs w:val="24"/>
        </w:rPr>
      </w:pPr>
    </w:p>
    <w:p w:rsidR="0091217C" w:rsidRDefault="00851728">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851728">
        <w:rPr>
          <w:b w:val="0"/>
          <w:bCs w:val="0"/>
          <w:caps w:val="0"/>
          <w:szCs w:val="24"/>
        </w:rPr>
        <w:fldChar w:fldCharType="begin"/>
      </w:r>
      <w:r w:rsidR="00E91FFC" w:rsidRPr="00716FDC">
        <w:rPr>
          <w:b w:val="0"/>
          <w:bCs w:val="0"/>
          <w:caps w:val="0"/>
          <w:szCs w:val="24"/>
        </w:rPr>
        <w:instrText xml:space="preserve"> TOC \o "1-3" \h \z \u </w:instrText>
      </w:r>
      <w:r w:rsidRPr="00851728">
        <w:rPr>
          <w:b w:val="0"/>
          <w:bCs w:val="0"/>
          <w:caps w:val="0"/>
          <w:szCs w:val="24"/>
        </w:rPr>
        <w:fldChar w:fldCharType="separate"/>
      </w:r>
      <w:hyperlink w:anchor="_Toc502091534" w:history="1">
        <w:r w:rsidR="0091217C" w:rsidRPr="00187D98">
          <w:rPr>
            <w:rStyle w:val="ab"/>
            <w:rFonts w:cs="Times New Roman"/>
            <w:noProof/>
          </w:rPr>
          <w:t>1.</w:t>
        </w:r>
        <w:r w:rsidR="0091217C">
          <w:rPr>
            <w:rFonts w:asciiTheme="minorHAnsi" w:eastAsiaTheme="minorEastAsia" w:hAnsiTheme="minorHAnsi"/>
            <w:b w:val="0"/>
            <w:bCs w:val="0"/>
            <w:caps w:val="0"/>
            <w:noProof/>
            <w:sz w:val="22"/>
            <w:szCs w:val="22"/>
            <w:lang w:eastAsia="ru-RU"/>
          </w:rPr>
          <w:tab/>
        </w:r>
        <w:r w:rsidR="0091217C" w:rsidRPr="00187D98">
          <w:rPr>
            <w:rStyle w:val="ab"/>
            <w:rFonts w:cs="Times New Roman"/>
            <w:noProof/>
          </w:rPr>
          <w:t>Общие положения</w:t>
        </w:r>
        <w:r w:rsidR="0091217C">
          <w:rPr>
            <w:noProof/>
            <w:webHidden/>
          </w:rPr>
          <w:tab/>
        </w:r>
        <w:r w:rsidR="0091217C">
          <w:rPr>
            <w:noProof/>
            <w:webHidden/>
          </w:rPr>
          <w:fldChar w:fldCharType="begin"/>
        </w:r>
        <w:r w:rsidR="0091217C">
          <w:rPr>
            <w:noProof/>
            <w:webHidden/>
          </w:rPr>
          <w:instrText xml:space="preserve"> PAGEREF _Toc502091534 \h </w:instrText>
        </w:r>
        <w:r w:rsidR="0091217C">
          <w:rPr>
            <w:noProof/>
            <w:webHidden/>
          </w:rPr>
        </w:r>
        <w:r w:rsidR="0091217C">
          <w:rPr>
            <w:noProof/>
            <w:webHidden/>
          </w:rPr>
          <w:fldChar w:fldCharType="separate"/>
        </w:r>
        <w:r w:rsidR="0091217C">
          <w:rPr>
            <w:noProof/>
            <w:webHidden/>
          </w:rPr>
          <w:t>4</w:t>
        </w:r>
        <w:r w:rsidR="0091217C">
          <w:rPr>
            <w:noProof/>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35" w:history="1">
        <w:r w:rsidRPr="00187D98">
          <w:rPr>
            <w:rStyle w:val="ab"/>
          </w:rPr>
          <w:t>1.1 Общая организация и зонирование территории Ининского сельского поселения Онгудайского района Республики Алтай</w:t>
        </w:r>
        <w:r>
          <w:rPr>
            <w:webHidden/>
          </w:rPr>
          <w:tab/>
        </w:r>
        <w:r>
          <w:rPr>
            <w:webHidden/>
          </w:rPr>
          <w:fldChar w:fldCharType="begin"/>
        </w:r>
        <w:r>
          <w:rPr>
            <w:webHidden/>
          </w:rPr>
          <w:instrText xml:space="preserve"> PAGEREF _Toc502091535 \h </w:instrText>
        </w:r>
        <w:r>
          <w:rPr>
            <w:webHidden/>
          </w:rPr>
        </w:r>
        <w:r>
          <w:rPr>
            <w:webHidden/>
          </w:rPr>
          <w:fldChar w:fldCharType="separate"/>
        </w:r>
        <w:r>
          <w:rPr>
            <w:webHidden/>
          </w:rPr>
          <w:t>4</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36" w:history="1">
        <w:r w:rsidRPr="0091217C">
          <w:rPr>
            <w:rStyle w:val="ab"/>
          </w:rPr>
          <w:t>1.2 Резервные территории</w:t>
        </w:r>
        <w:r>
          <w:rPr>
            <w:webHidden/>
          </w:rPr>
          <w:tab/>
        </w:r>
        <w:r>
          <w:rPr>
            <w:webHidden/>
          </w:rPr>
          <w:fldChar w:fldCharType="begin"/>
        </w:r>
        <w:r>
          <w:rPr>
            <w:webHidden/>
          </w:rPr>
          <w:instrText xml:space="preserve"> PAGEREF _Toc502091536 \h </w:instrText>
        </w:r>
        <w:r>
          <w:rPr>
            <w:webHidden/>
          </w:rPr>
        </w:r>
        <w:r>
          <w:rPr>
            <w:webHidden/>
          </w:rPr>
          <w:fldChar w:fldCharType="separate"/>
        </w:r>
        <w:r>
          <w:rPr>
            <w:webHidden/>
          </w:rPr>
          <w:t>18</w:t>
        </w:r>
        <w:r>
          <w:rPr>
            <w:webHidden/>
          </w:rPr>
          <w:fldChar w:fldCharType="end"/>
        </w:r>
      </w:hyperlink>
    </w:p>
    <w:p w:rsidR="0091217C" w:rsidRDefault="0091217C">
      <w:pPr>
        <w:pStyle w:val="19"/>
        <w:tabs>
          <w:tab w:val="right" w:leader="dot" w:pos="9912"/>
        </w:tabs>
        <w:rPr>
          <w:rFonts w:asciiTheme="minorHAnsi" w:eastAsiaTheme="minorEastAsia" w:hAnsiTheme="minorHAnsi"/>
          <w:b w:val="0"/>
          <w:bCs w:val="0"/>
          <w:caps w:val="0"/>
          <w:noProof/>
          <w:sz w:val="22"/>
          <w:szCs w:val="22"/>
          <w:lang w:eastAsia="ru-RU"/>
        </w:rPr>
      </w:pPr>
      <w:hyperlink w:anchor="_Toc502091537" w:history="1">
        <w:r w:rsidRPr="00187D98">
          <w:rPr>
            <w:rStyle w:val="ab"/>
            <w:rFonts w:cs="Times New Roman"/>
            <w:noProof/>
          </w:rPr>
          <w:t>2. Расчетные показатели уровня обеспеченности объектами местного значения территории Ининского сельского поселения Онг</w:t>
        </w:r>
        <w:r w:rsidRPr="00187D98">
          <w:rPr>
            <w:rStyle w:val="ab"/>
            <w:rFonts w:cs="Times New Roman"/>
            <w:noProof/>
          </w:rPr>
          <w:t>у</w:t>
        </w:r>
        <w:r w:rsidRPr="00187D98">
          <w:rPr>
            <w:rStyle w:val="ab"/>
            <w:rFonts w:cs="Times New Roman"/>
            <w:noProof/>
          </w:rPr>
          <w:t>дайского района Республики Алтай</w:t>
        </w:r>
        <w:r>
          <w:rPr>
            <w:noProof/>
            <w:webHidden/>
          </w:rPr>
          <w:tab/>
        </w:r>
        <w:r>
          <w:rPr>
            <w:noProof/>
            <w:webHidden/>
          </w:rPr>
          <w:fldChar w:fldCharType="begin"/>
        </w:r>
        <w:r>
          <w:rPr>
            <w:noProof/>
            <w:webHidden/>
          </w:rPr>
          <w:instrText xml:space="preserve"> PAGEREF _Toc502091537 \h </w:instrText>
        </w:r>
        <w:r>
          <w:rPr>
            <w:noProof/>
            <w:webHidden/>
          </w:rPr>
        </w:r>
        <w:r>
          <w:rPr>
            <w:noProof/>
            <w:webHidden/>
          </w:rPr>
          <w:fldChar w:fldCharType="separate"/>
        </w:r>
        <w:r>
          <w:rPr>
            <w:noProof/>
            <w:webHidden/>
          </w:rPr>
          <w:t>19</w:t>
        </w:r>
        <w:r>
          <w:rPr>
            <w:noProof/>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38" w:history="1">
        <w:r w:rsidRPr="0091217C">
          <w:rPr>
            <w:rStyle w:val="ab"/>
          </w:rPr>
          <w:t>2.1. Показатели обеспеченности и доступности объектов, относящихся к области физическая культура и массовый спорт</w:t>
        </w:r>
        <w:r>
          <w:rPr>
            <w:webHidden/>
          </w:rPr>
          <w:tab/>
        </w:r>
        <w:r>
          <w:rPr>
            <w:webHidden/>
          </w:rPr>
          <w:fldChar w:fldCharType="begin"/>
        </w:r>
        <w:r>
          <w:rPr>
            <w:webHidden/>
          </w:rPr>
          <w:instrText xml:space="preserve"> PAGEREF _Toc502091538 \h </w:instrText>
        </w:r>
        <w:r>
          <w:rPr>
            <w:webHidden/>
          </w:rPr>
        </w:r>
        <w:r>
          <w:rPr>
            <w:webHidden/>
          </w:rPr>
          <w:fldChar w:fldCharType="separate"/>
        </w:r>
        <w:r>
          <w:rPr>
            <w:webHidden/>
          </w:rPr>
          <w:t>19</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39" w:history="1">
        <w:r w:rsidRPr="00187D98">
          <w:rPr>
            <w:rStyle w:val="ab"/>
          </w:rPr>
          <w:t>2.2. Показатели обеспеченности и доступности объектов, относящихся к области здравоохранение</w:t>
        </w:r>
        <w:r>
          <w:rPr>
            <w:webHidden/>
          </w:rPr>
          <w:tab/>
        </w:r>
        <w:r>
          <w:rPr>
            <w:webHidden/>
          </w:rPr>
          <w:fldChar w:fldCharType="begin"/>
        </w:r>
        <w:r>
          <w:rPr>
            <w:webHidden/>
          </w:rPr>
          <w:instrText xml:space="preserve"> PAGEREF _Toc502091539 \h </w:instrText>
        </w:r>
        <w:r>
          <w:rPr>
            <w:webHidden/>
          </w:rPr>
        </w:r>
        <w:r>
          <w:rPr>
            <w:webHidden/>
          </w:rPr>
          <w:fldChar w:fldCharType="separate"/>
        </w:r>
        <w:r>
          <w:rPr>
            <w:webHidden/>
          </w:rPr>
          <w:t>22</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0" w:history="1">
        <w:r w:rsidRPr="00187D98">
          <w:rPr>
            <w:rStyle w:val="ab"/>
          </w:rPr>
          <w:t>2.3 Показатели обеспеченности и доступности объектов, относящихся к области образование</w:t>
        </w:r>
        <w:r>
          <w:rPr>
            <w:webHidden/>
          </w:rPr>
          <w:tab/>
        </w:r>
        <w:r>
          <w:rPr>
            <w:webHidden/>
          </w:rPr>
          <w:fldChar w:fldCharType="begin"/>
        </w:r>
        <w:r>
          <w:rPr>
            <w:webHidden/>
          </w:rPr>
          <w:instrText xml:space="preserve"> PAGEREF _Toc502091540 \h </w:instrText>
        </w:r>
        <w:r>
          <w:rPr>
            <w:webHidden/>
          </w:rPr>
        </w:r>
        <w:r>
          <w:rPr>
            <w:webHidden/>
          </w:rPr>
          <w:fldChar w:fldCharType="separate"/>
        </w:r>
        <w:r>
          <w:rPr>
            <w:webHidden/>
          </w:rPr>
          <w:t>30</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1" w:history="1">
        <w:r w:rsidRPr="00187D98">
          <w:rPr>
            <w:rStyle w:val="ab"/>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Pr>
            <w:webHidden/>
          </w:rPr>
          <w:tab/>
        </w:r>
        <w:r>
          <w:rPr>
            <w:webHidden/>
          </w:rPr>
          <w:fldChar w:fldCharType="begin"/>
        </w:r>
        <w:r>
          <w:rPr>
            <w:webHidden/>
          </w:rPr>
          <w:instrText xml:space="preserve"> PAGEREF _Toc502091541 \h </w:instrText>
        </w:r>
        <w:r>
          <w:rPr>
            <w:webHidden/>
          </w:rPr>
        </w:r>
        <w:r>
          <w:rPr>
            <w:webHidden/>
          </w:rPr>
          <w:fldChar w:fldCharType="separate"/>
        </w:r>
        <w:r>
          <w:rPr>
            <w:webHidden/>
          </w:rPr>
          <w:t>39</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2" w:history="1">
        <w:r w:rsidRPr="0091217C">
          <w:rPr>
            <w:rStyle w:val="ab"/>
          </w:rPr>
          <w:t>2.5 Показатели обеспеченности и доступности объектов, относящихся к области автомобильные дороги местного значения</w:t>
        </w:r>
        <w:r>
          <w:rPr>
            <w:webHidden/>
          </w:rPr>
          <w:tab/>
        </w:r>
        <w:r>
          <w:rPr>
            <w:webHidden/>
          </w:rPr>
          <w:fldChar w:fldCharType="begin"/>
        </w:r>
        <w:r>
          <w:rPr>
            <w:webHidden/>
          </w:rPr>
          <w:instrText xml:space="preserve"> PAGEREF _Toc502091542 \h </w:instrText>
        </w:r>
        <w:r>
          <w:rPr>
            <w:webHidden/>
          </w:rPr>
        </w:r>
        <w:r>
          <w:rPr>
            <w:webHidden/>
          </w:rPr>
          <w:fldChar w:fldCharType="separate"/>
        </w:r>
        <w:r>
          <w:rPr>
            <w:webHidden/>
          </w:rPr>
          <w:t>41</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3" w:history="1">
        <w:r w:rsidRPr="00187D98">
          <w:rPr>
            <w:rStyle w:val="ab"/>
          </w:rPr>
          <w:t>2.6. Общие положения расчетных показателей в сфере инженерной инфраструктуры</w:t>
        </w:r>
        <w:r>
          <w:rPr>
            <w:webHidden/>
          </w:rPr>
          <w:tab/>
        </w:r>
        <w:r>
          <w:rPr>
            <w:webHidden/>
          </w:rPr>
          <w:fldChar w:fldCharType="begin"/>
        </w:r>
        <w:r>
          <w:rPr>
            <w:webHidden/>
          </w:rPr>
          <w:instrText xml:space="preserve"> PAGEREF _Toc502091543 \h </w:instrText>
        </w:r>
        <w:r>
          <w:rPr>
            <w:webHidden/>
          </w:rPr>
        </w:r>
        <w:r>
          <w:rPr>
            <w:webHidden/>
          </w:rPr>
          <w:fldChar w:fldCharType="separate"/>
        </w:r>
        <w:r>
          <w:rPr>
            <w:webHidden/>
          </w:rPr>
          <w:t>44</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4" w:history="1">
        <w:r w:rsidRPr="00187D98">
          <w:rPr>
            <w:rStyle w:val="ab"/>
          </w:rPr>
          <w:t>2.7. Показатели обеспеченности и доступности объектов, относящихся к области электроснабжение</w:t>
        </w:r>
        <w:r>
          <w:rPr>
            <w:webHidden/>
          </w:rPr>
          <w:tab/>
        </w:r>
        <w:r>
          <w:rPr>
            <w:webHidden/>
          </w:rPr>
          <w:fldChar w:fldCharType="begin"/>
        </w:r>
        <w:r>
          <w:rPr>
            <w:webHidden/>
          </w:rPr>
          <w:instrText xml:space="preserve"> PAGEREF _Toc502091544 \h </w:instrText>
        </w:r>
        <w:r>
          <w:rPr>
            <w:webHidden/>
          </w:rPr>
        </w:r>
        <w:r>
          <w:rPr>
            <w:webHidden/>
          </w:rPr>
          <w:fldChar w:fldCharType="separate"/>
        </w:r>
        <w:r>
          <w:rPr>
            <w:webHidden/>
          </w:rPr>
          <w:t>45</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5" w:history="1">
        <w:r w:rsidRPr="00187D98">
          <w:rPr>
            <w:rStyle w:val="ab"/>
          </w:rPr>
          <w:t>2.8. Показатели обеспеченности и доступности объектов, относящихся к области газоснабжение</w:t>
        </w:r>
        <w:r>
          <w:rPr>
            <w:webHidden/>
          </w:rPr>
          <w:tab/>
        </w:r>
        <w:r>
          <w:rPr>
            <w:webHidden/>
          </w:rPr>
          <w:fldChar w:fldCharType="begin"/>
        </w:r>
        <w:r>
          <w:rPr>
            <w:webHidden/>
          </w:rPr>
          <w:instrText xml:space="preserve"> PAGEREF _Toc502091545 \h </w:instrText>
        </w:r>
        <w:r>
          <w:rPr>
            <w:webHidden/>
          </w:rPr>
        </w:r>
        <w:r>
          <w:rPr>
            <w:webHidden/>
          </w:rPr>
          <w:fldChar w:fldCharType="separate"/>
        </w:r>
        <w:r>
          <w:rPr>
            <w:webHidden/>
          </w:rPr>
          <w:t>55</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6" w:history="1">
        <w:r w:rsidRPr="00187D98">
          <w:rPr>
            <w:rStyle w:val="ab"/>
          </w:rPr>
          <w:t>2.9. Показатели обеспеченности и доступности объектов, относящихся к области водосна</w:t>
        </w:r>
        <w:r w:rsidRPr="00187D98">
          <w:rPr>
            <w:rStyle w:val="ab"/>
          </w:rPr>
          <w:t>б</w:t>
        </w:r>
        <w:r w:rsidRPr="00187D98">
          <w:rPr>
            <w:rStyle w:val="ab"/>
          </w:rPr>
          <w:t>жение</w:t>
        </w:r>
        <w:r>
          <w:rPr>
            <w:webHidden/>
          </w:rPr>
          <w:tab/>
        </w:r>
        <w:r>
          <w:rPr>
            <w:webHidden/>
          </w:rPr>
          <w:fldChar w:fldCharType="begin"/>
        </w:r>
        <w:r>
          <w:rPr>
            <w:webHidden/>
          </w:rPr>
          <w:instrText xml:space="preserve"> PAGEREF _Toc502091546 \h </w:instrText>
        </w:r>
        <w:r>
          <w:rPr>
            <w:webHidden/>
          </w:rPr>
        </w:r>
        <w:r>
          <w:rPr>
            <w:webHidden/>
          </w:rPr>
          <w:fldChar w:fldCharType="separate"/>
        </w:r>
        <w:r>
          <w:rPr>
            <w:webHidden/>
          </w:rPr>
          <w:t>64</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7" w:history="1">
        <w:r w:rsidRPr="00187D98">
          <w:rPr>
            <w:rStyle w:val="ab"/>
          </w:rPr>
          <w:t>2.10. Показатели обеспеченности и доступности объектов, относящихся к области водоотведение</w:t>
        </w:r>
        <w:r>
          <w:rPr>
            <w:webHidden/>
          </w:rPr>
          <w:tab/>
        </w:r>
        <w:r>
          <w:rPr>
            <w:webHidden/>
          </w:rPr>
          <w:fldChar w:fldCharType="begin"/>
        </w:r>
        <w:r>
          <w:rPr>
            <w:webHidden/>
          </w:rPr>
          <w:instrText xml:space="preserve"> PAGEREF _Toc502091547 \h </w:instrText>
        </w:r>
        <w:r>
          <w:rPr>
            <w:webHidden/>
          </w:rPr>
        </w:r>
        <w:r>
          <w:rPr>
            <w:webHidden/>
          </w:rPr>
          <w:fldChar w:fldCharType="separate"/>
        </w:r>
        <w:r>
          <w:rPr>
            <w:webHidden/>
          </w:rPr>
          <w:t>67</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8" w:history="1">
        <w:r w:rsidRPr="00187D98">
          <w:rPr>
            <w:rStyle w:val="ab"/>
          </w:rPr>
          <w:t>2.11. Показатели обеспеченности и доступности объектов, относящихся к области теплоснабжение</w:t>
        </w:r>
        <w:r>
          <w:rPr>
            <w:webHidden/>
          </w:rPr>
          <w:tab/>
        </w:r>
        <w:r>
          <w:rPr>
            <w:webHidden/>
          </w:rPr>
          <w:fldChar w:fldCharType="begin"/>
        </w:r>
        <w:r>
          <w:rPr>
            <w:webHidden/>
          </w:rPr>
          <w:instrText xml:space="preserve"> PAGEREF _Toc502091548 \h </w:instrText>
        </w:r>
        <w:r>
          <w:rPr>
            <w:webHidden/>
          </w:rPr>
        </w:r>
        <w:r>
          <w:rPr>
            <w:webHidden/>
          </w:rPr>
          <w:fldChar w:fldCharType="separate"/>
        </w:r>
        <w:r>
          <w:rPr>
            <w:webHidden/>
          </w:rPr>
          <w:t>69</w:t>
        </w:r>
        <w:r>
          <w:rPr>
            <w:webHidden/>
          </w:rPr>
          <w:fldChar w:fldCharType="end"/>
        </w:r>
      </w:hyperlink>
    </w:p>
    <w:p w:rsidR="0091217C" w:rsidRDefault="0091217C">
      <w:pPr>
        <w:pStyle w:val="23"/>
        <w:rPr>
          <w:rFonts w:asciiTheme="minorHAnsi" w:eastAsiaTheme="minorEastAsia" w:hAnsiTheme="minorHAnsi" w:cstheme="minorBidi"/>
          <w:bCs w:val="0"/>
          <w:smallCaps w:val="0"/>
          <w:sz w:val="22"/>
          <w:szCs w:val="22"/>
          <w:lang w:eastAsia="ru-RU"/>
        </w:rPr>
      </w:pPr>
      <w:hyperlink w:anchor="_Toc502091549" w:history="1">
        <w:r w:rsidRPr="00187D98">
          <w:rPr>
            <w:rStyle w:val="ab"/>
          </w:rPr>
          <w:t>2.12 Размещение инженерных сетей</w:t>
        </w:r>
        <w:r>
          <w:rPr>
            <w:webHidden/>
          </w:rPr>
          <w:tab/>
        </w:r>
        <w:r>
          <w:rPr>
            <w:webHidden/>
          </w:rPr>
          <w:fldChar w:fldCharType="begin"/>
        </w:r>
        <w:r>
          <w:rPr>
            <w:webHidden/>
          </w:rPr>
          <w:instrText xml:space="preserve"> PAGEREF _Toc502091549 \h </w:instrText>
        </w:r>
        <w:r>
          <w:rPr>
            <w:webHidden/>
          </w:rPr>
        </w:r>
        <w:r>
          <w:rPr>
            <w:webHidden/>
          </w:rPr>
          <w:fldChar w:fldCharType="separate"/>
        </w:r>
        <w:r>
          <w:rPr>
            <w:webHidden/>
          </w:rPr>
          <w:t>70</w:t>
        </w:r>
        <w:r>
          <w:rPr>
            <w:webHidden/>
          </w:rPr>
          <w:fldChar w:fldCharType="end"/>
        </w:r>
      </w:hyperlink>
    </w:p>
    <w:p w:rsidR="0091217C" w:rsidRDefault="0091217C">
      <w:pPr>
        <w:pStyle w:val="19"/>
        <w:tabs>
          <w:tab w:val="right" w:leader="dot" w:pos="9912"/>
        </w:tabs>
        <w:rPr>
          <w:rFonts w:asciiTheme="minorHAnsi" w:eastAsiaTheme="minorEastAsia" w:hAnsiTheme="minorHAnsi"/>
          <w:b w:val="0"/>
          <w:bCs w:val="0"/>
          <w:caps w:val="0"/>
          <w:noProof/>
          <w:sz w:val="22"/>
          <w:szCs w:val="22"/>
          <w:lang w:eastAsia="ru-RU"/>
        </w:rPr>
      </w:pPr>
      <w:hyperlink w:anchor="_Toc502091550" w:history="1">
        <w:r w:rsidRPr="00187D98">
          <w:rPr>
            <w:rStyle w:val="ab"/>
            <w:rFonts w:cs="Times New Roman"/>
            <w:noProof/>
          </w:rPr>
          <w:t>ПРИЛОЖЕНИЯ</w:t>
        </w:r>
        <w:r>
          <w:rPr>
            <w:noProof/>
            <w:webHidden/>
          </w:rPr>
          <w:tab/>
        </w:r>
        <w:r>
          <w:rPr>
            <w:noProof/>
            <w:webHidden/>
          </w:rPr>
          <w:fldChar w:fldCharType="begin"/>
        </w:r>
        <w:r>
          <w:rPr>
            <w:noProof/>
            <w:webHidden/>
          </w:rPr>
          <w:instrText xml:space="preserve"> PAGEREF _Toc502091550 \h </w:instrText>
        </w:r>
        <w:r>
          <w:rPr>
            <w:noProof/>
            <w:webHidden/>
          </w:rPr>
        </w:r>
        <w:r>
          <w:rPr>
            <w:noProof/>
            <w:webHidden/>
          </w:rPr>
          <w:fldChar w:fldCharType="separate"/>
        </w:r>
        <w:r>
          <w:rPr>
            <w:noProof/>
            <w:webHidden/>
          </w:rPr>
          <w:t>93</w:t>
        </w:r>
        <w:r>
          <w:rPr>
            <w:noProof/>
            <w:webHidden/>
          </w:rPr>
          <w:fldChar w:fldCharType="end"/>
        </w:r>
      </w:hyperlink>
    </w:p>
    <w:p w:rsidR="008E4740" w:rsidRPr="00716FDC" w:rsidRDefault="00851728" w:rsidP="008E4740">
      <w:pPr>
        <w:spacing w:after="0" w:line="240" w:lineRule="auto"/>
        <w:rPr>
          <w:rFonts w:ascii="Times New Roman" w:hAnsi="Times New Roman"/>
          <w:sz w:val="24"/>
          <w:szCs w:val="24"/>
        </w:rPr>
      </w:pPr>
      <w:r w:rsidRPr="00716FDC">
        <w:rPr>
          <w:rFonts w:ascii="Times New Roman" w:hAnsi="Times New Roman"/>
          <w:bCs/>
          <w:caps/>
          <w:sz w:val="24"/>
          <w:szCs w:val="24"/>
        </w:rPr>
        <w:fldChar w:fldCharType="end"/>
      </w: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r w:rsidRPr="00716FDC">
        <w:rPr>
          <w:rFonts w:ascii="Times New Roman" w:hAnsi="Times New Roman"/>
          <w:sz w:val="24"/>
          <w:szCs w:val="24"/>
        </w:rPr>
        <w:br w:type="page"/>
      </w:r>
    </w:p>
    <w:p w:rsidR="008E4740" w:rsidRPr="00716FDC"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502091534"/>
      <w:r w:rsidRPr="00716FDC">
        <w:rPr>
          <w:rFonts w:ascii="Times New Roman" w:hAnsi="Times New Roman" w:cs="Times New Roman"/>
          <w:b/>
          <w:caps/>
          <w:sz w:val="28"/>
          <w:szCs w:val="28"/>
        </w:rPr>
        <w:lastRenderedPageBreak/>
        <w:t>Общие положения</w:t>
      </w:r>
      <w:bookmarkEnd w:id="0"/>
      <w:bookmarkEnd w:id="1"/>
      <w:bookmarkEnd w:id="2"/>
    </w:p>
    <w:p w:rsidR="008E4740" w:rsidRPr="00716FDC" w:rsidRDefault="008E4740" w:rsidP="008E4740">
      <w:pPr>
        <w:pStyle w:val="ConsPlusNormal"/>
        <w:widowControl/>
        <w:ind w:firstLine="851"/>
        <w:rPr>
          <w:rFonts w:ascii="Times New Roman" w:hAnsi="Times New Roman" w:cs="Times New Roman"/>
          <w:b/>
          <w:sz w:val="24"/>
          <w:szCs w:val="24"/>
        </w:rPr>
      </w:pPr>
    </w:p>
    <w:p w:rsidR="00010DD6" w:rsidRPr="00716FDC"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502091535"/>
      <w:r w:rsidRPr="00716FDC">
        <w:rPr>
          <w:rFonts w:ascii="Times New Roman" w:hAnsi="Times New Roman"/>
          <w:color w:val="auto"/>
          <w:sz w:val="24"/>
          <w:szCs w:val="24"/>
          <w:u w:val="single"/>
        </w:rPr>
        <w:t>1.</w:t>
      </w:r>
      <w:r w:rsidR="00F267B6" w:rsidRPr="00716FDC">
        <w:rPr>
          <w:rFonts w:ascii="Times New Roman" w:hAnsi="Times New Roman"/>
          <w:color w:val="auto"/>
          <w:sz w:val="24"/>
          <w:szCs w:val="24"/>
          <w:u w:val="single"/>
        </w:rPr>
        <w:t>1</w:t>
      </w:r>
      <w:r w:rsidRPr="00716FDC">
        <w:rPr>
          <w:rFonts w:ascii="Times New Roman" w:hAnsi="Times New Roman"/>
          <w:color w:val="auto"/>
          <w:sz w:val="24"/>
          <w:szCs w:val="24"/>
          <w:u w:val="single"/>
        </w:rPr>
        <w:t xml:space="preserve"> </w:t>
      </w:r>
      <w:r w:rsidRPr="00716FDC">
        <w:rPr>
          <w:rFonts w:ascii="Times New Roman" w:hAnsi="Times New Roman"/>
          <w:bCs w:val="0"/>
          <w:color w:val="auto"/>
          <w:sz w:val="24"/>
          <w:szCs w:val="24"/>
          <w:u w:val="single"/>
        </w:rPr>
        <w:t xml:space="preserve">Общая организация и зонирование территории </w:t>
      </w:r>
      <w:proofErr w:type="spellStart"/>
      <w:r w:rsidR="005A623A">
        <w:rPr>
          <w:rFonts w:ascii="Times New Roman" w:hAnsi="Times New Roman"/>
          <w:color w:val="auto"/>
          <w:sz w:val="24"/>
          <w:szCs w:val="24"/>
          <w:u w:val="single"/>
        </w:rPr>
        <w:t>Ининского</w:t>
      </w:r>
      <w:proofErr w:type="spellEnd"/>
      <w:r w:rsidR="00E625A8" w:rsidRPr="00716FDC">
        <w:rPr>
          <w:rFonts w:ascii="Times New Roman" w:hAnsi="Times New Roman"/>
          <w:color w:val="auto"/>
          <w:sz w:val="24"/>
          <w:szCs w:val="24"/>
          <w:u w:val="single"/>
        </w:rPr>
        <w:t xml:space="preserve"> сельского поселения </w:t>
      </w:r>
      <w:proofErr w:type="spellStart"/>
      <w:r w:rsidR="00E625A8" w:rsidRPr="00716FDC">
        <w:rPr>
          <w:rFonts w:ascii="Times New Roman" w:hAnsi="Times New Roman"/>
          <w:color w:val="auto"/>
          <w:sz w:val="24"/>
          <w:szCs w:val="24"/>
          <w:u w:val="single"/>
        </w:rPr>
        <w:t>Онг</w:t>
      </w:r>
      <w:r w:rsidR="00E625A8" w:rsidRPr="00716FDC">
        <w:rPr>
          <w:rFonts w:ascii="Times New Roman" w:hAnsi="Times New Roman"/>
          <w:color w:val="auto"/>
          <w:sz w:val="24"/>
          <w:szCs w:val="24"/>
          <w:u w:val="single"/>
        </w:rPr>
        <w:t>у</w:t>
      </w:r>
      <w:r w:rsidR="00E625A8" w:rsidRPr="00716FDC">
        <w:rPr>
          <w:rFonts w:ascii="Times New Roman" w:hAnsi="Times New Roman"/>
          <w:color w:val="auto"/>
          <w:sz w:val="24"/>
          <w:szCs w:val="24"/>
          <w:u w:val="single"/>
        </w:rPr>
        <w:t>дайского</w:t>
      </w:r>
      <w:proofErr w:type="spellEnd"/>
      <w:r w:rsidR="00E625A8" w:rsidRPr="00716FDC">
        <w:rPr>
          <w:rFonts w:ascii="Times New Roman" w:hAnsi="Times New Roman"/>
          <w:color w:val="auto"/>
          <w:sz w:val="24"/>
          <w:szCs w:val="24"/>
          <w:u w:val="single"/>
        </w:rPr>
        <w:t xml:space="preserve"> района Республики Алтай</w:t>
      </w:r>
      <w:bookmarkEnd w:id="3"/>
      <w:bookmarkEnd w:id="4"/>
      <w:bookmarkEnd w:id="5"/>
    </w:p>
    <w:p w:rsidR="005E4544" w:rsidRPr="00716FDC" w:rsidRDefault="005E4544" w:rsidP="008B75DD">
      <w:pPr>
        <w:spacing w:after="0" w:line="240" w:lineRule="auto"/>
        <w:jc w:val="center"/>
        <w:rPr>
          <w:rFonts w:ascii="Times New Roman" w:hAnsi="Times New Roman" w:cs="Times New Roman"/>
          <w:b/>
          <w:sz w:val="24"/>
          <w:szCs w:val="24"/>
        </w:rPr>
      </w:pPr>
    </w:p>
    <w:p w:rsidR="00F04434" w:rsidRPr="00716FDC" w:rsidRDefault="005A623A"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Ининское</w:t>
      </w:r>
      <w:proofErr w:type="spellEnd"/>
      <w:r w:rsidR="00E625A8" w:rsidRPr="00716FDC">
        <w:rPr>
          <w:rFonts w:ascii="Times New Roman" w:eastAsia="Times New Roman" w:hAnsi="Times New Roman" w:cs="Times New Roman"/>
          <w:sz w:val="24"/>
          <w:szCs w:val="24"/>
        </w:rPr>
        <w:t xml:space="preserve"> сельское поселение</w:t>
      </w:r>
      <w:r w:rsidR="005C3724" w:rsidRPr="00716FDC">
        <w:rPr>
          <w:rFonts w:ascii="Times New Roman" w:eastAsia="Times New Roman" w:hAnsi="Times New Roman" w:cs="Times New Roman"/>
          <w:sz w:val="24"/>
          <w:szCs w:val="24"/>
        </w:rPr>
        <w:t xml:space="preserve"> </w:t>
      </w:r>
      <w:r w:rsidR="00F04434" w:rsidRPr="00716FDC">
        <w:rPr>
          <w:rFonts w:ascii="Times New Roman" w:eastAsia="Times New Roman" w:hAnsi="Times New Roman" w:cs="Times New Roman"/>
          <w:sz w:val="24"/>
          <w:szCs w:val="24"/>
        </w:rPr>
        <w:t>наделен</w:t>
      </w:r>
      <w:r w:rsidR="00D01531" w:rsidRPr="00716FDC">
        <w:rPr>
          <w:rFonts w:ascii="Times New Roman" w:eastAsia="Times New Roman" w:hAnsi="Times New Roman" w:cs="Times New Roman"/>
          <w:sz w:val="24"/>
          <w:szCs w:val="24"/>
        </w:rPr>
        <w:t>о</w:t>
      </w:r>
      <w:r w:rsidR="00F04434" w:rsidRPr="00716FDC">
        <w:rPr>
          <w:rFonts w:ascii="Times New Roman" w:eastAsia="Times New Roman" w:hAnsi="Times New Roman" w:cs="Times New Roman"/>
          <w:sz w:val="24"/>
          <w:szCs w:val="24"/>
        </w:rPr>
        <w:t xml:space="preserve"> </w:t>
      </w:r>
      <w:r w:rsidR="005C3724" w:rsidRPr="00716FDC">
        <w:rPr>
          <w:rFonts w:ascii="Times New Roman" w:eastAsia="Times New Roman" w:hAnsi="Times New Roman" w:cs="Times New Roman"/>
          <w:sz w:val="24"/>
          <w:szCs w:val="24"/>
        </w:rPr>
        <w:t>статусом сельского поселения, входящего в с</w:t>
      </w:r>
      <w:r w:rsidR="005C3724" w:rsidRPr="00716FDC">
        <w:rPr>
          <w:rFonts w:ascii="Times New Roman" w:eastAsia="Times New Roman" w:hAnsi="Times New Roman" w:cs="Times New Roman"/>
          <w:sz w:val="24"/>
          <w:szCs w:val="24"/>
        </w:rPr>
        <w:t>о</w:t>
      </w:r>
      <w:r w:rsidR="005C3724" w:rsidRPr="00716FDC">
        <w:rPr>
          <w:rFonts w:ascii="Times New Roman" w:eastAsia="Times New Roman" w:hAnsi="Times New Roman" w:cs="Times New Roman"/>
          <w:sz w:val="24"/>
          <w:szCs w:val="24"/>
        </w:rPr>
        <w:t xml:space="preserve">став территории </w:t>
      </w:r>
      <w:proofErr w:type="spellStart"/>
      <w:r w:rsidR="00E625A8" w:rsidRPr="00716FDC">
        <w:rPr>
          <w:rFonts w:ascii="Times New Roman" w:eastAsia="Times New Roman" w:hAnsi="Times New Roman" w:cs="Times New Roman"/>
          <w:sz w:val="24"/>
          <w:szCs w:val="24"/>
        </w:rPr>
        <w:t>Онгудайского</w:t>
      </w:r>
      <w:proofErr w:type="spellEnd"/>
      <w:r w:rsidR="00E625A8" w:rsidRPr="00716FDC">
        <w:rPr>
          <w:rFonts w:ascii="Times New Roman" w:eastAsia="Times New Roman" w:hAnsi="Times New Roman" w:cs="Times New Roman"/>
          <w:sz w:val="24"/>
          <w:szCs w:val="24"/>
        </w:rPr>
        <w:t xml:space="preserve"> района</w:t>
      </w:r>
      <w:r w:rsidR="005C3724" w:rsidRPr="00716FDC">
        <w:rPr>
          <w:rFonts w:ascii="Times New Roman" w:eastAsia="Times New Roman" w:hAnsi="Times New Roman" w:cs="Times New Roman"/>
          <w:sz w:val="24"/>
          <w:szCs w:val="24"/>
        </w:rPr>
        <w:t xml:space="preserve"> </w:t>
      </w:r>
      <w:r w:rsidR="00D01531" w:rsidRPr="00716FDC">
        <w:rPr>
          <w:rFonts w:ascii="Times New Roman" w:hAnsi="Times New Roman" w:cs="Times New Roman"/>
          <w:spacing w:val="2"/>
          <w:sz w:val="24"/>
          <w:szCs w:val="24"/>
        </w:rPr>
        <w:t>законом Республики Алтай от 13 января 2005 года №10-РЗ «</w:t>
      </w:r>
      <w:r w:rsidR="00D01531" w:rsidRPr="00716FDC">
        <w:rPr>
          <w:rFonts w:ascii="Times New Roman" w:hAnsi="Times New Roman" w:cs="Times New Roman"/>
          <w:sz w:val="24"/>
          <w:szCs w:val="24"/>
        </w:rPr>
        <w:t>Об образовании муниципальных образований, наделении соответствующим статусом и у</w:t>
      </w:r>
      <w:r w:rsidR="00D01531" w:rsidRPr="00716FDC">
        <w:rPr>
          <w:rFonts w:ascii="Times New Roman" w:hAnsi="Times New Roman" w:cs="Times New Roman"/>
          <w:sz w:val="24"/>
          <w:szCs w:val="24"/>
        </w:rPr>
        <w:t>с</w:t>
      </w:r>
      <w:r w:rsidR="00D01531" w:rsidRPr="00716FDC">
        <w:rPr>
          <w:rFonts w:ascii="Times New Roman" w:hAnsi="Times New Roman" w:cs="Times New Roman"/>
          <w:sz w:val="24"/>
          <w:szCs w:val="24"/>
        </w:rPr>
        <w:t>тановлении их границ</w:t>
      </w:r>
      <w:r w:rsidR="00D01531" w:rsidRPr="00716FDC">
        <w:rPr>
          <w:rFonts w:ascii="Times New Roman" w:hAnsi="Times New Roman" w:cs="Times New Roman"/>
          <w:spacing w:val="2"/>
          <w:sz w:val="24"/>
          <w:szCs w:val="24"/>
        </w:rPr>
        <w:t>»</w:t>
      </w:r>
      <w:r w:rsidR="00F04434" w:rsidRPr="00716FDC">
        <w:rPr>
          <w:rFonts w:ascii="Times New Roman" w:eastAsia="Times New Roman" w:hAnsi="Times New Roman" w:cs="Times New Roman"/>
          <w:sz w:val="24"/>
          <w:szCs w:val="24"/>
        </w:rPr>
        <w:t>.</w:t>
      </w:r>
    </w:p>
    <w:p w:rsidR="00FF0436" w:rsidRPr="00716FDC"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Территорию </w:t>
      </w:r>
      <w:r w:rsidR="00C568E7" w:rsidRPr="00716FDC">
        <w:rPr>
          <w:rFonts w:ascii="Times New Roman" w:hAnsi="Times New Roman" w:cs="Times New Roman"/>
          <w:color w:val="auto"/>
          <w:shd w:val="clear" w:color="auto" w:fill="FFFFFF"/>
        </w:rPr>
        <w:t xml:space="preserve">сельского поселения </w:t>
      </w:r>
      <w:r w:rsidRPr="00716FDC">
        <w:rPr>
          <w:rFonts w:ascii="Times New Roman" w:hAnsi="Times New Roman" w:cs="Times New Roman"/>
          <w:color w:val="auto"/>
          <w:shd w:val="clear" w:color="auto" w:fill="FFFFFF"/>
        </w:rPr>
        <w:t>составляют исторически сложившиеся земли населё</w:t>
      </w:r>
      <w:r w:rsidRPr="00716FDC">
        <w:rPr>
          <w:rFonts w:ascii="Times New Roman" w:hAnsi="Times New Roman" w:cs="Times New Roman"/>
          <w:color w:val="auto"/>
          <w:shd w:val="clear" w:color="auto" w:fill="FFFFFF"/>
        </w:rPr>
        <w:t>н</w:t>
      </w:r>
      <w:r w:rsidRPr="00716FDC">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716FDC">
        <w:rPr>
          <w:rFonts w:ascii="Times New Roman" w:hAnsi="Times New Roman" w:cs="Times New Roman"/>
          <w:color w:val="auto"/>
          <w:shd w:val="clear" w:color="auto" w:fill="FFFFFF"/>
        </w:rPr>
        <w:t>и</w:t>
      </w:r>
      <w:r w:rsidRPr="00716FDC">
        <w:rPr>
          <w:rFonts w:ascii="Times New Roman" w:hAnsi="Times New Roman" w:cs="Times New Roman"/>
          <w:color w:val="auto"/>
          <w:shd w:val="clear" w:color="auto" w:fill="FFFFFF"/>
        </w:rPr>
        <w:t xml:space="preserve">родопользования населения </w:t>
      </w:r>
      <w:r w:rsidR="006A4C64" w:rsidRPr="00716FDC">
        <w:rPr>
          <w:rFonts w:ascii="Times New Roman" w:hAnsi="Times New Roman" w:cs="Times New Roman"/>
          <w:color w:val="auto"/>
          <w:shd w:val="clear" w:color="auto" w:fill="FFFFFF"/>
        </w:rPr>
        <w:t>сельско</w:t>
      </w:r>
      <w:r w:rsidR="0084516D" w:rsidRPr="00716FDC">
        <w:rPr>
          <w:rFonts w:ascii="Times New Roman" w:hAnsi="Times New Roman" w:cs="Times New Roman"/>
          <w:color w:val="auto"/>
          <w:shd w:val="clear" w:color="auto" w:fill="FFFFFF"/>
        </w:rPr>
        <w:t>го</w:t>
      </w:r>
      <w:r w:rsidR="006A4C64" w:rsidRPr="00716FDC">
        <w:rPr>
          <w:rFonts w:ascii="Times New Roman" w:hAnsi="Times New Roman" w:cs="Times New Roman"/>
          <w:color w:val="auto"/>
          <w:shd w:val="clear" w:color="auto" w:fill="FFFFFF"/>
        </w:rPr>
        <w:t xml:space="preserve"> поселения</w:t>
      </w:r>
      <w:r w:rsidR="0071789E" w:rsidRPr="00716FDC">
        <w:rPr>
          <w:rFonts w:ascii="Times New Roman" w:hAnsi="Times New Roman" w:cs="Times New Roman"/>
          <w:color w:val="auto"/>
          <w:shd w:val="clear" w:color="auto" w:fill="FFFFFF"/>
        </w:rPr>
        <w:t>, земли для развития</w:t>
      </w:r>
      <w:r w:rsidRPr="00716FDC">
        <w:rPr>
          <w:rFonts w:ascii="Times New Roman" w:hAnsi="Times New Roman" w:cs="Times New Roman"/>
          <w:color w:val="auto"/>
          <w:shd w:val="clear" w:color="auto" w:fill="FFFFFF"/>
        </w:rPr>
        <w:t>, независимо от форм со</w:t>
      </w:r>
      <w:r w:rsidRPr="00716FDC">
        <w:rPr>
          <w:rFonts w:ascii="Times New Roman" w:hAnsi="Times New Roman" w:cs="Times New Roman"/>
          <w:color w:val="auto"/>
          <w:shd w:val="clear" w:color="auto" w:fill="FFFFFF"/>
        </w:rPr>
        <w:t>б</w:t>
      </w:r>
      <w:r w:rsidRPr="00716FDC">
        <w:rPr>
          <w:rFonts w:ascii="Times New Roman" w:hAnsi="Times New Roman" w:cs="Times New Roman"/>
          <w:color w:val="auto"/>
          <w:shd w:val="clear" w:color="auto" w:fill="FFFFFF"/>
        </w:rPr>
        <w:t>ственности и целевого назначения.</w:t>
      </w:r>
    </w:p>
    <w:p w:rsidR="00010DD6" w:rsidRPr="00716FDC" w:rsidRDefault="00B41CD6" w:rsidP="00161855">
      <w:pPr>
        <w:tabs>
          <w:tab w:val="left" w:pos="0"/>
        </w:tabs>
        <w:spacing w:after="0"/>
        <w:ind w:firstLine="709"/>
        <w:jc w:val="both"/>
        <w:rPr>
          <w:rFonts w:ascii="Times New Roman" w:hAnsi="Times New Roman" w:cs="Times New Roman"/>
          <w:sz w:val="24"/>
          <w:szCs w:val="24"/>
        </w:rPr>
      </w:pPr>
      <w:r w:rsidRPr="00716FDC">
        <w:rPr>
          <w:rFonts w:ascii="Times New Roman" w:hAnsi="Times New Roman" w:cs="Times New Roman"/>
          <w:kern w:val="2"/>
          <w:sz w:val="24"/>
          <w:szCs w:val="24"/>
        </w:rPr>
        <w:t>В состав</w:t>
      </w:r>
      <w:r w:rsidR="0090365B" w:rsidRPr="00716FDC">
        <w:rPr>
          <w:rFonts w:ascii="Times New Roman" w:hAnsi="Times New Roman" w:cs="Times New Roman"/>
          <w:kern w:val="2"/>
          <w:sz w:val="24"/>
          <w:szCs w:val="24"/>
        </w:rPr>
        <w:t xml:space="preserve"> </w:t>
      </w:r>
      <w:r w:rsidR="00C568E7" w:rsidRPr="00716FDC">
        <w:rPr>
          <w:rFonts w:ascii="Times New Roman" w:hAnsi="Times New Roman" w:cs="Times New Roman"/>
          <w:kern w:val="2"/>
          <w:sz w:val="24"/>
          <w:szCs w:val="24"/>
        </w:rPr>
        <w:t xml:space="preserve">сельского поселения </w:t>
      </w:r>
      <w:r w:rsidR="0090365B" w:rsidRPr="00716FDC">
        <w:rPr>
          <w:rFonts w:ascii="Times New Roman" w:hAnsi="Times New Roman" w:cs="Times New Roman"/>
          <w:kern w:val="2"/>
          <w:sz w:val="24"/>
          <w:szCs w:val="24"/>
        </w:rPr>
        <w:t>вход</w:t>
      </w:r>
      <w:r w:rsidR="0036580C" w:rsidRPr="00716FDC">
        <w:rPr>
          <w:rFonts w:ascii="Times New Roman" w:hAnsi="Times New Roman" w:cs="Times New Roman"/>
          <w:kern w:val="2"/>
          <w:sz w:val="24"/>
          <w:szCs w:val="24"/>
        </w:rPr>
        <w:t>я</w:t>
      </w:r>
      <w:r w:rsidR="0090365B" w:rsidRPr="00716FDC">
        <w:rPr>
          <w:rFonts w:ascii="Times New Roman" w:hAnsi="Times New Roman" w:cs="Times New Roman"/>
          <w:kern w:val="2"/>
          <w:sz w:val="24"/>
          <w:szCs w:val="24"/>
        </w:rPr>
        <w:t xml:space="preserve">т </w:t>
      </w:r>
      <w:r w:rsidR="0091217C" w:rsidRPr="0091217C">
        <w:rPr>
          <w:rFonts w:ascii="Times New Roman" w:hAnsi="Times New Roman" w:cs="Times New Roman"/>
          <w:sz w:val="24"/>
          <w:szCs w:val="24"/>
        </w:rPr>
        <w:t>7</w:t>
      </w:r>
      <w:r w:rsidRPr="00716FDC">
        <w:rPr>
          <w:rFonts w:ascii="Times New Roman" w:hAnsi="Times New Roman" w:cs="Times New Roman"/>
          <w:sz w:val="24"/>
          <w:szCs w:val="24"/>
        </w:rPr>
        <w:t xml:space="preserve"> </w:t>
      </w:r>
      <w:r w:rsidR="00161855" w:rsidRPr="00716FDC">
        <w:rPr>
          <w:rFonts w:ascii="Times New Roman" w:hAnsi="Times New Roman" w:cs="Times New Roman"/>
          <w:sz w:val="24"/>
          <w:szCs w:val="24"/>
        </w:rPr>
        <w:t>населенны</w:t>
      </w:r>
      <w:r w:rsidR="00AA65F3" w:rsidRPr="00716FDC">
        <w:rPr>
          <w:rFonts w:ascii="Times New Roman" w:hAnsi="Times New Roman" w:cs="Times New Roman"/>
          <w:sz w:val="24"/>
          <w:szCs w:val="24"/>
        </w:rPr>
        <w:t>х</w:t>
      </w:r>
      <w:r w:rsidR="00161855" w:rsidRPr="00716FDC">
        <w:rPr>
          <w:rFonts w:ascii="Times New Roman" w:hAnsi="Times New Roman" w:cs="Times New Roman"/>
          <w:sz w:val="24"/>
          <w:szCs w:val="24"/>
        </w:rPr>
        <w:t xml:space="preserve"> пункт</w:t>
      </w:r>
      <w:r w:rsidR="0091217C">
        <w:rPr>
          <w:rFonts w:ascii="Times New Roman" w:hAnsi="Times New Roman" w:cs="Times New Roman"/>
          <w:sz w:val="24"/>
          <w:szCs w:val="24"/>
        </w:rPr>
        <w:t>ов</w:t>
      </w:r>
      <w:r w:rsidRPr="00716FDC">
        <w:rPr>
          <w:rFonts w:ascii="Times New Roman" w:hAnsi="Times New Roman" w:cs="Times New Roman"/>
          <w:sz w:val="24"/>
          <w:szCs w:val="24"/>
        </w:rPr>
        <w:t xml:space="preserve"> </w:t>
      </w:r>
      <w:r w:rsidR="00161855" w:rsidRPr="00716FDC">
        <w:rPr>
          <w:rFonts w:ascii="Times New Roman" w:hAnsi="Times New Roman" w:cs="Times New Roman"/>
          <w:sz w:val="24"/>
          <w:szCs w:val="24"/>
        </w:rPr>
        <w:t xml:space="preserve">- </w:t>
      </w:r>
      <w:r w:rsidR="005A623A">
        <w:rPr>
          <w:rFonts w:ascii="Times New Roman" w:hAnsi="Times New Roman" w:cs="Times New Roman"/>
          <w:sz w:val="24"/>
          <w:szCs w:val="24"/>
        </w:rPr>
        <w:t>с. Иня</w:t>
      </w:r>
      <w:r w:rsidR="00161855" w:rsidRPr="00716FDC">
        <w:rPr>
          <w:rFonts w:ascii="Times New Roman" w:hAnsi="Times New Roman" w:cs="Times New Roman"/>
          <w:sz w:val="24"/>
          <w:szCs w:val="24"/>
        </w:rPr>
        <w:t>, является а</w:t>
      </w:r>
      <w:r w:rsidR="00010DD6" w:rsidRPr="00716FDC">
        <w:rPr>
          <w:rFonts w:ascii="Times New Roman" w:hAnsi="Times New Roman" w:cs="Times New Roman"/>
          <w:sz w:val="24"/>
          <w:szCs w:val="24"/>
        </w:rPr>
        <w:t>дминис</w:t>
      </w:r>
      <w:r w:rsidR="00010DD6" w:rsidRPr="00716FDC">
        <w:rPr>
          <w:rFonts w:ascii="Times New Roman" w:hAnsi="Times New Roman" w:cs="Times New Roman"/>
          <w:sz w:val="24"/>
          <w:szCs w:val="24"/>
        </w:rPr>
        <w:t>т</w:t>
      </w:r>
      <w:r w:rsidR="00010DD6" w:rsidRPr="00716FDC">
        <w:rPr>
          <w:rFonts w:ascii="Times New Roman" w:hAnsi="Times New Roman" w:cs="Times New Roman"/>
          <w:sz w:val="24"/>
          <w:szCs w:val="24"/>
        </w:rPr>
        <w:t xml:space="preserve">ративным центром </w:t>
      </w:r>
      <w:r w:rsidR="00161855" w:rsidRPr="00716FDC">
        <w:rPr>
          <w:rFonts w:ascii="Times New Roman" w:hAnsi="Times New Roman" w:cs="Times New Roman"/>
          <w:sz w:val="24"/>
          <w:szCs w:val="24"/>
        </w:rPr>
        <w:t>поселения</w:t>
      </w:r>
      <w:r w:rsidR="00AA65F3" w:rsidRPr="00716FDC">
        <w:rPr>
          <w:rFonts w:ascii="Times New Roman" w:hAnsi="Times New Roman" w:cs="Times New Roman"/>
          <w:sz w:val="24"/>
          <w:szCs w:val="24"/>
        </w:rPr>
        <w:t xml:space="preserve">, </w:t>
      </w:r>
      <w:r w:rsidR="00D01531" w:rsidRPr="00716FDC">
        <w:rPr>
          <w:rFonts w:ascii="Times New Roman" w:hAnsi="Times New Roman" w:cs="Times New Roman"/>
          <w:sz w:val="24"/>
          <w:szCs w:val="24"/>
        </w:rPr>
        <w:t>с</w:t>
      </w:r>
      <w:r w:rsidR="005C3724" w:rsidRPr="00716FDC">
        <w:rPr>
          <w:rFonts w:ascii="Times New Roman" w:hAnsi="Times New Roman" w:cs="Times New Roman"/>
          <w:sz w:val="24"/>
          <w:szCs w:val="24"/>
        </w:rPr>
        <w:t xml:space="preserve">. </w:t>
      </w:r>
      <w:proofErr w:type="spellStart"/>
      <w:r w:rsidR="00E36BA1">
        <w:rPr>
          <w:rFonts w:ascii="Times New Roman" w:hAnsi="Times New Roman" w:cs="Times New Roman"/>
          <w:sz w:val="24"/>
          <w:szCs w:val="24"/>
        </w:rPr>
        <w:t>Иодро</w:t>
      </w:r>
      <w:proofErr w:type="spellEnd"/>
      <w:r w:rsidR="00E36BA1">
        <w:rPr>
          <w:rFonts w:ascii="Times New Roman" w:hAnsi="Times New Roman" w:cs="Times New Roman"/>
          <w:sz w:val="24"/>
          <w:szCs w:val="24"/>
        </w:rPr>
        <w:t xml:space="preserve">, </w:t>
      </w:r>
      <w:proofErr w:type="gramStart"/>
      <w:r w:rsidR="00E36BA1">
        <w:rPr>
          <w:rFonts w:ascii="Times New Roman" w:hAnsi="Times New Roman" w:cs="Times New Roman"/>
          <w:sz w:val="24"/>
          <w:szCs w:val="24"/>
        </w:rPr>
        <w:t>с</w:t>
      </w:r>
      <w:proofErr w:type="gramEnd"/>
      <w:r w:rsidR="00E36BA1">
        <w:rPr>
          <w:rFonts w:ascii="Times New Roman" w:hAnsi="Times New Roman" w:cs="Times New Roman"/>
          <w:sz w:val="24"/>
          <w:szCs w:val="24"/>
        </w:rPr>
        <w:t xml:space="preserve">. Малый </w:t>
      </w:r>
      <w:proofErr w:type="spellStart"/>
      <w:r w:rsidR="00E36BA1">
        <w:rPr>
          <w:rFonts w:ascii="Times New Roman" w:hAnsi="Times New Roman" w:cs="Times New Roman"/>
          <w:sz w:val="24"/>
          <w:szCs w:val="24"/>
        </w:rPr>
        <w:t>Яломан</w:t>
      </w:r>
      <w:proofErr w:type="spellEnd"/>
      <w:r w:rsidR="00E36BA1">
        <w:rPr>
          <w:rFonts w:ascii="Times New Roman" w:hAnsi="Times New Roman" w:cs="Times New Roman"/>
          <w:sz w:val="24"/>
          <w:szCs w:val="24"/>
        </w:rPr>
        <w:t xml:space="preserve">, с. Малая Иня, с. </w:t>
      </w:r>
      <w:proofErr w:type="spellStart"/>
      <w:r w:rsidR="00E36BA1">
        <w:rPr>
          <w:rFonts w:ascii="Times New Roman" w:hAnsi="Times New Roman" w:cs="Times New Roman"/>
          <w:sz w:val="24"/>
          <w:szCs w:val="24"/>
        </w:rPr>
        <w:t>Инегень</w:t>
      </w:r>
      <w:proofErr w:type="spellEnd"/>
      <w:r w:rsidR="00E36BA1">
        <w:rPr>
          <w:rFonts w:ascii="Times New Roman" w:hAnsi="Times New Roman" w:cs="Times New Roman"/>
          <w:sz w:val="24"/>
          <w:szCs w:val="24"/>
        </w:rPr>
        <w:t xml:space="preserve">, с. </w:t>
      </w:r>
      <w:proofErr w:type="spellStart"/>
      <w:r w:rsidR="00E36BA1">
        <w:rPr>
          <w:rFonts w:ascii="Times New Roman" w:hAnsi="Times New Roman" w:cs="Times New Roman"/>
          <w:sz w:val="24"/>
          <w:szCs w:val="24"/>
        </w:rPr>
        <w:t>Акбом</w:t>
      </w:r>
      <w:proofErr w:type="spellEnd"/>
      <w:r w:rsidR="00E36BA1">
        <w:rPr>
          <w:rFonts w:ascii="Times New Roman" w:hAnsi="Times New Roman" w:cs="Times New Roman"/>
          <w:sz w:val="24"/>
          <w:szCs w:val="24"/>
        </w:rPr>
        <w:t xml:space="preserve"> </w:t>
      </w:r>
      <w:r w:rsidR="00FB54D4" w:rsidRPr="00716FDC">
        <w:rPr>
          <w:rFonts w:ascii="Times New Roman" w:hAnsi="Times New Roman" w:cs="Times New Roman"/>
          <w:sz w:val="24"/>
          <w:szCs w:val="24"/>
        </w:rPr>
        <w:t xml:space="preserve">и </w:t>
      </w:r>
      <w:r w:rsidR="00E36BA1">
        <w:rPr>
          <w:rFonts w:ascii="Times New Roman" w:hAnsi="Times New Roman" w:cs="Times New Roman"/>
          <w:sz w:val="24"/>
          <w:szCs w:val="24"/>
        </w:rPr>
        <w:t xml:space="preserve">с. </w:t>
      </w:r>
      <w:proofErr w:type="spellStart"/>
      <w:r w:rsidR="00E36BA1">
        <w:rPr>
          <w:rFonts w:ascii="Times New Roman" w:hAnsi="Times New Roman" w:cs="Times New Roman"/>
          <w:sz w:val="24"/>
          <w:szCs w:val="24"/>
        </w:rPr>
        <w:t>Чуйозы</w:t>
      </w:r>
      <w:proofErr w:type="spellEnd"/>
      <w:r w:rsidR="00161855" w:rsidRPr="00716FDC">
        <w:rPr>
          <w:rFonts w:ascii="Times New Roman" w:hAnsi="Times New Roman" w:cs="Times New Roman"/>
          <w:sz w:val="24"/>
          <w:szCs w:val="24"/>
        </w:rPr>
        <w:t>.</w:t>
      </w:r>
    </w:p>
    <w:p w:rsidR="00010DD6" w:rsidRPr="00716FDC" w:rsidRDefault="00010DD6" w:rsidP="00161855">
      <w:pPr>
        <w:pStyle w:val="Default"/>
        <w:tabs>
          <w:tab w:val="left" w:pos="0"/>
        </w:tabs>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 xml:space="preserve">Общая площадь </w:t>
      </w:r>
      <w:r w:rsidR="00C568E7" w:rsidRPr="00716FDC">
        <w:rPr>
          <w:rFonts w:ascii="Times New Roman" w:hAnsi="Times New Roman" w:cs="Times New Roman"/>
          <w:color w:val="auto"/>
        </w:rPr>
        <w:t xml:space="preserve">сельского поселения </w:t>
      </w:r>
      <w:r w:rsidR="004D5849" w:rsidRPr="00716FDC">
        <w:rPr>
          <w:rFonts w:ascii="Times New Roman" w:hAnsi="Times New Roman" w:cs="Times New Roman"/>
          <w:color w:val="auto"/>
        </w:rPr>
        <w:t>составляет</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 xml:space="preserve">– </w:t>
      </w:r>
      <w:r w:rsidR="00E36BA1">
        <w:rPr>
          <w:rFonts w:ascii="Times New Roman" w:hAnsi="Times New Roman" w:cs="Times New Roman"/>
          <w:color w:val="auto"/>
        </w:rPr>
        <w:t>299300</w:t>
      </w:r>
      <w:r w:rsidR="00B100FF" w:rsidRPr="00716FDC">
        <w:rPr>
          <w:rFonts w:ascii="Times New Roman" w:hAnsi="Times New Roman" w:cs="Times New Roman"/>
          <w:color w:val="auto"/>
        </w:rPr>
        <w:t xml:space="preserve"> </w:t>
      </w:r>
      <w:r w:rsidR="00161855" w:rsidRPr="00716FDC">
        <w:rPr>
          <w:rFonts w:ascii="Times New Roman" w:hAnsi="Times New Roman" w:cs="Times New Roman"/>
          <w:color w:val="auto"/>
        </w:rPr>
        <w:t>га.</w:t>
      </w:r>
    </w:p>
    <w:p w:rsidR="00161855" w:rsidRPr="00716FDC" w:rsidRDefault="005A623A" w:rsidP="00161855">
      <w:pPr>
        <w:pStyle w:val="aff1"/>
        <w:widowControl w:val="0"/>
        <w:spacing w:after="0" w:line="276" w:lineRule="auto"/>
        <w:ind w:firstLine="709"/>
        <w:jc w:val="both"/>
        <w:rPr>
          <w:sz w:val="24"/>
          <w:szCs w:val="24"/>
        </w:rPr>
      </w:pPr>
      <w:proofErr w:type="spellStart"/>
      <w:r>
        <w:rPr>
          <w:iCs/>
          <w:sz w:val="24"/>
          <w:szCs w:val="24"/>
        </w:rPr>
        <w:t>Ининское</w:t>
      </w:r>
      <w:proofErr w:type="spellEnd"/>
      <w:r w:rsidR="00E625A8" w:rsidRPr="00716FDC">
        <w:rPr>
          <w:iCs/>
          <w:sz w:val="24"/>
          <w:szCs w:val="24"/>
        </w:rPr>
        <w:t xml:space="preserve"> сельское поселение</w:t>
      </w:r>
      <w:r w:rsidR="00B100FF" w:rsidRPr="00716FDC">
        <w:rPr>
          <w:iCs/>
          <w:sz w:val="24"/>
          <w:szCs w:val="24"/>
        </w:rPr>
        <w:t xml:space="preserve"> </w:t>
      </w:r>
      <w:r w:rsidR="00EE5689" w:rsidRPr="00716FDC">
        <w:rPr>
          <w:sz w:val="24"/>
          <w:szCs w:val="24"/>
        </w:rPr>
        <w:t>расположен</w:t>
      </w:r>
      <w:r w:rsidR="00D01531" w:rsidRPr="00716FDC">
        <w:rPr>
          <w:sz w:val="24"/>
          <w:szCs w:val="24"/>
        </w:rPr>
        <w:t>о</w:t>
      </w:r>
      <w:r w:rsidR="00EE5689" w:rsidRPr="00716FDC">
        <w:rPr>
          <w:sz w:val="24"/>
          <w:szCs w:val="24"/>
        </w:rPr>
        <w:t xml:space="preserve"> </w:t>
      </w:r>
      <w:r w:rsidR="00F405EC" w:rsidRPr="00716FDC">
        <w:rPr>
          <w:sz w:val="24"/>
          <w:szCs w:val="24"/>
        </w:rPr>
        <w:t xml:space="preserve">в </w:t>
      </w:r>
      <w:r w:rsidR="00E36BA1">
        <w:rPr>
          <w:sz w:val="24"/>
          <w:szCs w:val="24"/>
        </w:rPr>
        <w:t>восточной</w:t>
      </w:r>
      <w:r w:rsidR="00B100FF" w:rsidRPr="00716FDC">
        <w:rPr>
          <w:sz w:val="24"/>
          <w:szCs w:val="24"/>
        </w:rPr>
        <w:t xml:space="preserve"> </w:t>
      </w:r>
      <w:r w:rsidR="00F405EC" w:rsidRPr="00716FDC">
        <w:rPr>
          <w:sz w:val="24"/>
          <w:szCs w:val="24"/>
        </w:rPr>
        <w:t>части</w:t>
      </w:r>
      <w:r w:rsidR="00161855" w:rsidRPr="00716FDC">
        <w:rPr>
          <w:sz w:val="24"/>
          <w:szCs w:val="24"/>
        </w:rPr>
        <w:t xml:space="preserve"> </w:t>
      </w:r>
      <w:proofErr w:type="spellStart"/>
      <w:r w:rsidR="00E625A8" w:rsidRPr="00716FDC">
        <w:rPr>
          <w:sz w:val="24"/>
          <w:szCs w:val="24"/>
        </w:rPr>
        <w:t>Онгудайского</w:t>
      </w:r>
      <w:proofErr w:type="spellEnd"/>
      <w:r w:rsidR="00E625A8" w:rsidRPr="00716FDC">
        <w:rPr>
          <w:sz w:val="24"/>
          <w:szCs w:val="24"/>
        </w:rPr>
        <w:t xml:space="preserve"> района</w:t>
      </w:r>
      <w:r w:rsidR="00EE5689" w:rsidRPr="00716FDC">
        <w:rPr>
          <w:sz w:val="24"/>
          <w:szCs w:val="24"/>
        </w:rPr>
        <w:t xml:space="preserve">. </w:t>
      </w:r>
      <w:r w:rsidR="00082185" w:rsidRPr="00716FDC">
        <w:rPr>
          <w:sz w:val="24"/>
          <w:szCs w:val="24"/>
        </w:rPr>
        <w:t xml:space="preserve">Сельское поселение </w:t>
      </w:r>
      <w:r w:rsidR="00161855" w:rsidRPr="00716FDC">
        <w:rPr>
          <w:sz w:val="24"/>
          <w:szCs w:val="24"/>
        </w:rPr>
        <w:t xml:space="preserve">на севере граничит </w:t>
      </w:r>
      <w:r w:rsidR="00423F17" w:rsidRPr="00716FDC">
        <w:rPr>
          <w:sz w:val="24"/>
          <w:szCs w:val="24"/>
        </w:rPr>
        <w:t>с</w:t>
      </w:r>
      <w:r w:rsidR="002E7242" w:rsidRPr="00716FDC">
        <w:rPr>
          <w:sz w:val="24"/>
          <w:szCs w:val="24"/>
        </w:rPr>
        <w:t xml:space="preserve"> </w:t>
      </w:r>
      <w:proofErr w:type="spellStart"/>
      <w:r w:rsidR="00E36BA1">
        <w:rPr>
          <w:sz w:val="24"/>
          <w:szCs w:val="24"/>
        </w:rPr>
        <w:t>Шашикманским</w:t>
      </w:r>
      <w:proofErr w:type="spellEnd"/>
      <w:r w:rsidR="00E36BA1">
        <w:rPr>
          <w:sz w:val="24"/>
          <w:szCs w:val="24"/>
        </w:rPr>
        <w:t xml:space="preserve"> сельским поселением</w:t>
      </w:r>
      <w:r w:rsidR="00161855" w:rsidRPr="00716FDC">
        <w:rPr>
          <w:sz w:val="24"/>
          <w:szCs w:val="24"/>
        </w:rPr>
        <w:t>;</w:t>
      </w:r>
      <w:r w:rsidR="00B100FF" w:rsidRPr="00716FDC">
        <w:rPr>
          <w:sz w:val="24"/>
          <w:szCs w:val="24"/>
        </w:rPr>
        <w:t xml:space="preserve"> </w:t>
      </w:r>
      <w:r w:rsidR="00161855" w:rsidRPr="00716FDC">
        <w:rPr>
          <w:sz w:val="24"/>
          <w:szCs w:val="24"/>
        </w:rPr>
        <w:t xml:space="preserve">на </w:t>
      </w:r>
      <w:r w:rsidR="006C3ED0" w:rsidRPr="00716FDC">
        <w:rPr>
          <w:sz w:val="24"/>
          <w:szCs w:val="24"/>
        </w:rPr>
        <w:t xml:space="preserve">востоке - с </w:t>
      </w:r>
      <w:r w:rsidR="00E36BA1">
        <w:rPr>
          <w:sz w:val="24"/>
          <w:szCs w:val="24"/>
        </w:rPr>
        <w:t xml:space="preserve">МО </w:t>
      </w:r>
      <w:proofErr w:type="spellStart"/>
      <w:r w:rsidR="00E36BA1">
        <w:rPr>
          <w:sz w:val="24"/>
          <w:szCs w:val="24"/>
        </w:rPr>
        <w:t>Улаганский</w:t>
      </w:r>
      <w:proofErr w:type="spellEnd"/>
      <w:r w:rsidR="00E36BA1">
        <w:rPr>
          <w:sz w:val="24"/>
          <w:szCs w:val="24"/>
        </w:rPr>
        <w:t xml:space="preserve"> район Республики Алтай</w:t>
      </w:r>
      <w:r w:rsidR="006C3ED0" w:rsidRPr="00716FDC">
        <w:rPr>
          <w:sz w:val="24"/>
          <w:szCs w:val="24"/>
        </w:rPr>
        <w:t>, на юге</w:t>
      </w:r>
      <w:r w:rsidR="0004327E" w:rsidRPr="00716FDC">
        <w:rPr>
          <w:sz w:val="24"/>
          <w:szCs w:val="24"/>
        </w:rPr>
        <w:t xml:space="preserve"> </w:t>
      </w:r>
      <w:r w:rsidR="006C3ED0" w:rsidRPr="00716FDC">
        <w:rPr>
          <w:sz w:val="24"/>
          <w:szCs w:val="24"/>
        </w:rPr>
        <w:t xml:space="preserve">- с </w:t>
      </w:r>
      <w:r w:rsidR="00E36BA1">
        <w:rPr>
          <w:sz w:val="24"/>
          <w:szCs w:val="24"/>
        </w:rPr>
        <w:t xml:space="preserve">МО </w:t>
      </w:r>
      <w:proofErr w:type="spellStart"/>
      <w:r w:rsidR="00E36BA1">
        <w:rPr>
          <w:sz w:val="24"/>
          <w:szCs w:val="24"/>
        </w:rPr>
        <w:t>Кош-Агачский</w:t>
      </w:r>
      <w:proofErr w:type="spellEnd"/>
      <w:r w:rsidR="00E36BA1">
        <w:rPr>
          <w:sz w:val="24"/>
          <w:szCs w:val="24"/>
        </w:rPr>
        <w:t xml:space="preserve"> район Республики А</w:t>
      </w:r>
      <w:r w:rsidR="00E36BA1">
        <w:rPr>
          <w:sz w:val="24"/>
          <w:szCs w:val="24"/>
        </w:rPr>
        <w:t>л</w:t>
      </w:r>
      <w:r w:rsidR="00E36BA1">
        <w:rPr>
          <w:sz w:val="24"/>
          <w:szCs w:val="24"/>
        </w:rPr>
        <w:t xml:space="preserve">тай </w:t>
      </w:r>
      <w:r w:rsidR="00423F17" w:rsidRPr="00716FDC">
        <w:rPr>
          <w:sz w:val="24"/>
          <w:szCs w:val="24"/>
        </w:rPr>
        <w:t xml:space="preserve">и </w:t>
      </w:r>
      <w:r w:rsidR="006C3ED0" w:rsidRPr="00716FDC">
        <w:rPr>
          <w:sz w:val="24"/>
          <w:szCs w:val="24"/>
        </w:rPr>
        <w:t xml:space="preserve">на </w:t>
      </w:r>
      <w:r w:rsidR="00423F17" w:rsidRPr="00716FDC">
        <w:rPr>
          <w:sz w:val="24"/>
          <w:szCs w:val="24"/>
        </w:rPr>
        <w:t>западе</w:t>
      </w:r>
      <w:r w:rsidR="00161855" w:rsidRPr="00716FDC">
        <w:rPr>
          <w:sz w:val="24"/>
          <w:szCs w:val="24"/>
        </w:rPr>
        <w:t xml:space="preserve"> - с </w:t>
      </w:r>
      <w:proofErr w:type="spellStart"/>
      <w:r w:rsidR="00E36BA1">
        <w:rPr>
          <w:sz w:val="24"/>
          <w:szCs w:val="24"/>
        </w:rPr>
        <w:t>Купчегенским</w:t>
      </w:r>
      <w:proofErr w:type="spellEnd"/>
      <w:r w:rsidR="001A119B" w:rsidRPr="00716FDC">
        <w:rPr>
          <w:sz w:val="24"/>
          <w:szCs w:val="24"/>
        </w:rPr>
        <w:t xml:space="preserve"> сельским поселением</w:t>
      </w:r>
      <w:r w:rsidR="00161855" w:rsidRPr="00716FDC">
        <w:rPr>
          <w:sz w:val="24"/>
          <w:szCs w:val="24"/>
        </w:rPr>
        <w:t xml:space="preserve">. </w:t>
      </w:r>
    </w:p>
    <w:p w:rsidR="00010DD6" w:rsidRPr="00716FDC" w:rsidRDefault="00010DD6" w:rsidP="00161855">
      <w:pPr>
        <w:tabs>
          <w:tab w:val="left" w:pos="0"/>
        </w:tabs>
        <w:spacing w:after="0"/>
        <w:ind w:firstLine="709"/>
        <w:jc w:val="both"/>
        <w:rPr>
          <w:rFonts w:ascii="Times New Roman" w:hAnsi="Times New Roman" w:cs="Times New Roman"/>
          <w:sz w:val="24"/>
        </w:rPr>
      </w:pPr>
      <w:r w:rsidRPr="00716FDC">
        <w:rPr>
          <w:rFonts w:ascii="Times New Roman" w:hAnsi="Times New Roman" w:cs="Times New Roman"/>
          <w:b/>
          <w:sz w:val="24"/>
        </w:rPr>
        <w:t>1.</w:t>
      </w:r>
      <w:r w:rsidR="00A13F87" w:rsidRPr="00716FDC">
        <w:rPr>
          <w:rFonts w:ascii="Times New Roman" w:hAnsi="Times New Roman" w:cs="Times New Roman"/>
          <w:b/>
          <w:sz w:val="24"/>
        </w:rPr>
        <w:t>1</w:t>
      </w:r>
      <w:r w:rsidRPr="00716FDC">
        <w:rPr>
          <w:rFonts w:ascii="Times New Roman" w:hAnsi="Times New Roman" w:cs="Times New Roman"/>
          <w:b/>
          <w:sz w:val="24"/>
        </w:rPr>
        <w:t>.1</w:t>
      </w:r>
      <w:r w:rsidR="00C767EE" w:rsidRPr="00716FDC">
        <w:rPr>
          <w:rFonts w:ascii="Times New Roman" w:hAnsi="Times New Roman" w:cs="Times New Roman"/>
          <w:b/>
          <w:sz w:val="24"/>
        </w:rPr>
        <w:t>.</w:t>
      </w:r>
      <w:r w:rsidRPr="00716FDC">
        <w:rPr>
          <w:rFonts w:ascii="Times New Roman" w:hAnsi="Times New Roman" w:cs="Times New Roman"/>
          <w:sz w:val="24"/>
        </w:rPr>
        <w:t xml:space="preserve"> При определении перспектив развития населенн</w:t>
      </w:r>
      <w:r w:rsidR="00D54243" w:rsidRPr="00716FDC">
        <w:rPr>
          <w:rFonts w:ascii="Times New Roman" w:hAnsi="Times New Roman" w:cs="Times New Roman"/>
          <w:sz w:val="24"/>
        </w:rPr>
        <w:t>ых</w:t>
      </w:r>
      <w:r w:rsidR="00161855" w:rsidRPr="00716FDC">
        <w:rPr>
          <w:rFonts w:ascii="Times New Roman" w:hAnsi="Times New Roman" w:cs="Times New Roman"/>
          <w:sz w:val="24"/>
        </w:rPr>
        <w:t xml:space="preserve"> пункт</w:t>
      </w:r>
      <w:r w:rsidR="00D54243" w:rsidRPr="00716FDC">
        <w:rPr>
          <w:rFonts w:ascii="Times New Roman" w:hAnsi="Times New Roman" w:cs="Times New Roman"/>
          <w:sz w:val="24"/>
        </w:rPr>
        <w:t>ов</w:t>
      </w:r>
      <w:r w:rsidRPr="00716FDC">
        <w:rPr>
          <w:rFonts w:ascii="Times New Roman" w:hAnsi="Times New Roman" w:cs="Times New Roman"/>
          <w:sz w:val="24"/>
        </w:rPr>
        <w:t>, входящ</w:t>
      </w:r>
      <w:r w:rsidR="00D54243" w:rsidRPr="00716FDC">
        <w:rPr>
          <w:rFonts w:ascii="Times New Roman" w:hAnsi="Times New Roman" w:cs="Times New Roman"/>
          <w:sz w:val="24"/>
        </w:rPr>
        <w:t>их</w:t>
      </w:r>
      <w:r w:rsidRPr="00716FDC">
        <w:rPr>
          <w:rFonts w:ascii="Times New Roman" w:hAnsi="Times New Roman" w:cs="Times New Roman"/>
          <w:sz w:val="24"/>
        </w:rPr>
        <w:t xml:space="preserve"> в состав </w:t>
      </w:r>
      <w:proofErr w:type="spellStart"/>
      <w:r w:rsidR="005A623A">
        <w:rPr>
          <w:rFonts w:ascii="Times New Roman" w:hAnsi="Times New Roman" w:cs="Times New Roman"/>
          <w:sz w:val="24"/>
        </w:rPr>
        <w:t>Ининского</w:t>
      </w:r>
      <w:proofErr w:type="spellEnd"/>
      <w:r w:rsidR="00E625A8" w:rsidRPr="00716FDC">
        <w:rPr>
          <w:rFonts w:ascii="Times New Roman" w:hAnsi="Times New Roman" w:cs="Times New Roman"/>
          <w:sz w:val="24"/>
        </w:rPr>
        <w:t xml:space="preserve"> сельского поселения </w:t>
      </w:r>
      <w:proofErr w:type="spellStart"/>
      <w:r w:rsidR="00E625A8" w:rsidRPr="00716FDC">
        <w:rPr>
          <w:rFonts w:ascii="Times New Roman" w:hAnsi="Times New Roman" w:cs="Times New Roman"/>
          <w:sz w:val="24"/>
        </w:rPr>
        <w:t>Онгудайского</w:t>
      </w:r>
      <w:proofErr w:type="spellEnd"/>
      <w:r w:rsidR="00E625A8" w:rsidRPr="00716FDC">
        <w:rPr>
          <w:rFonts w:ascii="Times New Roman" w:hAnsi="Times New Roman" w:cs="Times New Roman"/>
          <w:sz w:val="24"/>
        </w:rPr>
        <w:t xml:space="preserve"> района Республики Алтай</w:t>
      </w:r>
      <w:r w:rsidRPr="00716FDC">
        <w:rPr>
          <w:rFonts w:ascii="Times New Roman" w:hAnsi="Times New Roman" w:cs="Times New Roman"/>
          <w:sz w:val="24"/>
        </w:rPr>
        <w:t xml:space="preserve">, учтены следующие показатели: </w:t>
      </w:r>
    </w:p>
    <w:p w:rsidR="00010DD6" w:rsidRPr="00716FDC"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численность населения;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статус населенн</w:t>
      </w:r>
      <w:r w:rsidR="00423F17" w:rsidRPr="00716FDC">
        <w:rPr>
          <w:rFonts w:ascii="Times New Roman" w:hAnsi="Times New Roman" w:cs="Times New Roman"/>
          <w:color w:val="auto"/>
        </w:rPr>
        <w:t>ых</w:t>
      </w:r>
      <w:r w:rsidRPr="00716FDC">
        <w:rPr>
          <w:rFonts w:ascii="Times New Roman" w:hAnsi="Times New Roman" w:cs="Times New Roman"/>
          <w:color w:val="auto"/>
        </w:rPr>
        <w:t xml:space="preserve"> пункт</w:t>
      </w:r>
      <w:r w:rsidR="00423F17" w:rsidRPr="00716FDC">
        <w:rPr>
          <w:rFonts w:ascii="Times New Roman" w:hAnsi="Times New Roman" w:cs="Times New Roman"/>
          <w:color w:val="auto"/>
        </w:rPr>
        <w:t>ов</w:t>
      </w:r>
      <w:r w:rsidRPr="00716FDC">
        <w:rPr>
          <w:rFonts w:ascii="Times New Roman" w:hAnsi="Times New Roman" w:cs="Times New Roman"/>
          <w:color w:val="auto"/>
        </w:rPr>
        <w:t xml:space="preserve"> и </w:t>
      </w:r>
      <w:r w:rsidR="00423F17" w:rsidRPr="00716FDC">
        <w:rPr>
          <w:rFonts w:ascii="Times New Roman" w:hAnsi="Times New Roman" w:cs="Times New Roman"/>
          <w:color w:val="auto"/>
        </w:rPr>
        <w:t>их</w:t>
      </w:r>
      <w:r w:rsidRPr="00716FDC">
        <w:rPr>
          <w:rFonts w:ascii="Times New Roman" w:hAnsi="Times New Roman" w:cs="Times New Roman"/>
          <w:color w:val="auto"/>
        </w:rPr>
        <w:t xml:space="preserve"> роль в системе формируемых центров обслужив</w:t>
      </w:r>
      <w:r w:rsidRPr="00716FDC">
        <w:rPr>
          <w:rFonts w:ascii="Times New Roman" w:hAnsi="Times New Roman" w:cs="Times New Roman"/>
          <w:color w:val="auto"/>
        </w:rPr>
        <w:t>а</w:t>
      </w:r>
      <w:r w:rsidRPr="00716FDC">
        <w:rPr>
          <w:rFonts w:ascii="Times New Roman" w:hAnsi="Times New Roman" w:cs="Times New Roman"/>
          <w:color w:val="auto"/>
        </w:rPr>
        <w:t xml:space="preserve">ния (местного, районного, межрайонного уровней);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исторические факторы (наличие памятников по категориям охраны, статус истор</w:t>
      </w:r>
      <w:r w:rsidRPr="00716FDC">
        <w:rPr>
          <w:rFonts w:ascii="Times New Roman" w:hAnsi="Times New Roman" w:cs="Times New Roman"/>
          <w:color w:val="auto"/>
        </w:rPr>
        <w:t>и</w:t>
      </w:r>
      <w:r w:rsidRPr="00716FDC">
        <w:rPr>
          <w:rFonts w:ascii="Times New Roman" w:hAnsi="Times New Roman" w:cs="Times New Roman"/>
          <w:color w:val="auto"/>
        </w:rPr>
        <w:t xml:space="preserve">ческого </w:t>
      </w:r>
      <w:r w:rsidR="006A4C64" w:rsidRPr="00716FDC">
        <w:rPr>
          <w:rFonts w:ascii="Times New Roman" w:hAnsi="Times New Roman" w:cs="Times New Roman"/>
          <w:color w:val="auto"/>
        </w:rPr>
        <w:t>сельско</w:t>
      </w:r>
      <w:r w:rsidR="00B100FF"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поселения</w:t>
      </w:r>
      <w:r w:rsidRPr="00716FDC">
        <w:rPr>
          <w:rFonts w:ascii="Times New Roman" w:hAnsi="Times New Roman" w:cs="Times New Roman"/>
          <w:color w:val="auto"/>
        </w:rPr>
        <w:t xml:space="preserve">);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требования в области охраны окружающей среды. </w:t>
      </w:r>
    </w:p>
    <w:p w:rsidR="00010DD6" w:rsidRPr="00716FDC"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716FDC" w:rsidRDefault="00010DD6" w:rsidP="00010DD6">
      <w:pPr>
        <w:pStyle w:val="Default"/>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t>Таблица 1</w:t>
      </w:r>
    </w:p>
    <w:p w:rsidR="00C0327D" w:rsidRPr="00716FDC" w:rsidRDefault="00C0327D" w:rsidP="00010DD6">
      <w:pPr>
        <w:pStyle w:val="Default"/>
        <w:jc w:val="right"/>
        <w:rPr>
          <w:rFonts w:ascii="Times New Roman" w:hAnsi="Times New Roman" w:cs="Times New Roman"/>
          <w:color w:val="auto"/>
          <w:sz w:val="23"/>
          <w:szCs w:val="23"/>
        </w:rPr>
      </w:pPr>
    </w:p>
    <w:p w:rsidR="00C0327D" w:rsidRPr="00716FDC" w:rsidRDefault="00C0327D" w:rsidP="00C0327D">
      <w:pPr>
        <w:pStyle w:val="Default"/>
        <w:jc w:val="center"/>
        <w:rPr>
          <w:rFonts w:ascii="Times New Roman" w:hAnsi="Times New Roman" w:cs="Times New Roman"/>
          <w:b/>
          <w:color w:val="auto"/>
          <w:sz w:val="23"/>
          <w:szCs w:val="23"/>
        </w:rPr>
      </w:pPr>
      <w:r w:rsidRPr="00716FDC">
        <w:rPr>
          <w:rFonts w:ascii="Times New Roman" w:hAnsi="Times New Roman" w:cs="Times New Roman"/>
          <w:b/>
          <w:color w:val="auto"/>
          <w:sz w:val="23"/>
          <w:szCs w:val="23"/>
        </w:rPr>
        <w:t xml:space="preserve">Численность населения по </w:t>
      </w:r>
      <w:proofErr w:type="spellStart"/>
      <w:r w:rsidR="005A623A">
        <w:rPr>
          <w:rFonts w:ascii="Times New Roman" w:hAnsi="Times New Roman" w:cs="Times New Roman"/>
          <w:b/>
          <w:color w:val="auto"/>
          <w:sz w:val="23"/>
          <w:szCs w:val="23"/>
        </w:rPr>
        <w:t>Ининскому</w:t>
      </w:r>
      <w:proofErr w:type="spellEnd"/>
      <w:r w:rsidR="00982092" w:rsidRPr="00716FDC">
        <w:rPr>
          <w:rFonts w:ascii="Times New Roman" w:hAnsi="Times New Roman" w:cs="Times New Roman"/>
          <w:b/>
          <w:color w:val="auto"/>
          <w:sz w:val="23"/>
          <w:szCs w:val="23"/>
        </w:rPr>
        <w:t xml:space="preserve"> сельскому поселению</w:t>
      </w:r>
      <w:r w:rsidRPr="00716FDC">
        <w:rPr>
          <w:rFonts w:ascii="Times New Roman" w:hAnsi="Times New Roman" w:cs="Times New Roman"/>
          <w:b/>
          <w:color w:val="auto"/>
          <w:sz w:val="23"/>
          <w:szCs w:val="23"/>
        </w:rPr>
        <w:t xml:space="preserve"> </w:t>
      </w:r>
      <w:proofErr w:type="spellStart"/>
      <w:r w:rsidR="00E625A8" w:rsidRPr="00716FDC">
        <w:rPr>
          <w:rFonts w:ascii="Times New Roman" w:hAnsi="Times New Roman" w:cs="Times New Roman"/>
          <w:b/>
          <w:color w:val="auto"/>
          <w:sz w:val="23"/>
          <w:szCs w:val="23"/>
        </w:rPr>
        <w:t>Онгудайского</w:t>
      </w:r>
      <w:proofErr w:type="spellEnd"/>
      <w:r w:rsidR="00E625A8" w:rsidRPr="00716FDC">
        <w:rPr>
          <w:rFonts w:ascii="Times New Roman" w:hAnsi="Times New Roman" w:cs="Times New Roman"/>
          <w:b/>
          <w:color w:val="auto"/>
          <w:sz w:val="23"/>
          <w:szCs w:val="23"/>
        </w:rPr>
        <w:t xml:space="preserve"> района</w:t>
      </w:r>
      <w:r w:rsidRPr="00716FDC">
        <w:rPr>
          <w:rFonts w:ascii="Times New Roman" w:hAnsi="Times New Roman" w:cs="Times New Roman"/>
          <w:b/>
          <w:color w:val="auto"/>
          <w:sz w:val="23"/>
          <w:szCs w:val="23"/>
        </w:rPr>
        <w:t xml:space="preserve"> </w:t>
      </w:r>
      <w:r w:rsidR="00E625A8" w:rsidRPr="00716FDC">
        <w:rPr>
          <w:rFonts w:ascii="Times New Roman" w:hAnsi="Times New Roman" w:cs="Times New Roman"/>
          <w:b/>
          <w:color w:val="auto"/>
          <w:sz w:val="23"/>
          <w:szCs w:val="23"/>
        </w:rPr>
        <w:t>Республ</w:t>
      </w:r>
      <w:r w:rsidR="00E625A8" w:rsidRPr="00716FDC">
        <w:rPr>
          <w:rFonts w:ascii="Times New Roman" w:hAnsi="Times New Roman" w:cs="Times New Roman"/>
          <w:b/>
          <w:color w:val="auto"/>
          <w:sz w:val="23"/>
          <w:szCs w:val="23"/>
        </w:rPr>
        <w:t>и</w:t>
      </w:r>
      <w:r w:rsidR="00E625A8" w:rsidRPr="00716FDC">
        <w:rPr>
          <w:rFonts w:ascii="Times New Roman" w:hAnsi="Times New Roman" w:cs="Times New Roman"/>
          <w:b/>
          <w:color w:val="auto"/>
          <w:sz w:val="23"/>
          <w:szCs w:val="23"/>
        </w:rPr>
        <w:t>ки Алтай</w:t>
      </w:r>
    </w:p>
    <w:p w:rsidR="00010DD6" w:rsidRPr="00716FDC"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716FDC" w:rsidTr="00D76ECF">
        <w:trPr>
          <w:trHeight w:val="247"/>
        </w:trPr>
        <w:tc>
          <w:tcPr>
            <w:tcW w:w="2235"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Единица и</w:t>
            </w:r>
            <w:r w:rsidRPr="00716FDC">
              <w:rPr>
                <w:rFonts w:ascii="Times New Roman" w:hAnsi="Times New Roman" w:cs="Times New Roman"/>
                <w:b/>
                <w:color w:val="auto"/>
                <w:sz w:val="20"/>
                <w:szCs w:val="20"/>
              </w:rPr>
              <w:t>з</w:t>
            </w:r>
            <w:r w:rsidRPr="00716FDC">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По годам</w:t>
            </w:r>
          </w:p>
        </w:tc>
      </w:tr>
      <w:tr w:rsidR="00C637C0" w:rsidRPr="00716FDC" w:rsidTr="00D76ECF">
        <w:trPr>
          <w:trHeight w:val="431"/>
        </w:trPr>
        <w:tc>
          <w:tcPr>
            <w:tcW w:w="2235"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716FDC" w:rsidRDefault="00C637C0" w:rsidP="00C0327D">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7</w:t>
            </w:r>
          </w:p>
        </w:tc>
      </w:tr>
      <w:tr w:rsidR="007E4898" w:rsidRPr="00716FDC" w:rsidTr="007E4898">
        <w:trPr>
          <w:trHeight w:val="152"/>
        </w:trPr>
        <w:tc>
          <w:tcPr>
            <w:tcW w:w="2235" w:type="dxa"/>
            <w:vAlign w:val="center"/>
          </w:tcPr>
          <w:p w:rsidR="007E4898" w:rsidRPr="007E4898" w:rsidRDefault="007E4898" w:rsidP="007E4898">
            <w:pPr>
              <w:spacing w:after="0" w:line="240" w:lineRule="auto"/>
              <w:rPr>
                <w:rFonts w:ascii="Times New Roman" w:hAnsi="Times New Roman" w:cs="Times New Roman"/>
                <w:sz w:val="24"/>
                <w:szCs w:val="24"/>
                <w:shd w:val="clear" w:color="auto" w:fill="FFFFFF"/>
              </w:rPr>
            </w:pPr>
            <w:proofErr w:type="gramStart"/>
            <w:r w:rsidRPr="007E4898">
              <w:rPr>
                <w:rFonts w:ascii="Times New Roman" w:hAnsi="Times New Roman" w:cs="Times New Roman"/>
                <w:sz w:val="24"/>
                <w:szCs w:val="24"/>
                <w:shd w:val="clear" w:color="auto" w:fill="FFFFFF"/>
              </w:rPr>
              <w:t>с</w:t>
            </w:r>
            <w:proofErr w:type="gramEnd"/>
            <w:r w:rsidRPr="007E4898">
              <w:rPr>
                <w:rFonts w:ascii="Times New Roman" w:hAnsi="Times New Roman" w:cs="Times New Roman"/>
                <w:sz w:val="24"/>
                <w:szCs w:val="24"/>
                <w:shd w:val="clear" w:color="auto" w:fill="FFFFFF"/>
              </w:rPr>
              <w:t>. Иня</w:t>
            </w:r>
          </w:p>
        </w:tc>
        <w:tc>
          <w:tcPr>
            <w:tcW w:w="1559" w:type="dxa"/>
            <w:vAlign w:val="center"/>
          </w:tcPr>
          <w:p w:rsidR="007E4898" w:rsidRPr="00716FDC" w:rsidRDefault="007E4898" w:rsidP="00C0327D">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7E4898" w:rsidRPr="00716FDC" w:rsidRDefault="007E4898" w:rsidP="007E4898">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vAlign w:val="center"/>
          </w:tcPr>
          <w:p w:rsidR="007E4898" w:rsidRPr="007E4898" w:rsidRDefault="007E4898" w:rsidP="007E4898">
            <w:pPr>
              <w:widowControl w:val="0"/>
              <w:autoSpaceDE w:val="0"/>
              <w:autoSpaceDN w:val="0"/>
              <w:adjustRightInd w:val="0"/>
              <w:spacing w:after="0" w:line="240" w:lineRule="auto"/>
              <w:jc w:val="center"/>
              <w:rPr>
                <w:rFonts w:ascii="Times New Roman" w:hAnsi="Times New Roman" w:cs="Times New Roman"/>
                <w:sz w:val="24"/>
              </w:rPr>
            </w:pPr>
            <w:r w:rsidRPr="007E4898">
              <w:rPr>
                <w:rFonts w:ascii="Times New Roman" w:hAnsi="Times New Roman" w:cs="Times New Roman"/>
                <w:sz w:val="24"/>
              </w:rPr>
              <w:t>730</w:t>
            </w:r>
          </w:p>
        </w:tc>
        <w:tc>
          <w:tcPr>
            <w:tcW w:w="2126" w:type="dxa"/>
            <w:vAlign w:val="center"/>
          </w:tcPr>
          <w:p w:rsidR="007E4898" w:rsidRPr="00716FDC" w:rsidRDefault="007E4898" w:rsidP="007E4898">
            <w:pPr>
              <w:spacing w:after="0" w:line="240" w:lineRule="auto"/>
              <w:ind w:hanging="12"/>
              <w:jc w:val="center"/>
              <w:rPr>
                <w:rFonts w:ascii="Times New Roman" w:hAnsi="Times New Roman" w:cs="Times New Roman"/>
                <w:sz w:val="20"/>
                <w:szCs w:val="20"/>
              </w:rPr>
            </w:pPr>
            <w:r>
              <w:rPr>
                <w:rFonts w:ascii="Times New Roman" w:hAnsi="Times New Roman" w:cs="Times New Roman"/>
                <w:sz w:val="20"/>
                <w:szCs w:val="20"/>
              </w:rPr>
              <w:t>???</w:t>
            </w:r>
          </w:p>
        </w:tc>
      </w:tr>
      <w:tr w:rsidR="007E4898" w:rsidRPr="00F860F7" w:rsidTr="007E4898">
        <w:trPr>
          <w:trHeight w:val="90"/>
        </w:trPr>
        <w:tc>
          <w:tcPr>
            <w:tcW w:w="2235" w:type="dxa"/>
            <w:vAlign w:val="center"/>
          </w:tcPr>
          <w:p w:rsidR="007E4898" w:rsidRPr="00F860F7" w:rsidRDefault="007E4898" w:rsidP="007E4898">
            <w:pPr>
              <w:spacing w:after="0" w:line="240" w:lineRule="auto"/>
              <w:rPr>
                <w:rFonts w:ascii="Times New Roman" w:hAnsi="Times New Roman" w:cs="Times New Roman"/>
                <w:sz w:val="24"/>
                <w:szCs w:val="24"/>
                <w:shd w:val="clear" w:color="auto" w:fill="FFFFFF"/>
              </w:rPr>
            </w:pPr>
            <w:r w:rsidRPr="00F860F7">
              <w:rPr>
                <w:rFonts w:ascii="Times New Roman" w:hAnsi="Times New Roman" w:cs="Times New Roman"/>
                <w:sz w:val="24"/>
                <w:szCs w:val="24"/>
                <w:shd w:val="clear" w:color="auto" w:fill="FFFFFF"/>
              </w:rPr>
              <w:t xml:space="preserve">с. </w:t>
            </w:r>
            <w:hyperlink r:id="rId10" w:tooltip="Иодро (страница отсутствует)" w:history="1">
              <w:proofErr w:type="spellStart"/>
              <w:r w:rsidRPr="00F860F7">
                <w:rPr>
                  <w:rStyle w:val="ab"/>
                  <w:rFonts w:ascii="Times New Roman" w:hAnsi="Times New Roman" w:cs="Times New Roman"/>
                  <w:sz w:val="24"/>
                  <w:szCs w:val="24"/>
                  <w:u w:val="none"/>
                  <w:shd w:val="clear" w:color="auto" w:fill="FFFFFF"/>
                </w:rPr>
                <w:t>Иодро</w:t>
              </w:r>
              <w:proofErr w:type="spellEnd"/>
            </w:hyperlink>
          </w:p>
        </w:tc>
        <w:tc>
          <w:tcPr>
            <w:tcW w:w="1559" w:type="dxa"/>
            <w:vAlign w:val="center"/>
          </w:tcPr>
          <w:p w:rsidR="007E4898" w:rsidRPr="00F860F7" w:rsidRDefault="007E4898" w:rsidP="009A203F">
            <w:pPr>
              <w:pStyle w:val="Default"/>
              <w:jc w:val="center"/>
              <w:rPr>
                <w:rFonts w:ascii="Times New Roman" w:hAnsi="Times New Roman" w:cs="Times New Roman"/>
                <w:color w:val="auto"/>
                <w:sz w:val="20"/>
                <w:szCs w:val="20"/>
              </w:rPr>
            </w:pPr>
            <w:r w:rsidRPr="00F860F7">
              <w:rPr>
                <w:rFonts w:ascii="Times New Roman" w:hAnsi="Times New Roman" w:cs="Times New Roman"/>
                <w:color w:val="auto"/>
                <w:sz w:val="20"/>
                <w:szCs w:val="20"/>
              </w:rPr>
              <w:t>Чел.</w:t>
            </w:r>
          </w:p>
        </w:tc>
        <w:tc>
          <w:tcPr>
            <w:tcW w:w="1984" w:type="dxa"/>
          </w:tcPr>
          <w:p w:rsidR="007E4898" w:rsidRPr="00F860F7" w:rsidRDefault="007E4898" w:rsidP="007E4898">
            <w:pPr>
              <w:spacing w:after="0" w:line="240" w:lineRule="auto"/>
              <w:jc w:val="center"/>
            </w:pPr>
            <w:r w:rsidRPr="00F860F7">
              <w:rPr>
                <w:rFonts w:ascii="Times New Roman" w:hAnsi="Times New Roman" w:cs="Times New Roman"/>
                <w:sz w:val="20"/>
                <w:szCs w:val="20"/>
              </w:rPr>
              <w:t>???</w:t>
            </w:r>
          </w:p>
        </w:tc>
        <w:tc>
          <w:tcPr>
            <w:tcW w:w="2127" w:type="dxa"/>
            <w:vAlign w:val="center"/>
          </w:tcPr>
          <w:p w:rsidR="007E4898" w:rsidRPr="00F860F7" w:rsidRDefault="007E4898" w:rsidP="007E4898">
            <w:pPr>
              <w:widowControl w:val="0"/>
              <w:autoSpaceDE w:val="0"/>
              <w:autoSpaceDN w:val="0"/>
              <w:adjustRightInd w:val="0"/>
              <w:spacing w:after="0" w:line="240" w:lineRule="auto"/>
              <w:jc w:val="center"/>
              <w:rPr>
                <w:rFonts w:ascii="Times New Roman" w:hAnsi="Times New Roman" w:cs="Times New Roman"/>
                <w:sz w:val="24"/>
              </w:rPr>
            </w:pPr>
            <w:r w:rsidRPr="00F860F7">
              <w:rPr>
                <w:rFonts w:ascii="Times New Roman" w:hAnsi="Times New Roman" w:cs="Times New Roman"/>
                <w:sz w:val="24"/>
              </w:rPr>
              <w:t>268</w:t>
            </w:r>
          </w:p>
        </w:tc>
        <w:tc>
          <w:tcPr>
            <w:tcW w:w="2126" w:type="dxa"/>
          </w:tcPr>
          <w:p w:rsidR="007E4898" w:rsidRPr="00F860F7" w:rsidRDefault="007E4898" w:rsidP="007E4898">
            <w:pPr>
              <w:spacing w:after="0" w:line="240" w:lineRule="auto"/>
              <w:jc w:val="center"/>
            </w:pPr>
            <w:r w:rsidRPr="00F860F7">
              <w:rPr>
                <w:rFonts w:ascii="Times New Roman" w:hAnsi="Times New Roman" w:cs="Times New Roman"/>
                <w:sz w:val="20"/>
                <w:szCs w:val="20"/>
              </w:rPr>
              <w:t>???</w:t>
            </w:r>
          </w:p>
        </w:tc>
      </w:tr>
      <w:tr w:rsidR="007E4898" w:rsidRPr="00716FDC" w:rsidTr="007E4898">
        <w:trPr>
          <w:trHeight w:val="132"/>
        </w:trPr>
        <w:tc>
          <w:tcPr>
            <w:tcW w:w="2235" w:type="dxa"/>
            <w:vAlign w:val="center"/>
          </w:tcPr>
          <w:p w:rsidR="007E4898" w:rsidRPr="007E4898" w:rsidRDefault="007E4898" w:rsidP="007E4898">
            <w:pPr>
              <w:spacing w:after="0" w:line="240" w:lineRule="auto"/>
              <w:rPr>
                <w:rFonts w:ascii="Times New Roman" w:hAnsi="Times New Roman" w:cs="Times New Roman"/>
                <w:sz w:val="24"/>
                <w:szCs w:val="24"/>
                <w:shd w:val="clear" w:color="auto" w:fill="FFFFFF"/>
              </w:rPr>
            </w:pPr>
            <w:proofErr w:type="gramStart"/>
            <w:r w:rsidRPr="007E4898">
              <w:rPr>
                <w:rFonts w:ascii="Times New Roman" w:hAnsi="Times New Roman" w:cs="Times New Roman"/>
                <w:sz w:val="24"/>
                <w:szCs w:val="24"/>
                <w:shd w:val="clear" w:color="auto" w:fill="FFFFFF"/>
              </w:rPr>
              <w:t>с</w:t>
            </w:r>
            <w:proofErr w:type="gramEnd"/>
            <w:r w:rsidRPr="007E4898">
              <w:rPr>
                <w:rFonts w:ascii="Times New Roman" w:hAnsi="Times New Roman" w:cs="Times New Roman"/>
                <w:sz w:val="24"/>
                <w:szCs w:val="24"/>
                <w:shd w:val="clear" w:color="auto" w:fill="FFFFFF"/>
              </w:rPr>
              <w:t xml:space="preserve">. Малый </w:t>
            </w:r>
            <w:proofErr w:type="spellStart"/>
            <w:r w:rsidRPr="007E4898">
              <w:rPr>
                <w:rFonts w:ascii="Times New Roman" w:hAnsi="Times New Roman" w:cs="Times New Roman"/>
                <w:sz w:val="24"/>
                <w:szCs w:val="24"/>
                <w:shd w:val="clear" w:color="auto" w:fill="FFFFFF"/>
              </w:rPr>
              <w:t>Яломан</w:t>
            </w:r>
            <w:proofErr w:type="spellEnd"/>
          </w:p>
        </w:tc>
        <w:tc>
          <w:tcPr>
            <w:tcW w:w="1559" w:type="dxa"/>
            <w:vAlign w:val="center"/>
          </w:tcPr>
          <w:p w:rsidR="007E4898" w:rsidRPr="00716FDC" w:rsidRDefault="007E4898"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tcPr>
          <w:p w:rsidR="007E4898" w:rsidRDefault="007E4898" w:rsidP="007E4898">
            <w:pPr>
              <w:spacing w:after="0" w:line="240" w:lineRule="auto"/>
              <w:jc w:val="center"/>
            </w:pPr>
            <w:r w:rsidRPr="009B71D9">
              <w:rPr>
                <w:rFonts w:ascii="Times New Roman" w:hAnsi="Times New Roman" w:cs="Times New Roman"/>
                <w:sz w:val="20"/>
                <w:szCs w:val="20"/>
              </w:rPr>
              <w:t>???</w:t>
            </w:r>
          </w:p>
        </w:tc>
        <w:tc>
          <w:tcPr>
            <w:tcW w:w="2127" w:type="dxa"/>
            <w:vAlign w:val="center"/>
          </w:tcPr>
          <w:p w:rsidR="007E4898" w:rsidRPr="007E4898" w:rsidRDefault="007E4898" w:rsidP="007E4898">
            <w:pPr>
              <w:widowControl w:val="0"/>
              <w:autoSpaceDE w:val="0"/>
              <w:autoSpaceDN w:val="0"/>
              <w:adjustRightInd w:val="0"/>
              <w:spacing w:after="0" w:line="240" w:lineRule="auto"/>
              <w:jc w:val="center"/>
              <w:rPr>
                <w:rFonts w:ascii="Times New Roman" w:hAnsi="Times New Roman" w:cs="Times New Roman"/>
                <w:sz w:val="24"/>
              </w:rPr>
            </w:pPr>
            <w:r w:rsidRPr="007E4898">
              <w:rPr>
                <w:rFonts w:ascii="Times New Roman" w:hAnsi="Times New Roman" w:cs="Times New Roman"/>
                <w:sz w:val="24"/>
              </w:rPr>
              <w:t>219</w:t>
            </w:r>
          </w:p>
        </w:tc>
        <w:tc>
          <w:tcPr>
            <w:tcW w:w="2126" w:type="dxa"/>
          </w:tcPr>
          <w:p w:rsidR="007E4898" w:rsidRDefault="007E4898" w:rsidP="007E4898">
            <w:pPr>
              <w:spacing w:after="0" w:line="240" w:lineRule="auto"/>
              <w:jc w:val="center"/>
            </w:pPr>
            <w:r w:rsidRPr="009B71D9">
              <w:rPr>
                <w:rFonts w:ascii="Times New Roman" w:hAnsi="Times New Roman" w:cs="Times New Roman"/>
                <w:sz w:val="20"/>
                <w:szCs w:val="20"/>
              </w:rPr>
              <w:t>???</w:t>
            </w:r>
          </w:p>
        </w:tc>
      </w:tr>
      <w:tr w:rsidR="007E4898" w:rsidRPr="00716FDC" w:rsidTr="007E4898">
        <w:trPr>
          <w:trHeight w:val="136"/>
        </w:trPr>
        <w:tc>
          <w:tcPr>
            <w:tcW w:w="2235" w:type="dxa"/>
            <w:vAlign w:val="center"/>
          </w:tcPr>
          <w:p w:rsidR="007E4898" w:rsidRPr="007E4898" w:rsidRDefault="007E4898" w:rsidP="007E4898">
            <w:pPr>
              <w:spacing w:after="0" w:line="240" w:lineRule="auto"/>
              <w:rPr>
                <w:rFonts w:ascii="Times New Roman" w:hAnsi="Times New Roman" w:cs="Times New Roman"/>
                <w:sz w:val="24"/>
                <w:szCs w:val="24"/>
                <w:shd w:val="clear" w:color="auto" w:fill="FFFFFF"/>
              </w:rPr>
            </w:pPr>
            <w:proofErr w:type="gramStart"/>
            <w:r w:rsidRPr="007E4898">
              <w:rPr>
                <w:rFonts w:ascii="Times New Roman" w:hAnsi="Times New Roman" w:cs="Times New Roman"/>
                <w:sz w:val="24"/>
                <w:szCs w:val="24"/>
                <w:shd w:val="clear" w:color="auto" w:fill="FFFFFF"/>
              </w:rPr>
              <w:t>с</w:t>
            </w:r>
            <w:proofErr w:type="gramEnd"/>
            <w:r w:rsidRPr="007E4898">
              <w:rPr>
                <w:rFonts w:ascii="Times New Roman" w:hAnsi="Times New Roman" w:cs="Times New Roman"/>
                <w:sz w:val="24"/>
                <w:szCs w:val="24"/>
                <w:shd w:val="clear" w:color="auto" w:fill="FFFFFF"/>
              </w:rPr>
              <w:t>. Малая Иня</w:t>
            </w:r>
          </w:p>
        </w:tc>
        <w:tc>
          <w:tcPr>
            <w:tcW w:w="1559" w:type="dxa"/>
            <w:vAlign w:val="center"/>
          </w:tcPr>
          <w:p w:rsidR="007E4898" w:rsidRPr="00716FDC" w:rsidRDefault="007E4898" w:rsidP="007E4898">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tcPr>
          <w:p w:rsidR="007E4898" w:rsidRDefault="007E4898" w:rsidP="007E4898">
            <w:pPr>
              <w:spacing w:after="0" w:line="240" w:lineRule="auto"/>
              <w:jc w:val="center"/>
            </w:pPr>
            <w:r w:rsidRPr="009B71D9">
              <w:rPr>
                <w:rFonts w:ascii="Times New Roman" w:hAnsi="Times New Roman" w:cs="Times New Roman"/>
                <w:sz w:val="20"/>
                <w:szCs w:val="20"/>
              </w:rPr>
              <w:t>???</w:t>
            </w:r>
          </w:p>
        </w:tc>
        <w:tc>
          <w:tcPr>
            <w:tcW w:w="2127" w:type="dxa"/>
            <w:vAlign w:val="center"/>
          </w:tcPr>
          <w:p w:rsidR="007E4898" w:rsidRPr="007E4898" w:rsidRDefault="007E4898" w:rsidP="007E4898">
            <w:pPr>
              <w:widowControl w:val="0"/>
              <w:autoSpaceDE w:val="0"/>
              <w:autoSpaceDN w:val="0"/>
              <w:adjustRightInd w:val="0"/>
              <w:spacing w:after="0" w:line="240" w:lineRule="auto"/>
              <w:jc w:val="center"/>
              <w:rPr>
                <w:rFonts w:ascii="Times New Roman" w:hAnsi="Times New Roman" w:cs="Times New Roman"/>
                <w:sz w:val="24"/>
              </w:rPr>
            </w:pPr>
            <w:r w:rsidRPr="007E4898">
              <w:rPr>
                <w:rFonts w:ascii="Times New Roman" w:hAnsi="Times New Roman" w:cs="Times New Roman"/>
                <w:sz w:val="24"/>
              </w:rPr>
              <w:t>181</w:t>
            </w:r>
          </w:p>
        </w:tc>
        <w:tc>
          <w:tcPr>
            <w:tcW w:w="2126" w:type="dxa"/>
          </w:tcPr>
          <w:p w:rsidR="007E4898" w:rsidRDefault="007E4898" w:rsidP="007E4898">
            <w:pPr>
              <w:spacing w:after="0" w:line="240" w:lineRule="auto"/>
              <w:jc w:val="center"/>
            </w:pPr>
            <w:r w:rsidRPr="009B71D9">
              <w:rPr>
                <w:rFonts w:ascii="Times New Roman" w:hAnsi="Times New Roman" w:cs="Times New Roman"/>
                <w:sz w:val="20"/>
                <w:szCs w:val="20"/>
              </w:rPr>
              <w:t>???</w:t>
            </w:r>
          </w:p>
        </w:tc>
      </w:tr>
      <w:tr w:rsidR="007E4898" w:rsidRPr="00716FDC" w:rsidTr="007E4898">
        <w:trPr>
          <w:trHeight w:val="140"/>
        </w:trPr>
        <w:tc>
          <w:tcPr>
            <w:tcW w:w="2235" w:type="dxa"/>
            <w:vAlign w:val="center"/>
          </w:tcPr>
          <w:p w:rsidR="007E4898" w:rsidRPr="007E4898" w:rsidRDefault="007E4898" w:rsidP="007E4898">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с. </w:t>
            </w:r>
            <w:proofErr w:type="spellStart"/>
            <w:r w:rsidRPr="007E4898">
              <w:rPr>
                <w:rFonts w:ascii="Times New Roman" w:hAnsi="Times New Roman" w:cs="Times New Roman"/>
                <w:sz w:val="24"/>
                <w:szCs w:val="24"/>
                <w:shd w:val="clear" w:color="auto" w:fill="FFFFFF"/>
              </w:rPr>
              <w:t>Инегень</w:t>
            </w:r>
            <w:proofErr w:type="spellEnd"/>
          </w:p>
        </w:tc>
        <w:tc>
          <w:tcPr>
            <w:tcW w:w="1559" w:type="dxa"/>
            <w:vAlign w:val="center"/>
          </w:tcPr>
          <w:p w:rsidR="007E4898" w:rsidRPr="00716FDC" w:rsidRDefault="007E4898" w:rsidP="007E4898">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tcPr>
          <w:p w:rsidR="007E4898" w:rsidRDefault="007E4898" w:rsidP="007E4898">
            <w:pPr>
              <w:spacing w:after="0" w:line="240" w:lineRule="auto"/>
              <w:jc w:val="center"/>
            </w:pPr>
            <w:r w:rsidRPr="009B71D9">
              <w:rPr>
                <w:rFonts w:ascii="Times New Roman" w:hAnsi="Times New Roman" w:cs="Times New Roman"/>
                <w:sz w:val="20"/>
                <w:szCs w:val="20"/>
              </w:rPr>
              <w:t>???</w:t>
            </w:r>
          </w:p>
        </w:tc>
        <w:tc>
          <w:tcPr>
            <w:tcW w:w="2127" w:type="dxa"/>
            <w:vAlign w:val="center"/>
          </w:tcPr>
          <w:p w:rsidR="007E4898" w:rsidRPr="007E4898" w:rsidRDefault="007E4898" w:rsidP="007E4898">
            <w:pPr>
              <w:widowControl w:val="0"/>
              <w:autoSpaceDE w:val="0"/>
              <w:autoSpaceDN w:val="0"/>
              <w:adjustRightInd w:val="0"/>
              <w:spacing w:after="0" w:line="240" w:lineRule="auto"/>
              <w:jc w:val="center"/>
              <w:rPr>
                <w:rFonts w:ascii="Times New Roman" w:hAnsi="Times New Roman" w:cs="Times New Roman"/>
                <w:sz w:val="24"/>
              </w:rPr>
            </w:pPr>
            <w:r w:rsidRPr="007E4898">
              <w:rPr>
                <w:rFonts w:ascii="Times New Roman" w:hAnsi="Times New Roman" w:cs="Times New Roman"/>
                <w:sz w:val="24"/>
              </w:rPr>
              <w:t>176</w:t>
            </w:r>
          </w:p>
        </w:tc>
        <w:tc>
          <w:tcPr>
            <w:tcW w:w="2126" w:type="dxa"/>
          </w:tcPr>
          <w:p w:rsidR="007E4898" w:rsidRDefault="007E4898" w:rsidP="007E4898">
            <w:pPr>
              <w:spacing w:after="0" w:line="240" w:lineRule="auto"/>
              <w:jc w:val="center"/>
            </w:pPr>
            <w:r w:rsidRPr="009B71D9">
              <w:rPr>
                <w:rFonts w:ascii="Times New Roman" w:hAnsi="Times New Roman" w:cs="Times New Roman"/>
                <w:sz w:val="20"/>
                <w:szCs w:val="20"/>
              </w:rPr>
              <w:t>???</w:t>
            </w:r>
          </w:p>
        </w:tc>
      </w:tr>
      <w:tr w:rsidR="007E4898" w:rsidRPr="00716FDC" w:rsidTr="007E4898">
        <w:trPr>
          <w:trHeight w:val="271"/>
        </w:trPr>
        <w:tc>
          <w:tcPr>
            <w:tcW w:w="2235" w:type="dxa"/>
            <w:vAlign w:val="center"/>
          </w:tcPr>
          <w:p w:rsidR="007E4898" w:rsidRPr="007E4898" w:rsidRDefault="007E4898" w:rsidP="007E4898">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с. </w:t>
            </w:r>
            <w:proofErr w:type="spellStart"/>
            <w:r w:rsidRPr="007E4898">
              <w:rPr>
                <w:rFonts w:ascii="Times New Roman" w:hAnsi="Times New Roman" w:cs="Times New Roman"/>
                <w:sz w:val="24"/>
                <w:szCs w:val="24"/>
                <w:shd w:val="clear" w:color="auto" w:fill="FFFFFF"/>
              </w:rPr>
              <w:t>Акбом</w:t>
            </w:r>
            <w:proofErr w:type="spellEnd"/>
          </w:p>
        </w:tc>
        <w:tc>
          <w:tcPr>
            <w:tcW w:w="1559" w:type="dxa"/>
            <w:vAlign w:val="center"/>
          </w:tcPr>
          <w:p w:rsidR="007E4898" w:rsidRPr="00716FDC" w:rsidRDefault="007E4898" w:rsidP="007E4898">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tcPr>
          <w:p w:rsidR="007E4898" w:rsidRDefault="007E4898" w:rsidP="007E4898">
            <w:pPr>
              <w:spacing w:after="0" w:line="240" w:lineRule="auto"/>
              <w:jc w:val="center"/>
            </w:pPr>
            <w:r w:rsidRPr="009B71D9">
              <w:rPr>
                <w:rFonts w:ascii="Times New Roman" w:hAnsi="Times New Roman" w:cs="Times New Roman"/>
                <w:sz w:val="20"/>
                <w:szCs w:val="20"/>
              </w:rPr>
              <w:t>???</w:t>
            </w:r>
          </w:p>
        </w:tc>
        <w:tc>
          <w:tcPr>
            <w:tcW w:w="2127" w:type="dxa"/>
            <w:vAlign w:val="center"/>
          </w:tcPr>
          <w:p w:rsidR="007E4898" w:rsidRPr="007E4898" w:rsidRDefault="007E4898" w:rsidP="007E4898">
            <w:pPr>
              <w:widowControl w:val="0"/>
              <w:autoSpaceDE w:val="0"/>
              <w:autoSpaceDN w:val="0"/>
              <w:adjustRightInd w:val="0"/>
              <w:spacing w:after="0" w:line="240" w:lineRule="auto"/>
              <w:jc w:val="center"/>
              <w:rPr>
                <w:rFonts w:ascii="Times New Roman" w:hAnsi="Times New Roman" w:cs="Times New Roman"/>
                <w:sz w:val="24"/>
              </w:rPr>
            </w:pPr>
            <w:r w:rsidRPr="007E4898">
              <w:rPr>
                <w:rFonts w:ascii="Times New Roman" w:hAnsi="Times New Roman" w:cs="Times New Roman"/>
                <w:sz w:val="24"/>
              </w:rPr>
              <w:t>19</w:t>
            </w:r>
          </w:p>
        </w:tc>
        <w:tc>
          <w:tcPr>
            <w:tcW w:w="2126" w:type="dxa"/>
          </w:tcPr>
          <w:p w:rsidR="007E4898" w:rsidRDefault="007E4898" w:rsidP="007E4898">
            <w:pPr>
              <w:spacing w:after="0" w:line="240" w:lineRule="auto"/>
              <w:jc w:val="center"/>
            </w:pPr>
            <w:r w:rsidRPr="009B71D9">
              <w:rPr>
                <w:rFonts w:ascii="Times New Roman" w:hAnsi="Times New Roman" w:cs="Times New Roman"/>
                <w:sz w:val="20"/>
                <w:szCs w:val="20"/>
              </w:rPr>
              <w:t>???</w:t>
            </w:r>
          </w:p>
        </w:tc>
      </w:tr>
      <w:tr w:rsidR="007E4898" w:rsidRPr="00716FDC" w:rsidTr="007E4898">
        <w:trPr>
          <w:trHeight w:val="90"/>
        </w:trPr>
        <w:tc>
          <w:tcPr>
            <w:tcW w:w="2235" w:type="dxa"/>
            <w:vAlign w:val="center"/>
          </w:tcPr>
          <w:p w:rsidR="007E4898" w:rsidRPr="007E4898" w:rsidRDefault="007E4898" w:rsidP="007E4898">
            <w:pPr>
              <w:widowControl w:val="0"/>
              <w:autoSpaceDE w:val="0"/>
              <w:autoSpaceDN w:val="0"/>
              <w:adjustRightInd w:val="0"/>
              <w:spacing w:after="0" w:line="240" w:lineRule="auto"/>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с. </w:t>
            </w:r>
            <w:proofErr w:type="spellStart"/>
            <w:r w:rsidRPr="007E4898">
              <w:rPr>
                <w:rFonts w:ascii="Times New Roman" w:hAnsi="Times New Roman" w:cs="Times New Roman"/>
                <w:sz w:val="24"/>
                <w:szCs w:val="24"/>
                <w:shd w:val="clear" w:color="auto" w:fill="FFFFFF"/>
              </w:rPr>
              <w:t>Чуйозы</w:t>
            </w:r>
            <w:proofErr w:type="spellEnd"/>
          </w:p>
        </w:tc>
        <w:tc>
          <w:tcPr>
            <w:tcW w:w="1559" w:type="dxa"/>
            <w:vAlign w:val="center"/>
          </w:tcPr>
          <w:p w:rsidR="007E4898" w:rsidRPr="00716FDC" w:rsidRDefault="007E4898"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tcPr>
          <w:p w:rsidR="007E4898" w:rsidRDefault="007E4898" w:rsidP="007E4898">
            <w:pPr>
              <w:spacing w:after="0" w:line="240" w:lineRule="auto"/>
              <w:jc w:val="center"/>
            </w:pPr>
            <w:r w:rsidRPr="009B71D9">
              <w:rPr>
                <w:rFonts w:ascii="Times New Roman" w:hAnsi="Times New Roman" w:cs="Times New Roman"/>
                <w:sz w:val="20"/>
                <w:szCs w:val="20"/>
              </w:rPr>
              <w:t>???</w:t>
            </w:r>
          </w:p>
        </w:tc>
        <w:tc>
          <w:tcPr>
            <w:tcW w:w="2127" w:type="dxa"/>
            <w:vAlign w:val="center"/>
          </w:tcPr>
          <w:p w:rsidR="007E4898" w:rsidRPr="007E4898" w:rsidRDefault="007E4898" w:rsidP="007E4898">
            <w:pPr>
              <w:widowControl w:val="0"/>
              <w:autoSpaceDE w:val="0"/>
              <w:autoSpaceDN w:val="0"/>
              <w:adjustRightInd w:val="0"/>
              <w:spacing w:after="0" w:line="240" w:lineRule="auto"/>
              <w:jc w:val="center"/>
              <w:rPr>
                <w:rFonts w:ascii="Times New Roman" w:hAnsi="Times New Roman" w:cs="Times New Roman"/>
                <w:sz w:val="24"/>
              </w:rPr>
            </w:pPr>
            <w:r w:rsidRPr="007E4898">
              <w:rPr>
                <w:rFonts w:ascii="Times New Roman" w:hAnsi="Times New Roman" w:cs="Times New Roman"/>
                <w:sz w:val="24"/>
              </w:rPr>
              <w:t>0</w:t>
            </w:r>
          </w:p>
        </w:tc>
        <w:tc>
          <w:tcPr>
            <w:tcW w:w="2126" w:type="dxa"/>
          </w:tcPr>
          <w:p w:rsidR="007E4898" w:rsidRDefault="007E4898" w:rsidP="007E4898">
            <w:pPr>
              <w:spacing w:after="0" w:line="240" w:lineRule="auto"/>
              <w:jc w:val="center"/>
            </w:pPr>
            <w:r w:rsidRPr="009B71D9">
              <w:rPr>
                <w:rFonts w:ascii="Times New Roman" w:hAnsi="Times New Roman" w:cs="Times New Roman"/>
                <w:sz w:val="20"/>
                <w:szCs w:val="20"/>
              </w:rPr>
              <w:t>???</w:t>
            </w:r>
          </w:p>
        </w:tc>
      </w:tr>
    </w:tbl>
    <w:p w:rsidR="0091217C" w:rsidRDefault="0091217C" w:rsidP="00EA7783">
      <w:pPr>
        <w:pStyle w:val="Default"/>
        <w:spacing w:line="276" w:lineRule="auto"/>
        <w:ind w:firstLine="709"/>
        <w:rPr>
          <w:rFonts w:ascii="Times New Roman" w:hAnsi="Times New Roman" w:cs="Times New Roman"/>
          <w:color w:val="auto"/>
          <w:sz w:val="23"/>
          <w:szCs w:val="23"/>
        </w:rPr>
      </w:pPr>
    </w:p>
    <w:p w:rsidR="0091217C" w:rsidRDefault="0091217C">
      <w:pPr>
        <w:rPr>
          <w:rFonts w:ascii="Times New Roman" w:hAnsi="Times New Roman" w:cs="Times New Roman"/>
          <w:sz w:val="23"/>
          <w:szCs w:val="23"/>
        </w:rPr>
      </w:pPr>
      <w:r>
        <w:rPr>
          <w:rFonts w:ascii="Times New Roman" w:hAnsi="Times New Roman" w:cs="Times New Roman"/>
          <w:sz w:val="23"/>
          <w:szCs w:val="23"/>
        </w:rPr>
        <w:br w:type="page"/>
      </w:r>
    </w:p>
    <w:p w:rsidR="00D76ECF" w:rsidRDefault="00FC6E37" w:rsidP="007E4898">
      <w:pPr>
        <w:pStyle w:val="Default"/>
        <w:spacing w:line="276" w:lineRule="auto"/>
        <w:ind w:firstLine="709"/>
        <w:rPr>
          <w:rFonts w:ascii="Times New Roman" w:hAnsi="Times New Roman" w:cs="Times New Roman"/>
          <w:color w:val="auto"/>
          <w:sz w:val="23"/>
          <w:szCs w:val="23"/>
        </w:rPr>
      </w:pPr>
      <w:r w:rsidRPr="00716FDC">
        <w:rPr>
          <w:rFonts w:ascii="Times New Roman" w:hAnsi="Times New Roman" w:cs="Times New Roman"/>
          <w:b/>
          <w:color w:val="auto"/>
          <w:sz w:val="23"/>
          <w:szCs w:val="23"/>
        </w:rPr>
        <w:lastRenderedPageBreak/>
        <w:t>1.1.2</w:t>
      </w:r>
      <w:r w:rsidR="00C767EE" w:rsidRPr="00716FDC">
        <w:rPr>
          <w:rFonts w:ascii="Times New Roman" w:hAnsi="Times New Roman" w:cs="Times New Roman"/>
          <w:b/>
          <w:color w:val="auto"/>
          <w:sz w:val="23"/>
          <w:szCs w:val="23"/>
        </w:rPr>
        <w:t>.</w:t>
      </w:r>
      <w:r w:rsidRPr="00716FDC">
        <w:rPr>
          <w:rFonts w:ascii="Times New Roman" w:hAnsi="Times New Roman" w:cs="Times New Roman"/>
          <w:color w:val="auto"/>
          <w:sz w:val="23"/>
          <w:szCs w:val="23"/>
        </w:rPr>
        <w:t xml:space="preserve"> </w:t>
      </w:r>
      <w:r w:rsidR="006C2988" w:rsidRPr="00716FDC">
        <w:rPr>
          <w:rFonts w:ascii="Times New Roman" w:hAnsi="Times New Roman" w:cs="Times New Roman"/>
          <w:color w:val="auto"/>
          <w:sz w:val="23"/>
          <w:szCs w:val="23"/>
        </w:rPr>
        <w:t>Сельские н</w:t>
      </w:r>
      <w:r w:rsidRPr="00716FDC">
        <w:rPr>
          <w:rFonts w:ascii="Times New Roman" w:eastAsia="Times New Roman" w:hAnsi="Times New Roman" w:cs="Times New Roman"/>
          <w:color w:val="auto"/>
          <w:spacing w:val="2"/>
          <w:lang w:eastAsia="ru-RU"/>
        </w:rPr>
        <w:t xml:space="preserve">аселенные пункты </w:t>
      </w:r>
      <w:proofErr w:type="spellStart"/>
      <w:r w:rsidR="00E625A8" w:rsidRPr="00716FDC">
        <w:rPr>
          <w:rFonts w:ascii="Times New Roman" w:eastAsia="Times New Roman" w:hAnsi="Times New Roman" w:cs="Times New Roman"/>
          <w:color w:val="auto"/>
          <w:spacing w:val="2"/>
          <w:lang w:eastAsia="ru-RU"/>
        </w:rPr>
        <w:t>Онгудайского</w:t>
      </w:r>
      <w:proofErr w:type="spellEnd"/>
      <w:r w:rsidR="00E625A8" w:rsidRPr="00716FDC">
        <w:rPr>
          <w:rFonts w:ascii="Times New Roman" w:eastAsia="Times New Roman" w:hAnsi="Times New Roman" w:cs="Times New Roman"/>
          <w:color w:val="auto"/>
          <w:spacing w:val="2"/>
          <w:lang w:eastAsia="ru-RU"/>
        </w:rPr>
        <w:t xml:space="preserve"> района</w:t>
      </w:r>
      <w:r w:rsidR="006C2988" w:rsidRPr="00716FDC">
        <w:rPr>
          <w:rFonts w:ascii="Times New Roman" w:eastAsia="Times New Roman" w:hAnsi="Times New Roman" w:cs="Times New Roman"/>
          <w:color w:val="auto"/>
          <w:spacing w:val="2"/>
          <w:lang w:eastAsia="ru-RU"/>
        </w:rPr>
        <w:t xml:space="preserve"> </w:t>
      </w:r>
      <w:r w:rsidR="00E625A8" w:rsidRPr="00716FDC">
        <w:rPr>
          <w:rFonts w:ascii="Times New Roman" w:eastAsia="Times New Roman" w:hAnsi="Times New Roman" w:cs="Times New Roman"/>
          <w:color w:val="auto"/>
          <w:spacing w:val="2"/>
          <w:lang w:eastAsia="ru-RU"/>
        </w:rPr>
        <w:t>Республики Алтай</w:t>
      </w:r>
      <w:r w:rsidRPr="00716FDC">
        <w:rPr>
          <w:rFonts w:ascii="Times New Roman" w:eastAsia="Times New Roman" w:hAnsi="Times New Roman" w:cs="Times New Roman"/>
          <w:color w:val="auto"/>
          <w:spacing w:val="2"/>
          <w:lang w:eastAsia="ru-RU"/>
        </w:rPr>
        <w:t xml:space="preserve"> </w:t>
      </w:r>
      <w:r w:rsidRPr="00716FDC">
        <w:rPr>
          <w:rFonts w:ascii="Times New Roman" w:hAnsi="Times New Roman" w:cs="Times New Roman"/>
          <w:color w:val="auto"/>
        </w:rPr>
        <w:t>в з</w:t>
      </w:r>
      <w:r w:rsidRPr="00716FDC">
        <w:rPr>
          <w:rFonts w:ascii="Times New Roman" w:hAnsi="Times New Roman" w:cs="Times New Roman"/>
          <w:color w:val="auto"/>
          <w:sz w:val="23"/>
          <w:szCs w:val="23"/>
        </w:rPr>
        <w:t>ависим</w:t>
      </w:r>
      <w:r w:rsidRPr="00716FDC">
        <w:rPr>
          <w:rFonts w:ascii="Times New Roman" w:hAnsi="Times New Roman" w:cs="Times New Roman"/>
          <w:color w:val="auto"/>
          <w:sz w:val="23"/>
          <w:szCs w:val="23"/>
        </w:rPr>
        <w:t>о</w:t>
      </w:r>
      <w:r w:rsidRPr="00716FDC">
        <w:rPr>
          <w:rFonts w:ascii="Times New Roman" w:hAnsi="Times New Roman" w:cs="Times New Roman"/>
          <w:color w:val="auto"/>
          <w:sz w:val="23"/>
          <w:szCs w:val="23"/>
        </w:rPr>
        <w:t xml:space="preserve">сти от численности населения подразделяются на </w:t>
      </w:r>
      <w:r w:rsidR="00982092" w:rsidRPr="00716FDC">
        <w:rPr>
          <w:rFonts w:ascii="Times New Roman" w:hAnsi="Times New Roman" w:cs="Times New Roman"/>
          <w:color w:val="auto"/>
          <w:sz w:val="23"/>
          <w:szCs w:val="23"/>
        </w:rPr>
        <w:t>типы</w:t>
      </w:r>
      <w:r w:rsidRPr="00716FDC">
        <w:rPr>
          <w:rFonts w:ascii="Times New Roman" w:hAnsi="Times New Roman" w:cs="Times New Roman"/>
          <w:color w:val="auto"/>
          <w:sz w:val="23"/>
          <w:szCs w:val="23"/>
        </w:rPr>
        <w:t xml:space="preserve"> в соответствии с таблицей </w:t>
      </w:r>
      <w:r w:rsidR="00614D1C" w:rsidRPr="00716FDC">
        <w:rPr>
          <w:rFonts w:ascii="Times New Roman" w:hAnsi="Times New Roman" w:cs="Times New Roman"/>
          <w:color w:val="auto"/>
          <w:sz w:val="23"/>
          <w:szCs w:val="23"/>
        </w:rPr>
        <w:t>2</w:t>
      </w:r>
      <w:r w:rsidRPr="00716FDC">
        <w:rPr>
          <w:rFonts w:ascii="Times New Roman" w:hAnsi="Times New Roman" w:cs="Times New Roman"/>
          <w:color w:val="auto"/>
          <w:sz w:val="23"/>
          <w:szCs w:val="23"/>
        </w:rPr>
        <w:t>.</w:t>
      </w:r>
    </w:p>
    <w:p w:rsidR="00F860F7" w:rsidRPr="00716FDC" w:rsidRDefault="00F860F7" w:rsidP="007E4898">
      <w:pPr>
        <w:pStyle w:val="Default"/>
        <w:spacing w:line="276" w:lineRule="auto"/>
        <w:ind w:firstLine="709"/>
        <w:rPr>
          <w:rFonts w:ascii="Times New Roman" w:hAnsi="Times New Roman" w:cs="Times New Roman"/>
          <w:sz w:val="23"/>
          <w:szCs w:val="23"/>
        </w:rPr>
      </w:pPr>
    </w:p>
    <w:p w:rsidR="00FC6E37" w:rsidRPr="00716FDC" w:rsidRDefault="00FC6E37" w:rsidP="00994E59">
      <w:pPr>
        <w:pStyle w:val="Default"/>
        <w:spacing w:line="276" w:lineRule="auto"/>
        <w:ind w:firstLine="709"/>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t>Таблица 2</w:t>
      </w:r>
    </w:p>
    <w:p w:rsidR="00FC6E37" w:rsidRPr="00716FDC"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716FDC" w:rsidTr="006C2988">
        <w:trPr>
          <w:trHeight w:val="422"/>
        </w:trPr>
        <w:tc>
          <w:tcPr>
            <w:tcW w:w="5963" w:type="dxa"/>
            <w:shd w:val="clear" w:color="auto" w:fill="D9D9D9" w:themeFill="background1" w:themeFillShade="D9"/>
            <w:vAlign w:val="center"/>
          </w:tcPr>
          <w:p w:rsidR="006C2988" w:rsidRPr="00716FDC" w:rsidRDefault="00982092" w:rsidP="006C2988">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 xml:space="preserve">Типы сельских </w:t>
            </w:r>
            <w:r w:rsidR="006C2988" w:rsidRPr="00716FDC">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716FDC" w:rsidRDefault="006C2988" w:rsidP="00982092">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Численность населения, чел</w:t>
            </w:r>
          </w:p>
        </w:tc>
      </w:tr>
      <w:tr w:rsidR="00982092" w:rsidRPr="00716FDC" w:rsidTr="00982092">
        <w:trPr>
          <w:trHeight w:val="258"/>
        </w:trPr>
        <w:tc>
          <w:tcPr>
            <w:tcW w:w="0" w:type="auto"/>
            <w:shd w:val="clear" w:color="auto" w:fill="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w:t>
            </w:r>
          </w:p>
        </w:tc>
        <w:tc>
          <w:tcPr>
            <w:tcW w:w="4175" w:type="dxa"/>
            <w:shd w:val="clear" w:color="auto" w:fill="auto"/>
            <w:vAlign w:val="center"/>
          </w:tcPr>
          <w:p w:rsidR="00982092" w:rsidRPr="00716FDC" w:rsidRDefault="00982092" w:rsidP="005942D3">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Свыше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5000 - 10000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2000 - 5000</w:t>
            </w:r>
          </w:p>
        </w:tc>
      </w:tr>
      <w:tr w:rsidR="00982092" w:rsidRPr="00716FDC" w:rsidTr="00982092">
        <w:trPr>
          <w:trHeight w:val="286"/>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500 - 2000</w:t>
            </w:r>
          </w:p>
        </w:tc>
      </w:tr>
      <w:tr w:rsidR="00982092" w:rsidRPr="00716FDC" w:rsidTr="00982092">
        <w:trPr>
          <w:trHeight w:val="275"/>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Менее 500</w:t>
            </w:r>
          </w:p>
        </w:tc>
      </w:tr>
    </w:tbl>
    <w:p w:rsidR="00982092" w:rsidRPr="00716FDC"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716FDC">
        <w:rPr>
          <w:rFonts w:ascii="Times New Roman" w:hAnsi="Times New Roman" w:cs="Times New Roman"/>
          <w:b/>
          <w:i/>
          <w:color w:val="auto"/>
          <w:spacing w:val="2"/>
          <w:sz w:val="20"/>
          <w:szCs w:val="20"/>
          <w:shd w:val="clear" w:color="auto" w:fill="FFFFFF"/>
        </w:rPr>
        <w:t>Примечание:</w:t>
      </w:r>
    </w:p>
    <w:p w:rsidR="005942D3" w:rsidRPr="00716FDC"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716FDC">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716FDC"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384076" w:rsidRPr="00716FDC" w:rsidRDefault="005A623A" w:rsidP="00384076">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С. Иня</w:t>
      </w:r>
      <w:r w:rsidR="0004327E" w:rsidRPr="00716FDC">
        <w:rPr>
          <w:rFonts w:ascii="Times New Roman" w:hAnsi="Times New Roman" w:cs="Times New Roman"/>
          <w:color w:val="auto"/>
        </w:rPr>
        <w:t xml:space="preserve">, </w:t>
      </w:r>
      <w:proofErr w:type="gramStart"/>
      <w:r w:rsidR="00751A47" w:rsidRPr="00716FDC">
        <w:rPr>
          <w:rFonts w:ascii="Times New Roman" w:hAnsi="Times New Roman" w:cs="Times New Roman"/>
          <w:color w:val="auto"/>
        </w:rPr>
        <w:t>согласно таблицы</w:t>
      </w:r>
      <w:proofErr w:type="gramEnd"/>
      <w:r w:rsidR="00751A47" w:rsidRPr="00716FDC">
        <w:rPr>
          <w:rFonts w:ascii="Times New Roman" w:hAnsi="Times New Roman" w:cs="Times New Roman"/>
          <w:color w:val="auto"/>
        </w:rPr>
        <w:t xml:space="preserve"> 2</w:t>
      </w:r>
      <w:r w:rsidR="006C3ED0" w:rsidRPr="00716FDC">
        <w:rPr>
          <w:rFonts w:ascii="Times New Roman" w:hAnsi="Times New Roman" w:cs="Times New Roman"/>
          <w:color w:val="auto"/>
        </w:rPr>
        <w:t>,</w:t>
      </w:r>
      <w:r w:rsidR="00751A47" w:rsidRPr="00716FDC">
        <w:rPr>
          <w:rFonts w:ascii="Times New Roman" w:hAnsi="Times New Roman" w:cs="Times New Roman"/>
          <w:color w:val="auto"/>
        </w:rPr>
        <w:t xml:space="preserve"> относ</w:t>
      </w:r>
      <w:r w:rsidR="007E4898">
        <w:rPr>
          <w:rFonts w:ascii="Times New Roman" w:hAnsi="Times New Roman" w:cs="Times New Roman"/>
          <w:color w:val="auto"/>
        </w:rPr>
        <w:t>и</w:t>
      </w:r>
      <w:r w:rsidR="00751A47" w:rsidRPr="00716FDC">
        <w:rPr>
          <w:rFonts w:ascii="Times New Roman" w:hAnsi="Times New Roman" w:cs="Times New Roman"/>
          <w:color w:val="auto"/>
        </w:rPr>
        <w:t xml:space="preserve">тся к </w:t>
      </w:r>
      <w:r w:rsidR="007E4898">
        <w:rPr>
          <w:rFonts w:ascii="Times New Roman" w:hAnsi="Times New Roman" w:cs="Times New Roman"/>
          <w:color w:val="auto"/>
          <w:lang w:val="en-US"/>
        </w:rPr>
        <w:t>I</w:t>
      </w:r>
      <w:r w:rsidR="00982092" w:rsidRPr="00716FDC">
        <w:rPr>
          <w:rFonts w:ascii="Times New Roman" w:hAnsi="Times New Roman" w:cs="Times New Roman"/>
          <w:color w:val="auto"/>
          <w:lang w:val="en-US"/>
        </w:rPr>
        <w:t>V</w:t>
      </w:r>
      <w:r w:rsidR="00982092" w:rsidRPr="00716FDC">
        <w:rPr>
          <w:rFonts w:ascii="Times New Roman" w:hAnsi="Times New Roman" w:cs="Times New Roman"/>
          <w:color w:val="auto"/>
        </w:rPr>
        <w:t xml:space="preserve"> типу </w:t>
      </w:r>
      <w:r w:rsidR="00751A47" w:rsidRPr="00716FDC">
        <w:rPr>
          <w:rFonts w:ascii="Times New Roman" w:hAnsi="Times New Roman" w:cs="Times New Roman"/>
          <w:color w:val="auto"/>
        </w:rPr>
        <w:t>сельских населенных пунктов (с чи</w:t>
      </w:r>
      <w:r w:rsidR="00751A47" w:rsidRPr="00716FDC">
        <w:rPr>
          <w:rFonts w:ascii="Times New Roman" w:hAnsi="Times New Roman" w:cs="Times New Roman"/>
          <w:color w:val="auto"/>
        </w:rPr>
        <w:t>с</w:t>
      </w:r>
      <w:r w:rsidR="00751A47" w:rsidRPr="00716FDC">
        <w:rPr>
          <w:rFonts w:ascii="Times New Roman" w:hAnsi="Times New Roman" w:cs="Times New Roman"/>
          <w:color w:val="auto"/>
        </w:rPr>
        <w:t>ленностью</w:t>
      </w:r>
      <w:r w:rsidR="00444DA5" w:rsidRPr="00716FDC">
        <w:rPr>
          <w:rFonts w:ascii="Times New Roman" w:hAnsi="Times New Roman" w:cs="Times New Roman"/>
          <w:color w:val="auto"/>
        </w:rPr>
        <w:t xml:space="preserve"> </w:t>
      </w:r>
      <w:r w:rsidR="00751A47" w:rsidRPr="00716FDC">
        <w:rPr>
          <w:rFonts w:ascii="Times New Roman" w:hAnsi="Times New Roman" w:cs="Times New Roman"/>
          <w:color w:val="auto"/>
        </w:rPr>
        <w:t xml:space="preserve">населения </w:t>
      </w:r>
      <w:r w:rsidR="007E4898">
        <w:rPr>
          <w:rFonts w:ascii="Times New Roman" w:hAnsi="Times New Roman" w:cs="Times New Roman"/>
          <w:color w:val="auto"/>
        </w:rPr>
        <w:t>более</w:t>
      </w:r>
      <w:r w:rsidR="00982092" w:rsidRPr="00716FDC">
        <w:rPr>
          <w:rFonts w:ascii="Times New Roman" w:hAnsi="Times New Roman" w:cs="Times New Roman"/>
          <w:color w:val="auto"/>
        </w:rPr>
        <w:t xml:space="preserve"> 500 чел</w:t>
      </w:r>
      <w:r w:rsidR="00751A47" w:rsidRPr="00716FDC">
        <w:rPr>
          <w:rFonts w:ascii="Times New Roman" w:hAnsi="Times New Roman" w:cs="Times New Roman"/>
          <w:color w:val="auto"/>
        </w:rPr>
        <w:t>.)</w:t>
      </w:r>
      <w:r w:rsidR="007E4898">
        <w:rPr>
          <w:rFonts w:ascii="Times New Roman" w:hAnsi="Times New Roman" w:cs="Times New Roman"/>
          <w:color w:val="auto"/>
        </w:rPr>
        <w:t xml:space="preserve">, все остальные населенные пункты относятся к </w:t>
      </w:r>
      <w:r w:rsidR="007E4898">
        <w:rPr>
          <w:rFonts w:ascii="Times New Roman" w:hAnsi="Times New Roman" w:cs="Times New Roman"/>
          <w:color w:val="auto"/>
          <w:lang w:val="en-US"/>
        </w:rPr>
        <w:t>V</w:t>
      </w:r>
      <w:r w:rsidR="007E4898" w:rsidRPr="007E4898">
        <w:rPr>
          <w:rFonts w:ascii="Times New Roman" w:hAnsi="Times New Roman" w:cs="Times New Roman"/>
          <w:color w:val="auto"/>
        </w:rPr>
        <w:t xml:space="preserve"> </w:t>
      </w:r>
      <w:r w:rsidR="007E4898">
        <w:rPr>
          <w:rFonts w:ascii="Times New Roman" w:hAnsi="Times New Roman" w:cs="Times New Roman"/>
          <w:color w:val="auto"/>
        </w:rPr>
        <w:t>типу.</w:t>
      </w:r>
    </w:p>
    <w:p w:rsidR="000F62E3" w:rsidRPr="00716FDC" w:rsidRDefault="000F62E3" w:rsidP="007E4898">
      <w:pPr>
        <w:pStyle w:val="Default"/>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В соответствии с Генеральным планом </w:t>
      </w:r>
      <w:proofErr w:type="spellStart"/>
      <w:r w:rsidR="005A623A">
        <w:rPr>
          <w:rFonts w:ascii="Times New Roman" w:hAnsi="Times New Roman" w:cs="Times New Roman"/>
          <w:color w:val="auto"/>
          <w:shd w:val="clear" w:color="auto" w:fill="FFFFFF"/>
        </w:rPr>
        <w:t>Ининского</w:t>
      </w:r>
      <w:proofErr w:type="spellEnd"/>
      <w:r w:rsidRPr="00716FDC">
        <w:rPr>
          <w:rFonts w:ascii="Times New Roman" w:hAnsi="Times New Roman" w:cs="Times New Roman"/>
          <w:color w:val="auto"/>
          <w:shd w:val="clear" w:color="auto" w:fill="FFFFFF"/>
        </w:rPr>
        <w:t xml:space="preserve"> сельского поселения </w:t>
      </w:r>
      <w:r w:rsidR="00FC0BAB" w:rsidRPr="00716FDC">
        <w:rPr>
          <w:rFonts w:ascii="Times New Roman" w:hAnsi="Times New Roman" w:cs="Times New Roman"/>
          <w:color w:val="auto"/>
          <w:shd w:val="clear" w:color="auto" w:fill="FFFFFF"/>
        </w:rPr>
        <w:t xml:space="preserve">к 2030 году </w:t>
      </w:r>
      <w:r w:rsidRPr="00716FDC">
        <w:rPr>
          <w:rFonts w:ascii="Times New Roman" w:hAnsi="Times New Roman" w:cs="Times New Roman"/>
          <w:color w:val="auto"/>
          <w:shd w:val="clear" w:color="auto" w:fill="FFFFFF"/>
        </w:rPr>
        <w:t>ож</w:t>
      </w:r>
      <w:r w:rsidRPr="00716FDC">
        <w:rPr>
          <w:rFonts w:ascii="Times New Roman" w:hAnsi="Times New Roman" w:cs="Times New Roman"/>
          <w:color w:val="auto"/>
          <w:shd w:val="clear" w:color="auto" w:fill="FFFFFF"/>
        </w:rPr>
        <w:t>и</w:t>
      </w:r>
      <w:r w:rsidRPr="00716FDC">
        <w:rPr>
          <w:rFonts w:ascii="Times New Roman" w:hAnsi="Times New Roman" w:cs="Times New Roman"/>
          <w:color w:val="auto"/>
          <w:shd w:val="clear" w:color="auto" w:fill="FFFFFF"/>
        </w:rPr>
        <w:t xml:space="preserve">дается рост численности населения на </w:t>
      </w:r>
      <w:r w:rsidR="007E4898">
        <w:rPr>
          <w:rFonts w:ascii="Times New Roman" w:hAnsi="Times New Roman" w:cs="Times New Roman"/>
          <w:color w:val="auto"/>
          <w:shd w:val="clear" w:color="auto" w:fill="FFFFFF"/>
        </w:rPr>
        <w:t>5,6</w:t>
      </w:r>
      <w:r w:rsidRPr="00716FDC">
        <w:rPr>
          <w:rFonts w:ascii="Times New Roman" w:hAnsi="Times New Roman" w:cs="Times New Roman"/>
          <w:color w:val="auto"/>
          <w:shd w:val="clear" w:color="auto" w:fill="FFFFFF"/>
        </w:rPr>
        <w:t>%. Возрастная</w:t>
      </w:r>
      <w:r w:rsidR="00FC0BAB" w:rsidRPr="00716FDC">
        <w:rPr>
          <w:rFonts w:ascii="Times New Roman" w:hAnsi="Times New Roman" w:cs="Times New Roman"/>
          <w:color w:val="auto"/>
          <w:shd w:val="clear" w:color="auto" w:fill="FFFFFF"/>
        </w:rPr>
        <w:t xml:space="preserve"> </w:t>
      </w:r>
      <w:r w:rsidRPr="00716FDC">
        <w:rPr>
          <w:rFonts w:ascii="Times New Roman" w:hAnsi="Times New Roman" w:cs="Times New Roman"/>
          <w:color w:val="auto"/>
          <w:shd w:val="clear" w:color="auto" w:fill="FFFFFF"/>
        </w:rPr>
        <w:t xml:space="preserve">структура предположительно примет следующий вид: </w:t>
      </w:r>
      <w:r w:rsidR="007E4898">
        <w:rPr>
          <w:rFonts w:ascii="Times New Roman" w:hAnsi="Times New Roman" w:cs="Times New Roman"/>
          <w:color w:val="auto"/>
          <w:shd w:val="clear" w:color="auto" w:fill="FFFFFF"/>
        </w:rPr>
        <w:t>д</w:t>
      </w:r>
      <w:r w:rsidR="007E4898" w:rsidRPr="007E4898">
        <w:rPr>
          <w:rFonts w:ascii="TimesNewRomanPSMT" w:hAnsi="TimesNewRomanPSMT" w:cs="TimesNewRomanPSMT"/>
          <w:color w:val="auto"/>
        </w:rPr>
        <w:t>оля младше трудоспособного возраста предположительно сократится на 2%, трудо</w:t>
      </w:r>
      <w:r w:rsidR="007E4898">
        <w:rPr>
          <w:rFonts w:ascii="TimesNewRomanPSMT" w:hAnsi="TimesNewRomanPSMT" w:cs="TimesNewRomanPSMT"/>
          <w:color w:val="auto"/>
        </w:rPr>
        <w:t>с</w:t>
      </w:r>
      <w:r w:rsidR="007E4898" w:rsidRPr="007E4898">
        <w:rPr>
          <w:rFonts w:ascii="TimesNewRomanPSMT" w:hAnsi="TimesNewRomanPSMT" w:cs="TimesNewRomanPSMT"/>
          <w:color w:val="auto"/>
        </w:rPr>
        <w:t>пособного возраста на 4%, а доля старше трудоспособного населения увеличится на 6%, что</w:t>
      </w:r>
      <w:r w:rsidR="007E4898">
        <w:rPr>
          <w:rFonts w:ascii="TimesNewRomanPSMT" w:hAnsi="TimesNewRomanPSMT" w:cs="TimesNewRomanPSMT"/>
          <w:color w:val="auto"/>
        </w:rPr>
        <w:t xml:space="preserve"> </w:t>
      </w:r>
      <w:r w:rsidR="007E4898" w:rsidRPr="007E4898">
        <w:rPr>
          <w:rFonts w:ascii="TimesNewRomanPSMT" w:hAnsi="TimesNewRomanPSMT" w:cs="TimesNewRomanPSMT"/>
          <w:color w:val="auto"/>
        </w:rPr>
        <w:t>создаст дополнительную нагрузку на трудоспособное население</w:t>
      </w:r>
      <w:proofErr w:type="gramStart"/>
      <w:r w:rsidR="007E4898" w:rsidRPr="007E4898">
        <w:rPr>
          <w:rFonts w:ascii="TimesNewRomanPSMT" w:hAnsi="TimesNewRomanPSMT" w:cs="TimesNewRomanPSMT"/>
          <w:color w:val="auto"/>
        </w:rPr>
        <w:t>.</w:t>
      </w:r>
      <w:r w:rsidR="00384076" w:rsidRPr="00716FDC">
        <w:rPr>
          <w:rFonts w:ascii="TimesNewRomanPSMT" w:hAnsi="TimesNewRomanPSMT" w:cs="TimesNewRomanPSMT"/>
          <w:color w:val="auto"/>
        </w:rPr>
        <w:t>.</w:t>
      </w:r>
      <w:proofErr w:type="gramEnd"/>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716FDC">
        <w:rPr>
          <w:rFonts w:ascii="Times New Roman" w:hAnsi="Times New Roman" w:cs="Times New Roman"/>
          <w:sz w:val="24"/>
          <w:szCs w:val="24"/>
          <w:shd w:val="clear" w:color="auto" w:fill="FFFFFF"/>
        </w:rPr>
        <w:t>а</w:t>
      </w:r>
      <w:r w:rsidRPr="00716FDC">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716FDC" w:rsidRDefault="00FC0BAB" w:rsidP="009E4680">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 кемпинг (вблизи с. </w:t>
      </w:r>
      <w:proofErr w:type="spellStart"/>
      <w:r w:rsidRPr="007E4898">
        <w:rPr>
          <w:rFonts w:ascii="Times New Roman" w:hAnsi="Times New Roman" w:cs="Times New Roman"/>
          <w:sz w:val="24"/>
          <w:szCs w:val="24"/>
          <w:shd w:val="clear" w:color="auto" w:fill="FFFFFF"/>
        </w:rPr>
        <w:t>Акбом</w:t>
      </w:r>
      <w:proofErr w:type="spellEnd"/>
      <w:r w:rsidRPr="007E4898">
        <w:rPr>
          <w:rFonts w:ascii="Times New Roman" w:hAnsi="Times New Roman" w:cs="Times New Roman"/>
          <w:sz w:val="24"/>
          <w:szCs w:val="24"/>
          <w:shd w:val="clear" w:color="auto" w:fill="FFFFFF"/>
        </w:rPr>
        <w:t>);</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 кафе (вблизи с. </w:t>
      </w:r>
      <w:proofErr w:type="spellStart"/>
      <w:r w:rsidRPr="007E4898">
        <w:rPr>
          <w:rFonts w:ascii="Times New Roman" w:hAnsi="Times New Roman" w:cs="Times New Roman"/>
          <w:sz w:val="24"/>
          <w:szCs w:val="24"/>
          <w:shd w:val="clear" w:color="auto" w:fill="FFFFFF"/>
        </w:rPr>
        <w:t>Акбом</w:t>
      </w:r>
      <w:proofErr w:type="spellEnd"/>
      <w:r w:rsidRPr="007E4898">
        <w:rPr>
          <w:rFonts w:ascii="Times New Roman" w:hAnsi="Times New Roman" w:cs="Times New Roman"/>
          <w:sz w:val="24"/>
          <w:szCs w:val="24"/>
          <w:shd w:val="clear" w:color="auto" w:fill="FFFFFF"/>
        </w:rPr>
        <w:t>);</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 туристический кемпинг (вблизи с. </w:t>
      </w:r>
      <w:proofErr w:type="spellStart"/>
      <w:r w:rsidRPr="007E4898">
        <w:rPr>
          <w:rFonts w:ascii="Times New Roman" w:hAnsi="Times New Roman" w:cs="Times New Roman"/>
          <w:sz w:val="24"/>
          <w:szCs w:val="24"/>
          <w:shd w:val="clear" w:color="auto" w:fill="FFFFFF"/>
        </w:rPr>
        <w:t>Инегень</w:t>
      </w:r>
      <w:proofErr w:type="spellEnd"/>
      <w:r w:rsidRPr="007E4898">
        <w:rPr>
          <w:rFonts w:ascii="Times New Roman" w:hAnsi="Times New Roman" w:cs="Times New Roman"/>
          <w:sz w:val="24"/>
          <w:szCs w:val="24"/>
          <w:shd w:val="clear" w:color="auto" w:fill="FFFFFF"/>
        </w:rPr>
        <w:t>);</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туристический комплекс (на межселенной территории);</w:t>
      </w:r>
    </w:p>
    <w:p w:rsid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 музейный комплекс </w:t>
      </w:r>
      <w:proofErr w:type="spellStart"/>
      <w:r w:rsidRPr="007E4898">
        <w:rPr>
          <w:rFonts w:ascii="Times New Roman" w:hAnsi="Times New Roman" w:cs="Times New Roman"/>
          <w:sz w:val="24"/>
          <w:szCs w:val="24"/>
          <w:shd w:val="clear" w:color="auto" w:fill="FFFFFF"/>
        </w:rPr>
        <w:t>Чуй-Озы</w:t>
      </w:r>
      <w:proofErr w:type="spellEnd"/>
      <w:r w:rsidRPr="007E4898">
        <w:rPr>
          <w:rFonts w:ascii="Times New Roman" w:hAnsi="Times New Roman" w:cs="Times New Roman"/>
          <w:sz w:val="24"/>
          <w:szCs w:val="24"/>
          <w:shd w:val="clear" w:color="auto" w:fill="FFFFFF"/>
        </w:rPr>
        <w:t xml:space="preserve"> (на межселенной территории).</w:t>
      </w:r>
    </w:p>
    <w:p w:rsid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 музейный комплекс </w:t>
      </w:r>
      <w:proofErr w:type="spellStart"/>
      <w:r w:rsidRPr="007E4898">
        <w:rPr>
          <w:rFonts w:ascii="Times New Roman" w:hAnsi="Times New Roman" w:cs="Times New Roman"/>
          <w:sz w:val="24"/>
          <w:szCs w:val="24"/>
          <w:shd w:val="clear" w:color="auto" w:fill="FFFFFF"/>
        </w:rPr>
        <w:t>Калбак</w:t>
      </w:r>
      <w:proofErr w:type="spellEnd"/>
      <w:r w:rsidRPr="007E4898">
        <w:rPr>
          <w:rFonts w:ascii="Times New Roman" w:hAnsi="Times New Roman" w:cs="Times New Roman"/>
          <w:sz w:val="24"/>
          <w:szCs w:val="24"/>
          <w:shd w:val="clear" w:color="auto" w:fill="FFFFFF"/>
        </w:rPr>
        <w:t xml:space="preserve"> </w:t>
      </w:r>
      <w:proofErr w:type="spellStart"/>
      <w:r w:rsidRPr="007E4898">
        <w:rPr>
          <w:rFonts w:ascii="Times New Roman" w:hAnsi="Times New Roman" w:cs="Times New Roman"/>
          <w:sz w:val="24"/>
          <w:szCs w:val="24"/>
          <w:shd w:val="clear" w:color="auto" w:fill="FFFFFF"/>
        </w:rPr>
        <w:t>Таш</w:t>
      </w:r>
      <w:proofErr w:type="spellEnd"/>
      <w:r w:rsidRPr="007E4898">
        <w:rPr>
          <w:rFonts w:ascii="Times New Roman" w:hAnsi="Times New Roman" w:cs="Times New Roman"/>
          <w:sz w:val="24"/>
          <w:szCs w:val="24"/>
          <w:shd w:val="clear" w:color="auto" w:fill="FFFFFF"/>
        </w:rPr>
        <w:t>.</w:t>
      </w:r>
    </w:p>
    <w:p w:rsidR="00FC0BAB" w:rsidRPr="00716FDC" w:rsidRDefault="005A623A" w:rsidP="007E4898">
      <w:pPr>
        <w:spacing w:after="0"/>
        <w:ind w:firstLine="709"/>
        <w:jc w:val="both"/>
        <w:rPr>
          <w:rFonts w:ascii="Times New Roman" w:hAnsi="Times New Roman" w:cs="Times New Roman"/>
          <w:b/>
          <w:i/>
          <w:sz w:val="24"/>
          <w:szCs w:val="24"/>
          <w:shd w:val="clear" w:color="auto" w:fill="FFFFFF"/>
        </w:rPr>
      </w:pPr>
      <w:proofErr w:type="gramStart"/>
      <w:r>
        <w:rPr>
          <w:rFonts w:ascii="Times New Roman" w:hAnsi="Times New Roman" w:cs="Times New Roman"/>
          <w:b/>
          <w:i/>
          <w:sz w:val="24"/>
          <w:szCs w:val="24"/>
          <w:shd w:val="clear" w:color="auto" w:fill="FFFFFF"/>
        </w:rPr>
        <w:t>с</w:t>
      </w:r>
      <w:proofErr w:type="gramEnd"/>
      <w:r>
        <w:rPr>
          <w:rFonts w:ascii="Times New Roman" w:hAnsi="Times New Roman" w:cs="Times New Roman"/>
          <w:b/>
          <w:i/>
          <w:sz w:val="24"/>
          <w:szCs w:val="24"/>
          <w:shd w:val="clear" w:color="auto" w:fill="FFFFFF"/>
        </w:rPr>
        <w:t>. Иня</w:t>
      </w:r>
    </w:p>
    <w:p w:rsid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Учреждения образования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Детский сад «</w:t>
      </w:r>
      <w:proofErr w:type="spellStart"/>
      <w:r w:rsidRPr="007E4898">
        <w:rPr>
          <w:rFonts w:ascii="Times New Roman" w:hAnsi="Times New Roman" w:cs="Times New Roman"/>
          <w:sz w:val="24"/>
          <w:szCs w:val="24"/>
          <w:shd w:val="clear" w:color="auto" w:fill="FFFFFF"/>
        </w:rPr>
        <w:t>Чебурашка</w:t>
      </w:r>
      <w:proofErr w:type="spellEnd"/>
      <w:r w:rsidRPr="007E4898">
        <w:rPr>
          <w:rFonts w:ascii="Times New Roman" w:hAnsi="Times New Roman" w:cs="Times New Roman"/>
          <w:sz w:val="24"/>
          <w:szCs w:val="24"/>
          <w:shd w:val="clear" w:color="auto" w:fill="FFFFFF"/>
        </w:rPr>
        <w:t>» на 49 мест;</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2. МОУ «</w:t>
      </w:r>
      <w:proofErr w:type="spellStart"/>
      <w:r w:rsidRPr="007E4898">
        <w:rPr>
          <w:rFonts w:ascii="Times New Roman" w:hAnsi="Times New Roman" w:cs="Times New Roman"/>
          <w:sz w:val="24"/>
          <w:szCs w:val="24"/>
          <w:shd w:val="clear" w:color="auto" w:fill="FFFFFF"/>
        </w:rPr>
        <w:t>Ининская</w:t>
      </w:r>
      <w:proofErr w:type="spellEnd"/>
      <w:r w:rsidRPr="007E4898">
        <w:rPr>
          <w:rFonts w:ascii="Times New Roman" w:hAnsi="Times New Roman" w:cs="Times New Roman"/>
          <w:sz w:val="24"/>
          <w:szCs w:val="24"/>
          <w:shd w:val="clear" w:color="auto" w:fill="FFFFFF"/>
        </w:rPr>
        <w:t xml:space="preserve"> средняя общеобразовательная школа» на 260 </w:t>
      </w:r>
      <w:r>
        <w:rPr>
          <w:rFonts w:ascii="Times New Roman" w:hAnsi="Times New Roman" w:cs="Times New Roman"/>
          <w:sz w:val="24"/>
          <w:szCs w:val="24"/>
          <w:shd w:val="clear" w:color="auto" w:fill="FFFFFF"/>
        </w:rPr>
        <w:t>учащихся;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3. Интернат на 30 учащихся;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4. Профессиональное училище №65, фактическая мощность – 292 учащихся. </w:t>
      </w:r>
    </w:p>
    <w:p w:rsidR="007E4898" w:rsidRP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Учреждения здравоохранения</w:t>
      </w:r>
    </w:p>
    <w:p w:rsidR="007E4898" w:rsidRPr="007E4898" w:rsidRDefault="007E4898" w:rsidP="007E4898">
      <w:pPr>
        <w:pStyle w:val="af3"/>
        <w:numPr>
          <w:ilvl w:val="0"/>
          <w:numId w:val="80"/>
        </w:numPr>
        <w:spacing w:after="0"/>
        <w:ind w:left="993" w:hanging="284"/>
        <w:jc w:val="both"/>
        <w:rPr>
          <w:rFonts w:ascii="Times New Roman" w:hAnsi="Times New Roman" w:cs="Times New Roman"/>
          <w:sz w:val="24"/>
          <w:szCs w:val="24"/>
          <w:shd w:val="clear" w:color="auto" w:fill="FFFFFF"/>
        </w:rPr>
      </w:pPr>
      <w:proofErr w:type="spellStart"/>
      <w:r w:rsidRPr="007E4898">
        <w:rPr>
          <w:rFonts w:ascii="Times New Roman" w:hAnsi="Times New Roman" w:cs="Times New Roman"/>
          <w:sz w:val="24"/>
          <w:szCs w:val="24"/>
          <w:shd w:val="clear" w:color="auto" w:fill="FFFFFF"/>
        </w:rPr>
        <w:t>Ининская</w:t>
      </w:r>
      <w:proofErr w:type="spellEnd"/>
      <w:r w:rsidRPr="007E4898">
        <w:rPr>
          <w:rFonts w:ascii="Times New Roman" w:hAnsi="Times New Roman" w:cs="Times New Roman"/>
          <w:sz w:val="24"/>
          <w:szCs w:val="24"/>
          <w:shd w:val="clear" w:color="auto" w:fill="FFFFFF"/>
        </w:rPr>
        <w:t xml:space="preserve"> участковая бо</w:t>
      </w:r>
      <w:r>
        <w:rPr>
          <w:rFonts w:ascii="Times New Roman" w:hAnsi="Times New Roman" w:cs="Times New Roman"/>
          <w:sz w:val="24"/>
          <w:szCs w:val="24"/>
          <w:shd w:val="clear" w:color="auto" w:fill="FFFFFF"/>
        </w:rPr>
        <w:t>льница на 10 посещений в смену;</w:t>
      </w:r>
    </w:p>
    <w:p w:rsidR="007E4898" w:rsidRPr="007E4898" w:rsidRDefault="007E4898" w:rsidP="007E4898">
      <w:pPr>
        <w:pStyle w:val="af3"/>
        <w:numPr>
          <w:ilvl w:val="0"/>
          <w:numId w:val="80"/>
        </w:numPr>
        <w:tabs>
          <w:tab w:val="left" w:pos="709"/>
          <w:tab w:val="left" w:pos="1134"/>
        </w:tabs>
        <w:spacing w:after="0"/>
        <w:ind w:left="993" w:hanging="284"/>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Аптека.</w:t>
      </w:r>
    </w:p>
    <w:p w:rsidR="007E4898" w:rsidRP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Объекты спортивного назначения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Стадион площадью 2 га;</w:t>
      </w:r>
    </w:p>
    <w:p w:rsidR="007E4898" w:rsidRP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 xml:space="preserve">Объекты </w:t>
      </w:r>
      <w:proofErr w:type="spellStart"/>
      <w:r w:rsidRPr="007E4898">
        <w:rPr>
          <w:rFonts w:ascii="Times New Roman" w:hAnsi="Times New Roman" w:cs="Times New Roman"/>
          <w:sz w:val="24"/>
          <w:szCs w:val="24"/>
          <w:u w:val="single"/>
          <w:shd w:val="clear" w:color="auto" w:fill="FFFFFF"/>
        </w:rPr>
        <w:t>культурно-досугового</w:t>
      </w:r>
      <w:proofErr w:type="spellEnd"/>
      <w:r w:rsidRPr="007E4898">
        <w:rPr>
          <w:rFonts w:ascii="Times New Roman" w:hAnsi="Times New Roman" w:cs="Times New Roman"/>
          <w:sz w:val="24"/>
          <w:szCs w:val="24"/>
          <w:u w:val="single"/>
          <w:shd w:val="clear" w:color="auto" w:fill="FFFFFF"/>
        </w:rPr>
        <w:t xml:space="preserve"> назначения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Библиотека мощностью 4,2 тыс. единиц хранение;</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2. Сельский дом культуры на 100 мест;</w:t>
      </w:r>
    </w:p>
    <w:p w:rsidR="007E4898" w:rsidRP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lastRenderedPageBreak/>
        <w:t>Предприятия торговли</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Семь магазинов, один из которых расположен в здании гостиницы.</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2. Рынок.</w:t>
      </w:r>
    </w:p>
    <w:p w:rsidR="007E4898" w:rsidRP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Предприятия общественного питания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Столовая на 12 мест.</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2. Столовая интерната.</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3. Трактир.</w:t>
      </w:r>
    </w:p>
    <w:p w:rsidR="007E4898" w:rsidRP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Предприятия связи, бытового и коммунального обслуживания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Почтовое отделение.</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2. Баня на 10 мест.</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3. Гостиница.</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4. Пожарное депо на 2 автомобиля.</w:t>
      </w:r>
    </w:p>
    <w:p w:rsidR="007E4898" w:rsidRPr="007E4898" w:rsidRDefault="007E4898" w:rsidP="007E4898">
      <w:pPr>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Учреждения управления</w:t>
      </w:r>
    </w:p>
    <w:p w:rsidR="007E4898" w:rsidRPr="007E4898" w:rsidRDefault="007E4898" w:rsidP="007E4898">
      <w:pPr>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Администрация поселения.</w:t>
      </w:r>
    </w:p>
    <w:p w:rsidR="007E4898" w:rsidRDefault="007E4898" w:rsidP="007E4898">
      <w:pPr>
        <w:spacing w:after="0"/>
        <w:ind w:firstLine="709"/>
        <w:jc w:val="both"/>
        <w:rPr>
          <w:rFonts w:ascii="Times New Roman" w:hAnsi="Times New Roman" w:cs="Times New Roman"/>
          <w:b/>
          <w:i/>
          <w:sz w:val="24"/>
          <w:szCs w:val="24"/>
          <w:u w:val="single"/>
          <w:shd w:val="clear" w:color="auto" w:fill="FFFFFF"/>
        </w:rPr>
      </w:pPr>
      <w:r w:rsidRPr="007E4898">
        <w:rPr>
          <w:rFonts w:ascii="Times New Roman" w:hAnsi="Times New Roman" w:cs="Times New Roman"/>
          <w:sz w:val="24"/>
          <w:szCs w:val="24"/>
          <w:shd w:val="clear" w:color="auto" w:fill="FFFFFF"/>
        </w:rPr>
        <w:t>2. Участковый пункт милиции.</w:t>
      </w:r>
    </w:p>
    <w:p w:rsidR="00731DFD" w:rsidRPr="00716FDC" w:rsidRDefault="00731DFD" w:rsidP="00F860F7">
      <w:pPr>
        <w:spacing w:after="0"/>
        <w:ind w:firstLine="709"/>
        <w:jc w:val="both"/>
        <w:rPr>
          <w:rFonts w:ascii="Times New Roman" w:hAnsi="Times New Roman" w:cs="Times New Roman"/>
          <w:b/>
          <w:i/>
          <w:sz w:val="24"/>
          <w:szCs w:val="24"/>
          <w:shd w:val="clear" w:color="auto" w:fill="FFFFFF"/>
        </w:rPr>
      </w:pPr>
      <w:proofErr w:type="gramStart"/>
      <w:r w:rsidRPr="00716FDC">
        <w:rPr>
          <w:rFonts w:ascii="Times New Roman" w:hAnsi="Times New Roman" w:cs="Times New Roman"/>
          <w:b/>
          <w:i/>
          <w:sz w:val="24"/>
          <w:szCs w:val="24"/>
          <w:shd w:val="clear" w:color="auto" w:fill="FFFFFF"/>
        </w:rPr>
        <w:t>с</w:t>
      </w:r>
      <w:proofErr w:type="gramEnd"/>
      <w:r w:rsidRPr="00716FDC">
        <w:rPr>
          <w:rFonts w:ascii="Times New Roman" w:hAnsi="Times New Roman" w:cs="Times New Roman"/>
          <w:b/>
          <w:i/>
          <w:sz w:val="24"/>
          <w:szCs w:val="24"/>
          <w:shd w:val="clear" w:color="auto" w:fill="FFFFFF"/>
        </w:rPr>
        <w:t xml:space="preserve">. </w:t>
      </w:r>
      <w:r w:rsidR="007E4898">
        <w:rPr>
          <w:rFonts w:ascii="Times New Roman" w:hAnsi="Times New Roman" w:cs="Times New Roman"/>
          <w:b/>
          <w:i/>
          <w:sz w:val="24"/>
          <w:szCs w:val="24"/>
          <w:shd w:val="clear" w:color="auto" w:fill="FFFFFF"/>
        </w:rPr>
        <w:t>Малая Иня</w:t>
      </w:r>
    </w:p>
    <w:p w:rsidR="007E4898" w:rsidRDefault="007E4898" w:rsidP="00F860F7">
      <w:pPr>
        <w:autoSpaceDE w:val="0"/>
        <w:autoSpaceDN w:val="0"/>
        <w:adjustRightInd w:val="0"/>
        <w:spacing w:after="0"/>
        <w:ind w:firstLine="709"/>
        <w:rPr>
          <w:rFonts w:ascii="TimesNewRomanPSMT" w:hAnsi="TimesNewRomanPSMT" w:cs="TimesNewRomanPSMT"/>
          <w:sz w:val="24"/>
          <w:szCs w:val="24"/>
        </w:rPr>
      </w:pPr>
      <w:r w:rsidRPr="007E4898">
        <w:rPr>
          <w:rFonts w:ascii="TimesNewRomanPSMT" w:hAnsi="TimesNewRomanPSMT" w:cs="TimesNewRomanPSMT"/>
          <w:sz w:val="24"/>
          <w:szCs w:val="24"/>
        </w:rPr>
        <w:t>− комплекс «</w:t>
      </w:r>
      <w:proofErr w:type="spellStart"/>
      <w:r w:rsidRPr="007E4898">
        <w:rPr>
          <w:rFonts w:ascii="TimesNewRomanPSMT" w:hAnsi="TimesNewRomanPSMT" w:cs="TimesNewRomanPSMT"/>
          <w:sz w:val="24"/>
          <w:szCs w:val="24"/>
        </w:rPr>
        <w:t>Мало-Ининский</w:t>
      </w:r>
      <w:proofErr w:type="spellEnd"/>
      <w:r w:rsidRPr="007E4898">
        <w:rPr>
          <w:rFonts w:ascii="TimesNewRomanPSMT" w:hAnsi="TimesNewRomanPSMT" w:cs="TimesNewRomanPSMT"/>
          <w:sz w:val="24"/>
          <w:szCs w:val="24"/>
        </w:rPr>
        <w:t xml:space="preserve"> сельский клуб – н</w:t>
      </w:r>
      <w:r>
        <w:rPr>
          <w:rFonts w:ascii="TimesNewRomanPSMT" w:hAnsi="TimesNewRomanPSMT" w:cs="TimesNewRomanPSMT"/>
          <w:sz w:val="24"/>
          <w:szCs w:val="24"/>
        </w:rPr>
        <w:t>ачальная школа на 16 учащихся»;</w:t>
      </w:r>
    </w:p>
    <w:p w:rsidR="007E4898" w:rsidRPr="007E4898" w:rsidRDefault="007E4898" w:rsidP="00F860F7">
      <w:pPr>
        <w:autoSpaceDE w:val="0"/>
        <w:autoSpaceDN w:val="0"/>
        <w:adjustRightInd w:val="0"/>
        <w:spacing w:after="0"/>
        <w:ind w:firstLine="709"/>
        <w:rPr>
          <w:rFonts w:ascii="TimesNewRomanPSMT" w:hAnsi="TimesNewRomanPSMT" w:cs="TimesNewRomanPSMT"/>
          <w:sz w:val="24"/>
          <w:szCs w:val="24"/>
        </w:rPr>
      </w:pPr>
      <w:r w:rsidRPr="007E4898">
        <w:rPr>
          <w:rFonts w:ascii="TimesNewRomanPSMT" w:hAnsi="TimesNewRomanPSMT" w:cs="TimesNewRomanPSMT"/>
          <w:sz w:val="24"/>
          <w:szCs w:val="24"/>
        </w:rPr>
        <w:t>− два магазина;</w:t>
      </w:r>
    </w:p>
    <w:p w:rsidR="00731DFD" w:rsidRPr="00716FDC" w:rsidRDefault="007E4898" w:rsidP="00F860F7">
      <w:pPr>
        <w:autoSpaceDE w:val="0"/>
        <w:autoSpaceDN w:val="0"/>
        <w:adjustRightInd w:val="0"/>
        <w:spacing w:after="0"/>
        <w:ind w:firstLine="709"/>
        <w:rPr>
          <w:rFonts w:ascii="Times New Roman" w:hAnsi="Times New Roman" w:cs="Times New Roman"/>
          <w:b/>
          <w:i/>
          <w:sz w:val="24"/>
          <w:szCs w:val="24"/>
          <w:shd w:val="clear" w:color="auto" w:fill="FFFFFF"/>
        </w:rPr>
      </w:pPr>
      <w:r w:rsidRPr="007E4898">
        <w:rPr>
          <w:rFonts w:ascii="TimesNewRomanPSMT" w:hAnsi="TimesNewRomanPSMT" w:cs="TimesNewRomanPSMT"/>
          <w:sz w:val="24"/>
          <w:szCs w:val="24"/>
        </w:rPr>
        <w:t>− фельдшерско-акушерский пункт на 7 посещений в смену</w:t>
      </w:r>
      <w:r>
        <w:rPr>
          <w:rFonts w:ascii="TimesNewRomanPSMT" w:hAnsi="TimesNewRomanPSMT" w:cs="TimesNewRomanPSMT"/>
          <w:sz w:val="24"/>
          <w:szCs w:val="24"/>
        </w:rPr>
        <w:t>.</w:t>
      </w:r>
    </w:p>
    <w:p w:rsidR="00FC0BAB" w:rsidRPr="00716FDC" w:rsidRDefault="00FC0BAB" w:rsidP="00F860F7">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с.</w:t>
      </w:r>
      <w:r w:rsidR="007E4898">
        <w:rPr>
          <w:rFonts w:ascii="Times New Roman" w:hAnsi="Times New Roman" w:cs="Times New Roman"/>
          <w:b/>
          <w:i/>
          <w:sz w:val="24"/>
          <w:szCs w:val="24"/>
          <w:shd w:val="clear" w:color="auto" w:fill="FFFFFF"/>
        </w:rPr>
        <w:t xml:space="preserve"> </w:t>
      </w:r>
      <w:proofErr w:type="spellStart"/>
      <w:r w:rsidR="007E4898">
        <w:rPr>
          <w:rFonts w:ascii="Times New Roman" w:hAnsi="Times New Roman" w:cs="Times New Roman"/>
          <w:b/>
          <w:i/>
          <w:sz w:val="24"/>
          <w:szCs w:val="24"/>
          <w:shd w:val="clear" w:color="auto" w:fill="FFFFFF"/>
        </w:rPr>
        <w:t>Иодро</w:t>
      </w:r>
      <w:proofErr w:type="spellEnd"/>
    </w:p>
    <w:p w:rsidR="007E4898" w:rsidRPr="007E4898" w:rsidRDefault="007E4898" w:rsidP="00F860F7">
      <w:pPr>
        <w:tabs>
          <w:tab w:val="left" w:pos="993"/>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Учреждения образования</w:t>
      </w:r>
    </w:p>
    <w:p w:rsidR="007E4898" w:rsidRPr="007E4898" w:rsidRDefault="007E4898" w:rsidP="00F860F7">
      <w:pPr>
        <w:tabs>
          <w:tab w:val="left" w:pos="993"/>
        </w:tabs>
        <w:autoSpaceDE w:val="0"/>
        <w:autoSpaceDN w:val="0"/>
        <w:adjustRightInd w:val="0"/>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МОУ «</w:t>
      </w:r>
      <w:proofErr w:type="spellStart"/>
      <w:r w:rsidRPr="007E4898">
        <w:rPr>
          <w:rFonts w:ascii="Times New Roman" w:hAnsi="Times New Roman" w:cs="Times New Roman"/>
          <w:sz w:val="24"/>
          <w:szCs w:val="24"/>
          <w:shd w:val="clear" w:color="auto" w:fill="FFFFFF"/>
        </w:rPr>
        <w:t>Иодринская</w:t>
      </w:r>
      <w:proofErr w:type="spellEnd"/>
      <w:r w:rsidRPr="007E4898">
        <w:rPr>
          <w:rFonts w:ascii="Times New Roman" w:hAnsi="Times New Roman" w:cs="Times New Roman"/>
          <w:sz w:val="24"/>
          <w:szCs w:val="24"/>
          <w:shd w:val="clear" w:color="auto" w:fill="FFFFFF"/>
        </w:rPr>
        <w:t xml:space="preserve"> начальная общеобразовательная школа» на 24 учащихся, </w:t>
      </w:r>
    </w:p>
    <w:p w:rsidR="007E4898" w:rsidRPr="007E4898" w:rsidRDefault="007E4898" w:rsidP="00F860F7">
      <w:pPr>
        <w:tabs>
          <w:tab w:val="left" w:pos="993"/>
        </w:tabs>
        <w:spacing w:after="0"/>
        <w:ind w:firstLine="709"/>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Учреждения здравоохранения</w:t>
      </w:r>
    </w:p>
    <w:p w:rsidR="007E4898" w:rsidRPr="007E4898" w:rsidRDefault="007E4898" w:rsidP="00F860F7">
      <w:pPr>
        <w:pStyle w:val="af3"/>
        <w:numPr>
          <w:ilvl w:val="0"/>
          <w:numId w:val="82"/>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Фельдшерско-акушерский пункт </w:t>
      </w:r>
    </w:p>
    <w:p w:rsidR="007E4898" w:rsidRPr="007E4898" w:rsidRDefault="007E4898" w:rsidP="00F860F7">
      <w:pPr>
        <w:pStyle w:val="af3"/>
        <w:numPr>
          <w:ilvl w:val="0"/>
          <w:numId w:val="82"/>
        </w:numPr>
        <w:tabs>
          <w:tab w:val="left" w:pos="993"/>
        </w:tabs>
        <w:autoSpaceDE w:val="0"/>
        <w:autoSpaceDN w:val="0"/>
        <w:adjustRightInd w:val="0"/>
        <w:spacing w:after="0"/>
        <w:ind w:left="0"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 xml:space="preserve">Объекты </w:t>
      </w:r>
      <w:proofErr w:type="spellStart"/>
      <w:r w:rsidRPr="007E4898">
        <w:rPr>
          <w:rFonts w:ascii="Times New Roman" w:hAnsi="Times New Roman" w:cs="Times New Roman"/>
          <w:sz w:val="24"/>
          <w:szCs w:val="24"/>
          <w:u w:val="single"/>
          <w:shd w:val="clear" w:color="auto" w:fill="FFFFFF"/>
        </w:rPr>
        <w:t>культурно-досугового</w:t>
      </w:r>
      <w:proofErr w:type="spellEnd"/>
      <w:r w:rsidRPr="007E4898">
        <w:rPr>
          <w:rFonts w:ascii="Times New Roman" w:hAnsi="Times New Roman" w:cs="Times New Roman"/>
          <w:sz w:val="24"/>
          <w:szCs w:val="24"/>
          <w:u w:val="single"/>
          <w:shd w:val="clear" w:color="auto" w:fill="FFFFFF"/>
        </w:rPr>
        <w:t xml:space="preserve"> назначения</w:t>
      </w:r>
    </w:p>
    <w:p w:rsidR="007E4898" w:rsidRPr="007E4898" w:rsidRDefault="007E4898" w:rsidP="00F860F7">
      <w:pPr>
        <w:tabs>
          <w:tab w:val="left" w:pos="993"/>
        </w:tabs>
        <w:autoSpaceDE w:val="0"/>
        <w:autoSpaceDN w:val="0"/>
        <w:adjustRightInd w:val="0"/>
        <w:spacing w:after="0"/>
        <w:ind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1. Комплекс «</w:t>
      </w:r>
      <w:proofErr w:type="spellStart"/>
      <w:r w:rsidRPr="007E4898">
        <w:rPr>
          <w:rFonts w:ascii="Times New Roman" w:hAnsi="Times New Roman" w:cs="Times New Roman"/>
          <w:sz w:val="24"/>
          <w:szCs w:val="24"/>
          <w:shd w:val="clear" w:color="auto" w:fill="FFFFFF"/>
        </w:rPr>
        <w:t>Иодринский</w:t>
      </w:r>
      <w:proofErr w:type="spellEnd"/>
      <w:r w:rsidRPr="007E4898">
        <w:rPr>
          <w:rFonts w:ascii="Times New Roman" w:hAnsi="Times New Roman" w:cs="Times New Roman"/>
          <w:sz w:val="24"/>
          <w:szCs w:val="24"/>
          <w:shd w:val="clear" w:color="auto" w:fill="FFFFFF"/>
        </w:rPr>
        <w:t xml:space="preserve"> сельский клуб на 60 мест – библиотека на 1,6 тыс. ед. хран</w:t>
      </w:r>
      <w:r w:rsidRPr="007E4898">
        <w:rPr>
          <w:rFonts w:ascii="Times New Roman" w:hAnsi="Times New Roman" w:cs="Times New Roman"/>
          <w:sz w:val="24"/>
          <w:szCs w:val="24"/>
          <w:shd w:val="clear" w:color="auto" w:fill="FFFFFF"/>
        </w:rPr>
        <w:t>е</w:t>
      </w:r>
      <w:r w:rsidRPr="007E4898">
        <w:rPr>
          <w:rFonts w:ascii="Times New Roman" w:hAnsi="Times New Roman" w:cs="Times New Roman"/>
          <w:sz w:val="24"/>
          <w:szCs w:val="24"/>
          <w:shd w:val="clear" w:color="auto" w:fill="FFFFFF"/>
        </w:rPr>
        <w:t xml:space="preserve">ния». </w:t>
      </w:r>
    </w:p>
    <w:p w:rsidR="007E4898" w:rsidRPr="007E4898" w:rsidRDefault="007E4898" w:rsidP="00F860F7">
      <w:pPr>
        <w:tabs>
          <w:tab w:val="left" w:pos="993"/>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7E4898">
        <w:rPr>
          <w:rFonts w:ascii="Times New Roman" w:hAnsi="Times New Roman" w:cs="Times New Roman"/>
          <w:sz w:val="24"/>
          <w:szCs w:val="24"/>
          <w:u w:val="single"/>
          <w:shd w:val="clear" w:color="auto" w:fill="FFFFFF"/>
        </w:rPr>
        <w:t>Объекты торгового назначения</w:t>
      </w:r>
    </w:p>
    <w:p w:rsidR="007E4898" w:rsidRPr="007E4898" w:rsidRDefault="007E4898" w:rsidP="00F860F7">
      <w:pPr>
        <w:pStyle w:val="af3"/>
        <w:numPr>
          <w:ilvl w:val="0"/>
          <w:numId w:val="83"/>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7E4898">
        <w:rPr>
          <w:rFonts w:ascii="Times New Roman" w:hAnsi="Times New Roman" w:cs="Times New Roman"/>
          <w:sz w:val="24"/>
          <w:szCs w:val="24"/>
          <w:shd w:val="clear" w:color="auto" w:fill="FFFFFF"/>
        </w:rPr>
        <w:t xml:space="preserve">Два магазина суммарной мощностью 50 кв. м торговой площади. </w:t>
      </w:r>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b/>
          <w:i/>
          <w:sz w:val="24"/>
          <w:szCs w:val="24"/>
        </w:rPr>
      </w:pPr>
      <w:r w:rsidRPr="007E4898">
        <w:rPr>
          <w:rFonts w:ascii="TimesNewRomanPSMT" w:hAnsi="TimesNewRomanPSMT" w:cs="TimesNewRomanPSMT"/>
          <w:b/>
          <w:i/>
          <w:sz w:val="24"/>
          <w:szCs w:val="24"/>
        </w:rPr>
        <w:t xml:space="preserve">С. Малый </w:t>
      </w:r>
      <w:proofErr w:type="spellStart"/>
      <w:r w:rsidRPr="007E4898">
        <w:rPr>
          <w:rFonts w:ascii="TimesNewRomanPSMT" w:hAnsi="TimesNewRomanPSMT" w:cs="TimesNewRomanPSMT"/>
          <w:b/>
          <w:i/>
          <w:sz w:val="24"/>
          <w:szCs w:val="24"/>
        </w:rPr>
        <w:t>Яломан</w:t>
      </w:r>
      <w:proofErr w:type="spellEnd"/>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u w:val="single"/>
        </w:rPr>
      </w:pPr>
      <w:r w:rsidRPr="007E4898">
        <w:rPr>
          <w:rFonts w:ascii="TimesNewRomanPSMT" w:hAnsi="TimesNewRomanPSMT" w:cs="TimesNewRomanPSMT"/>
          <w:sz w:val="24"/>
          <w:szCs w:val="24"/>
          <w:u w:val="single"/>
        </w:rPr>
        <w:t>Учреждения образования</w:t>
      </w:r>
    </w:p>
    <w:p w:rsidR="007E4898" w:rsidRDefault="007E4898" w:rsidP="00F860F7">
      <w:pPr>
        <w:pStyle w:val="af3"/>
        <w:numPr>
          <w:ilvl w:val="0"/>
          <w:numId w:val="84"/>
        </w:numPr>
        <w:tabs>
          <w:tab w:val="left" w:pos="851"/>
        </w:tabs>
        <w:autoSpaceDE w:val="0"/>
        <w:autoSpaceDN w:val="0"/>
        <w:adjustRightInd w:val="0"/>
        <w:spacing w:after="0"/>
        <w:jc w:val="both"/>
        <w:rPr>
          <w:rFonts w:ascii="TimesNewRomanPSMT" w:hAnsi="TimesNewRomanPSMT" w:cs="TimesNewRomanPSMT"/>
          <w:sz w:val="24"/>
          <w:szCs w:val="24"/>
        </w:rPr>
      </w:pPr>
      <w:r w:rsidRPr="007E4898">
        <w:rPr>
          <w:rFonts w:ascii="TimesNewRomanPSMT" w:hAnsi="TimesNewRomanPSMT" w:cs="TimesNewRomanPSMT"/>
          <w:sz w:val="24"/>
          <w:szCs w:val="24"/>
        </w:rPr>
        <w:t>Начальная школа, фак</w:t>
      </w:r>
      <w:r>
        <w:rPr>
          <w:rFonts w:ascii="TimesNewRomanPSMT" w:hAnsi="TimesNewRomanPSMT" w:cs="TimesNewRomanPSMT"/>
          <w:sz w:val="24"/>
          <w:szCs w:val="24"/>
        </w:rPr>
        <w:t>тическая мощность – 4 учащихся;</w:t>
      </w:r>
    </w:p>
    <w:p w:rsidR="007E4898" w:rsidRPr="007E4898" w:rsidRDefault="007E4898" w:rsidP="00F860F7">
      <w:pPr>
        <w:tabs>
          <w:tab w:val="left" w:pos="851"/>
        </w:tabs>
        <w:autoSpaceDE w:val="0"/>
        <w:autoSpaceDN w:val="0"/>
        <w:adjustRightInd w:val="0"/>
        <w:spacing w:after="0"/>
        <w:ind w:left="709"/>
        <w:jc w:val="both"/>
        <w:rPr>
          <w:rFonts w:ascii="TimesNewRomanPSMT" w:hAnsi="TimesNewRomanPSMT" w:cs="TimesNewRomanPSMT"/>
          <w:sz w:val="24"/>
          <w:szCs w:val="24"/>
          <w:u w:val="single"/>
        </w:rPr>
      </w:pPr>
      <w:r w:rsidRPr="007E4898">
        <w:rPr>
          <w:rFonts w:ascii="TimesNewRomanPSMT" w:hAnsi="TimesNewRomanPSMT" w:cs="TimesNewRomanPSMT"/>
          <w:sz w:val="24"/>
          <w:szCs w:val="24"/>
          <w:u w:val="single"/>
        </w:rPr>
        <w:t>Учреждения здравоохранения</w:t>
      </w:r>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rPr>
      </w:pPr>
      <w:r>
        <w:rPr>
          <w:rFonts w:ascii="TimesNewRomanPSMT" w:hAnsi="TimesNewRomanPSMT" w:cs="TimesNewRomanPSMT"/>
          <w:sz w:val="24"/>
          <w:szCs w:val="24"/>
        </w:rPr>
        <w:t>1. Фельдшерско-акушерский пункт;</w:t>
      </w:r>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u w:val="single"/>
        </w:rPr>
      </w:pPr>
      <w:r w:rsidRPr="007E4898">
        <w:rPr>
          <w:rFonts w:ascii="TimesNewRomanPSMT" w:hAnsi="TimesNewRomanPSMT" w:cs="TimesNewRomanPSMT"/>
          <w:sz w:val="24"/>
          <w:szCs w:val="24"/>
          <w:u w:val="single"/>
        </w:rPr>
        <w:t xml:space="preserve">Объекты </w:t>
      </w:r>
      <w:proofErr w:type="spellStart"/>
      <w:r w:rsidRPr="007E4898">
        <w:rPr>
          <w:rFonts w:ascii="TimesNewRomanPSMT" w:hAnsi="TimesNewRomanPSMT" w:cs="TimesNewRomanPSMT"/>
          <w:sz w:val="24"/>
          <w:szCs w:val="24"/>
          <w:u w:val="single"/>
        </w:rPr>
        <w:t>культурно-досугового</w:t>
      </w:r>
      <w:proofErr w:type="spellEnd"/>
      <w:r w:rsidRPr="007E4898">
        <w:rPr>
          <w:rFonts w:ascii="TimesNewRomanPSMT" w:hAnsi="TimesNewRomanPSMT" w:cs="TimesNewRomanPSMT"/>
          <w:sz w:val="24"/>
          <w:szCs w:val="24"/>
          <w:u w:val="single"/>
        </w:rPr>
        <w:t xml:space="preserve"> назначения</w:t>
      </w:r>
    </w:p>
    <w:p w:rsidR="007E4898" w:rsidRDefault="007E4898" w:rsidP="00F860F7">
      <w:pPr>
        <w:pStyle w:val="af3"/>
        <w:numPr>
          <w:ilvl w:val="0"/>
          <w:numId w:val="85"/>
        </w:numPr>
        <w:tabs>
          <w:tab w:val="left" w:pos="851"/>
        </w:tabs>
        <w:autoSpaceDE w:val="0"/>
        <w:autoSpaceDN w:val="0"/>
        <w:adjustRightInd w:val="0"/>
        <w:spacing w:after="0"/>
        <w:jc w:val="both"/>
        <w:rPr>
          <w:rFonts w:ascii="TimesNewRomanPSMT" w:hAnsi="TimesNewRomanPSMT" w:cs="TimesNewRomanPSMT"/>
          <w:sz w:val="24"/>
          <w:szCs w:val="24"/>
        </w:rPr>
      </w:pPr>
      <w:proofErr w:type="spellStart"/>
      <w:r w:rsidRPr="007E4898">
        <w:rPr>
          <w:rFonts w:ascii="TimesNewRomanPSMT" w:hAnsi="TimesNewRomanPSMT" w:cs="TimesNewRomanPSMT"/>
          <w:sz w:val="24"/>
          <w:szCs w:val="24"/>
        </w:rPr>
        <w:t>Мало-Яломанский</w:t>
      </w:r>
      <w:proofErr w:type="spellEnd"/>
      <w:r w:rsidRPr="007E4898">
        <w:rPr>
          <w:rFonts w:ascii="TimesNewRomanPSMT" w:hAnsi="TimesNewRomanPSMT" w:cs="TimesNewRomanPSMT"/>
          <w:sz w:val="24"/>
          <w:szCs w:val="24"/>
        </w:rPr>
        <w:t xml:space="preserve"> се</w:t>
      </w:r>
      <w:r>
        <w:rPr>
          <w:rFonts w:ascii="TimesNewRomanPSMT" w:hAnsi="TimesNewRomanPSMT" w:cs="TimesNewRomanPSMT"/>
          <w:sz w:val="24"/>
          <w:szCs w:val="24"/>
        </w:rPr>
        <w:t>льский дом культуры на 80 мест;</w:t>
      </w:r>
    </w:p>
    <w:p w:rsidR="007E4898" w:rsidRPr="007E4898" w:rsidRDefault="007E4898" w:rsidP="00F860F7">
      <w:pPr>
        <w:tabs>
          <w:tab w:val="left" w:pos="851"/>
        </w:tabs>
        <w:autoSpaceDE w:val="0"/>
        <w:autoSpaceDN w:val="0"/>
        <w:adjustRightInd w:val="0"/>
        <w:spacing w:after="0"/>
        <w:ind w:left="709"/>
        <w:jc w:val="both"/>
        <w:rPr>
          <w:rFonts w:ascii="TimesNewRomanPSMT" w:hAnsi="TimesNewRomanPSMT" w:cs="TimesNewRomanPSMT"/>
          <w:sz w:val="24"/>
          <w:szCs w:val="24"/>
          <w:u w:val="single"/>
        </w:rPr>
      </w:pPr>
      <w:r w:rsidRPr="007E4898">
        <w:rPr>
          <w:rFonts w:ascii="TimesNewRomanPSMT" w:hAnsi="TimesNewRomanPSMT" w:cs="TimesNewRomanPSMT"/>
          <w:sz w:val="24"/>
          <w:szCs w:val="24"/>
          <w:u w:val="single"/>
        </w:rPr>
        <w:t>Объекты торгового назначения</w:t>
      </w:r>
    </w:p>
    <w:p w:rsid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rPr>
      </w:pPr>
      <w:r w:rsidRPr="007E4898">
        <w:rPr>
          <w:rFonts w:ascii="TimesNewRomanPSMT" w:hAnsi="TimesNewRomanPSMT" w:cs="TimesNewRomanPSMT"/>
          <w:sz w:val="24"/>
          <w:szCs w:val="24"/>
        </w:rPr>
        <w:t xml:space="preserve">1. </w:t>
      </w:r>
      <w:r>
        <w:rPr>
          <w:rFonts w:ascii="TimesNewRomanPSMT" w:hAnsi="TimesNewRomanPSMT" w:cs="TimesNewRomanPSMT"/>
          <w:sz w:val="24"/>
          <w:szCs w:val="24"/>
        </w:rPr>
        <w:t>Три магазина.</w:t>
      </w:r>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b/>
          <w:i/>
          <w:sz w:val="24"/>
          <w:szCs w:val="24"/>
        </w:rPr>
      </w:pPr>
      <w:r w:rsidRPr="007E4898">
        <w:rPr>
          <w:rFonts w:ascii="TimesNewRomanPSMT" w:hAnsi="TimesNewRomanPSMT" w:cs="TimesNewRomanPSMT"/>
          <w:b/>
          <w:i/>
          <w:sz w:val="24"/>
          <w:szCs w:val="24"/>
        </w:rPr>
        <w:t xml:space="preserve">с. </w:t>
      </w:r>
      <w:proofErr w:type="spellStart"/>
      <w:r w:rsidRPr="007E4898">
        <w:rPr>
          <w:rFonts w:ascii="TimesNewRomanPSMT" w:hAnsi="TimesNewRomanPSMT" w:cs="TimesNewRomanPSMT"/>
          <w:b/>
          <w:i/>
          <w:sz w:val="24"/>
          <w:szCs w:val="24"/>
        </w:rPr>
        <w:t>Инегень</w:t>
      </w:r>
      <w:proofErr w:type="spellEnd"/>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u w:val="single"/>
        </w:rPr>
      </w:pPr>
      <w:r w:rsidRPr="007E4898">
        <w:rPr>
          <w:rFonts w:ascii="TimesNewRomanPSMT" w:hAnsi="TimesNewRomanPSMT" w:cs="TimesNewRomanPSMT"/>
          <w:sz w:val="24"/>
          <w:szCs w:val="24"/>
          <w:u w:val="single"/>
        </w:rPr>
        <w:t>Учреждения образования</w:t>
      </w:r>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rPr>
      </w:pPr>
      <w:r w:rsidRPr="007E4898">
        <w:rPr>
          <w:rFonts w:ascii="TimesNewRomanPSMT" w:hAnsi="TimesNewRomanPSMT" w:cs="TimesNewRomanPSMT"/>
          <w:sz w:val="24"/>
          <w:szCs w:val="24"/>
        </w:rPr>
        <w:t xml:space="preserve">1. МОУ </w:t>
      </w:r>
      <w:proofErr w:type="spellStart"/>
      <w:r w:rsidRPr="007E4898">
        <w:rPr>
          <w:rFonts w:ascii="TimesNewRomanPSMT" w:hAnsi="TimesNewRomanPSMT" w:cs="TimesNewRomanPSMT"/>
          <w:sz w:val="24"/>
          <w:szCs w:val="24"/>
        </w:rPr>
        <w:t>Инегеньская</w:t>
      </w:r>
      <w:proofErr w:type="spellEnd"/>
      <w:r w:rsidRPr="007E4898">
        <w:rPr>
          <w:rFonts w:ascii="TimesNewRomanPSMT" w:hAnsi="TimesNewRomanPSMT" w:cs="TimesNewRomanPSMT"/>
          <w:sz w:val="24"/>
          <w:szCs w:val="24"/>
        </w:rPr>
        <w:t xml:space="preserve"> начальная общеобразовательная школа, фактическая мощность – 16</w:t>
      </w:r>
      <w:r>
        <w:rPr>
          <w:rFonts w:ascii="TimesNewRomanPSMT" w:hAnsi="TimesNewRomanPSMT" w:cs="TimesNewRomanPSMT"/>
          <w:sz w:val="24"/>
          <w:szCs w:val="24"/>
        </w:rPr>
        <w:t xml:space="preserve"> </w:t>
      </w:r>
      <w:r w:rsidRPr="007E4898">
        <w:rPr>
          <w:rFonts w:ascii="TimesNewRomanPSMT" w:hAnsi="TimesNewRomanPSMT" w:cs="TimesNewRomanPSMT"/>
          <w:sz w:val="24"/>
          <w:szCs w:val="24"/>
        </w:rPr>
        <w:t>учащихся</w:t>
      </w:r>
      <w:r>
        <w:rPr>
          <w:rFonts w:ascii="TimesNewRomanPSMT" w:hAnsi="TimesNewRomanPSMT" w:cs="TimesNewRomanPSMT"/>
          <w:sz w:val="24"/>
          <w:szCs w:val="24"/>
        </w:rPr>
        <w:t>;</w:t>
      </w:r>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u w:val="single"/>
        </w:rPr>
      </w:pPr>
      <w:r w:rsidRPr="007E4898">
        <w:rPr>
          <w:rFonts w:ascii="TimesNewRomanPSMT" w:hAnsi="TimesNewRomanPSMT" w:cs="TimesNewRomanPSMT"/>
          <w:sz w:val="24"/>
          <w:szCs w:val="24"/>
          <w:u w:val="single"/>
        </w:rPr>
        <w:t>Учреждения здравоохранения</w:t>
      </w:r>
    </w:p>
    <w:p w:rsidR="007E4898" w:rsidRPr="007E4898" w:rsidRDefault="007E4898" w:rsidP="00F860F7">
      <w:pPr>
        <w:pStyle w:val="af3"/>
        <w:tabs>
          <w:tab w:val="left" w:pos="851"/>
        </w:tabs>
        <w:autoSpaceDE w:val="0"/>
        <w:autoSpaceDN w:val="0"/>
        <w:adjustRightInd w:val="0"/>
        <w:spacing w:after="0"/>
        <w:ind w:left="0" w:firstLine="709"/>
        <w:jc w:val="both"/>
        <w:rPr>
          <w:rFonts w:ascii="TimesNewRomanPSMT" w:hAnsi="TimesNewRomanPSMT" w:cs="TimesNewRomanPSMT"/>
          <w:sz w:val="24"/>
          <w:szCs w:val="24"/>
        </w:rPr>
      </w:pPr>
      <w:r w:rsidRPr="007E4898">
        <w:rPr>
          <w:rFonts w:ascii="TimesNewRomanPSMT" w:hAnsi="TimesNewRomanPSMT" w:cs="TimesNewRomanPSMT"/>
          <w:sz w:val="24"/>
          <w:szCs w:val="24"/>
        </w:rPr>
        <w:t>1. Фельдшерско-акушерский пункт на 4 посещ</w:t>
      </w:r>
      <w:r>
        <w:rPr>
          <w:rFonts w:ascii="TimesNewRomanPSMT" w:hAnsi="TimesNewRomanPSMT" w:cs="TimesNewRomanPSMT"/>
          <w:sz w:val="24"/>
          <w:szCs w:val="24"/>
        </w:rPr>
        <w:t>ения в смену;</w:t>
      </w:r>
    </w:p>
    <w:p w:rsidR="00ED2D6B" w:rsidRDefault="00ED2D6B">
      <w:pPr>
        <w:rPr>
          <w:rFonts w:ascii="TimesNewRomanPSMT" w:hAnsi="TimesNewRomanPSMT" w:cs="TimesNewRomanPSMT"/>
          <w:sz w:val="24"/>
          <w:szCs w:val="24"/>
          <w:u w:val="single"/>
        </w:rPr>
      </w:pPr>
      <w:r>
        <w:rPr>
          <w:rFonts w:ascii="TimesNewRomanPSMT" w:hAnsi="TimesNewRomanPSMT" w:cs="TimesNewRomanPSMT"/>
          <w:sz w:val="24"/>
          <w:szCs w:val="24"/>
          <w:u w:val="single"/>
        </w:rPr>
        <w:br w:type="page"/>
      </w:r>
    </w:p>
    <w:p w:rsidR="007E4898" w:rsidRPr="00E7075F" w:rsidRDefault="007E4898" w:rsidP="00F860F7">
      <w:pPr>
        <w:pStyle w:val="af3"/>
        <w:tabs>
          <w:tab w:val="left" w:pos="851"/>
        </w:tabs>
        <w:autoSpaceDE w:val="0"/>
        <w:autoSpaceDN w:val="0"/>
        <w:adjustRightInd w:val="0"/>
        <w:spacing w:after="0"/>
        <w:ind w:left="0" w:firstLine="709"/>
        <w:jc w:val="both"/>
        <w:rPr>
          <w:rFonts w:ascii="Times New Roman" w:hAnsi="Times New Roman" w:cs="Times New Roman"/>
          <w:sz w:val="24"/>
          <w:szCs w:val="24"/>
          <w:u w:val="single"/>
        </w:rPr>
      </w:pPr>
      <w:r w:rsidRPr="007E4898">
        <w:rPr>
          <w:rFonts w:ascii="TimesNewRomanPSMT" w:hAnsi="TimesNewRomanPSMT" w:cs="TimesNewRomanPSMT"/>
          <w:sz w:val="24"/>
          <w:szCs w:val="24"/>
          <w:u w:val="single"/>
        </w:rPr>
        <w:lastRenderedPageBreak/>
        <w:t>Объекты спорт</w:t>
      </w:r>
      <w:r w:rsidRPr="00E7075F">
        <w:rPr>
          <w:rFonts w:ascii="Times New Roman" w:hAnsi="Times New Roman" w:cs="Times New Roman"/>
          <w:sz w:val="24"/>
          <w:szCs w:val="24"/>
          <w:u w:val="single"/>
        </w:rPr>
        <w:t>а</w:t>
      </w:r>
    </w:p>
    <w:p w:rsidR="007E4898" w:rsidRPr="00E7075F" w:rsidRDefault="007E4898" w:rsidP="00F860F7">
      <w:pPr>
        <w:pStyle w:val="af3"/>
        <w:tabs>
          <w:tab w:val="left" w:pos="851"/>
        </w:tabs>
        <w:autoSpaceDE w:val="0"/>
        <w:autoSpaceDN w:val="0"/>
        <w:adjustRightInd w:val="0"/>
        <w:spacing w:after="0"/>
        <w:ind w:left="0" w:firstLine="709"/>
        <w:jc w:val="both"/>
        <w:rPr>
          <w:rFonts w:ascii="Times New Roman" w:hAnsi="Times New Roman" w:cs="Times New Roman"/>
          <w:sz w:val="24"/>
          <w:szCs w:val="24"/>
        </w:rPr>
      </w:pPr>
      <w:r w:rsidRPr="00E7075F">
        <w:rPr>
          <w:rFonts w:ascii="Times New Roman" w:hAnsi="Times New Roman" w:cs="Times New Roman"/>
          <w:sz w:val="24"/>
          <w:szCs w:val="24"/>
        </w:rPr>
        <w:t>1. Спортивная площадка;</w:t>
      </w:r>
    </w:p>
    <w:p w:rsidR="007E4898" w:rsidRPr="00E7075F" w:rsidRDefault="007E4898" w:rsidP="00F860F7">
      <w:pPr>
        <w:pStyle w:val="af3"/>
        <w:tabs>
          <w:tab w:val="left" w:pos="851"/>
        </w:tabs>
        <w:autoSpaceDE w:val="0"/>
        <w:autoSpaceDN w:val="0"/>
        <w:adjustRightInd w:val="0"/>
        <w:spacing w:after="0"/>
        <w:ind w:left="0" w:firstLine="709"/>
        <w:jc w:val="both"/>
        <w:rPr>
          <w:rFonts w:ascii="Times New Roman" w:hAnsi="Times New Roman" w:cs="Times New Roman"/>
          <w:sz w:val="24"/>
          <w:szCs w:val="24"/>
          <w:u w:val="single"/>
        </w:rPr>
      </w:pPr>
      <w:r w:rsidRPr="00E7075F">
        <w:rPr>
          <w:rFonts w:ascii="Times New Roman" w:hAnsi="Times New Roman" w:cs="Times New Roman"/>
          <w:sz w:val="24"/>
          <w:szCs w:val="24"/>
          <w:u w:val="single"/>
        </w:rPr>
        <w:t xml:space="preserve">Объекты </w:t>
      </w:r>
      <w:proofErr w:type="spellStart"/>
      <w:r w:rsidRPr="00E7075F">
        <w:rPr>
          <w:rFonts w:ascii="Times New Roman" w:hAnsi="Times New Roman" w:cs="Times New Roman"/>
          <w:sz w:val="24"/>
          <w:szCs w:val="24"/>
          <w:u w:val="single"/>
        </w:rPr>
        <w:t>культурно-досугового</w:t>
      </w:r>
      <w:proofErr w:type="spellEnd"/>
      <w:r w:rsidRPr="00E7075F">
        <w:rPr>
          <w:rFonts w:ascii="Times New Roman" w:hAnsi="Times New Roman" w:cs="Times New Roman"/>
          <w:sz w:val="24"/>
          <w:szCs w:val="24"/>
          <w:u w:val="single"/>
        </w:rPr>
        <w:t xml:space="preserve"> назначения</w:t>
      </w:r>
    </w:p>
    <w:p w:rsidR="007E4898" w:rsidRPr="00E7075F" w:rsidRDefault="007E4898" w:rsidP="00F860F7">
      <w:pPr>
        <w:pStyle w:val="af3"/>
        <w:tabs>
          <w:tab w:val="left" w:pos="851"/>
        </w:tabs>
        <w:autoSpaceDE w:val="0"/>
        <w:autoSpaceDN w:val="0"/>
        <w:adjustRightInd w:val="0"/>
        <w:spacing w:after="0"/>
        <w:ind w:left="0" w:firstLine="709"/>
        <w:jc w:val="both"/>
        <w:rPr>
          <w:rFonts w:ascii="Times New Roman" w:hAnsi="Times New Roman" w:cs="Times New Roman"/>
          <w:sz w:val="24"/>
          <w:szCs w:val="24"/>
        </w:rPr>
      </w:pPr>
      <w:r w:rsidRPr="00E7075F">
        <w:rPr>
          <w:rFonts w:ascii="Times New Roman" w:hAnsi="Times New Roman" w:cs="Times New Roman"/>
          <w:sz w:val="24"/>
          <w:szCs w:val="24"/>
        </w:rPr>
        <w:t xml:space="preserve">1. </w:t>
      </w:r>
      <w:proofErr w:type="spellStart"/>
      <w:r w:rsidRPr="00E7075F">
        <w:rPr>
          <w:rFonts w:ascii="Times New Roman" w:hAnsi="Times New Roman" w:cs="Times New Roman"/>
          <w:sz w:val="24"/>
          <w:szCs w:val="24"/>
        </w:rPr>
        <w:t>Инегеньский</w:t>
      </w:r>
      <w:proofErr w:type="spellEnd"/>
      <w:r w:rsidRPr="00E7075F">
        <w:rPr>
          <w:rFonts w:ascii="Times New Roman" w:hAnsi="Times New Roman" w:cs="Times New Roman"/>
          <w:sz w:val="24"/>
          <w:szCs w:val="24"/>
        </w:rPr>
        <w:t xml:space="preserve"> сельский клуб на 60 мест;</w:t>
      </w:r>
    </w:p>
    <w:p w:rsidR="007E4898" w:rsidRPr="00E7075F" w:rsidRDefault="007E4898" w:rsidP="00F860F7">
      <w:pPr>
        <w:pStyle w:val="af3"/>
        <w:tabs>
          <w:tab w:val="left" w:pos="851"/>
        </w:tabs>
        <w:autoSpaceDE w:val="0"/>
        <w:autoSpaceDN w:val="0"/>
        <w:adjustRightInd w:val="0"/>
        <w:spacing w:after="0"/>
        <w:ind w:left="0" w:firstLine="709"/>
        <w:jc w:val="both"/>
        <w:rPr>
          <w:rFonts w:ascii="Times New Roman" w:hAnsi="Times New Roman" w:cs="Times New Roman"/>
          <w:sz w:val="24"/>
          <w:szCs w:val="24"/>
          <w:u w:val="single"/>
        </w:rPr>
      </w:pPr>
      <w:r w:rsidRPr="00E7075F">
        <w:rPr>
          <w:rFonts w:ascii="Times New Roman" w:hAnsi="Times New Roman" w:cs="Times New Roman"/>
          <w:sz w:val="24"/>
          <w:szCs w:val="24"/>
          <w:u w:val="single"/>
        </w:rPr>
        <w:t>Объекты торгового назначения</w:t>
      </w:r>
    </w:p>
    <w:p w:rsidR="007E4898" w:rsidRPr="00E7075F" w:rsidRDefault="007E4898" w:rsidP="00F860F7">
      <w:pPr>
        <w:pStyle w:val="af3"/>
        <w:tabs>
          <w:tab w:val="left" w:pos="851"/>
        </w:tabs>
        <w:autoSpaceDE w:val="0"/>
        <w:autoSpaceDN w:val="0"/>
        <w:adjustRightInd w:val="0"/>
        <w:spacing w:after="0"/>
        <w:ind w:left="0" w:firstLine="709"/>
        <w:jc w:val="both"/>
        <w:rPr>
          <w:rFonts w:ascii="Times New Roman" w:hAnsi="Times New Roman" w:cs="Times New Roman"/>
          <w:sz w:val="24"/>
          <w:szCs w:val="24"/>
        </w:rPr>
      </w:pPr>
      <w:r w:rsidRPr="00E7075F">
        <w:rPr>
          <w:rFonts w:ascii="Times New Roman" w:hAnsi="Times New Roman" w:cs="Times New Roman"/>
          <w:sz w:val="24"/>
          <w:szCs w:val="24"/>
        </w:rPr>
        <w:t>1. Магазин на 30 кв. м торговой площади.</w:t>
      </w:r>
    </w:p>
    <w:p w:rsidR="007E4898" w:rsidRPr="00E7075F" w:rsidRDefault="007E4898" w:rsidP="00F860F7">
      <w:pPr>
        <w:tabs>
          <w:tab w:val="left" w:pos="851"/>
        </w:tabs>
        <w:autoSpaceDE w:val="0"/>
        <w:autoSpaceDN w:val="0"/>
        <w:adjustRightInd w:val="0"/>
        <w:spacing w:after="0"/>
        <w:ind w:firstLine="709"/>
        <w:jc w:val="both"/>
        <w:rPr>
          <w:rFonts w:ascii="Times New Roman" w:hAnsi="Times New Roman" w:cs="Times New Roman"/>
          <w:sz w:val="24"/>
          <w:szCs w:val="24"/>
        </w:rPr>
      </w:pPr>
      <w:r w:rsidRPr="00E7075F">
        <w:rPr>
          <w:rFonts w:ascii="Times New Roman" w:hAnsi="Times New Roman" w:cs="Times New Roman"/>
          <w:sz w:val="24"/>
          <w:szCs w:val="24"/>
        </w:rPr>
        <w:t xml:space="preserve">В социально-экономическом отношении </w:t>
      </w:r>
      <w:proofErr w:type="spellStart"/>
      <w:r w:rsidRPr="00E7075F">
        <w:rPr>
          <w:rFonts w:ascii="Times New Roman" w:hAnsi="Times New Roman" w:cs="Times New Roman"/>
          <w:sz w:val="24"/>
          <w:szCs w:val="24"/>
        </w:rPr>
        <w:t>Ининское</w:t>
      </w:r>
      <w:proofErr w:type="spellEnd"/>
      <w:r w:rsidRPr="00E7075F">
        <w:rPr>
          <w:rFonts w:ascii="Times New Roman" w:hAnsi="Times New Roman" w:cs="Times New Roman"/>
          <w:sz w:val="24"/>
          <w:szCs w:val="24"/>
        </w:rPr>
        <w:t xml:space="preserve"> сельское поселение развивается как территория основной отраслью, которой является сельское хозяйство. </w:t>
      </w:r>
    </w:p>
    <w:p w:rsidR="00FC0BAB" w:rsidRPr="00E7075F" w:rsidRDefault="00FC0BAB" w:rsidP="00F860F7">
      <w:pPr>
        <w:tabs>
          <w:tab w:val="left" w:pos="851"/>
        </w:tabs>
        <w:spacing w:after="0"/>
        <w:ind w:firstLine="709"/>
        <w:jc w:val="both"/>
        <w:rPr>
          <w:rFonts w:ascii="Times New Roman" w:hAnsi="Times New Roman" w:cs="Times New Roman"/>
          <w:sz w:val="24"/>
          <w:szCs w:val="24"/>
          <w:shd w:val="clear" w:color="auto" w:fill="FFFFFF"/>
        </w:rPr>
      </w:pPr>
      <w:r w:rsidRPr="00E7075F">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FC0BAB" w:rsidRPr="00E7075F" w:rsidRDefault="00FC0BAB" w:rsidP="00F860F7">
      <w:pPr>
        <w:tabs>
          <w:tab w:val="left" w:pos="851"/>
        </w:tabs>
        <w:spacing w:after="0"/>
        <w:ind w:firstLine="709"/>
        <w:jc w:val="both"/>
        <w:rPr>
          <w:rFonts w:ascii="Times New Roman" w:hAnsi="Times New Roman" w:cs="Times New Roman"/>
          <w:b/>
          <w:i/>
          <w:sz w:val="24"/>
          <w:szCs w:val="24"/>
          <w:shd w:val="clear" w:color="auto" w:fill="FFFFFF"/>
        </w:rPr>
      </w:pPr>
      <w:r w:rsidRPr="00E7075F">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7E4898" w:rsidRPr="00E7075F" w:rsidRDefault="007E4898" w:rsidP="00F860F7">
      <w:pPr>
        <w:pStyle w:val="af3"/>
        <w:numPr>
          <w:ilvl w:val="0"/>
          <w:numId w:val="78"/>
        </w:numPr>
        <w:tabs>
          <w:tab w:val="left" w:pos="851"/>
        </w:tabs>
        <w:spacing w:after="0"/>
        <w:ind w:left="0" w:firstLine="709"/>
        <w:jc w:val="both"/>
        <w:rPr>
          <w:rFonts w:ascii="Times New Roman" w:hAnsi="Times New Roman" w:cs="Times New Roman"/>
          <w:sz w:val="24"/>
          <w:szCs w:val="24"/>
        </w:rPr>
      </w:pPr>
      <w:r w:rsidRPr="00E7075F">
        <w:rPr>
          <w:rFonts w:ascii="Times New Roman" w:hAnsi="Times New Roman" w:cs="Times New Roman"/>
          <w:sz w:val="24"/>
          <w:szCs w:val="24"/>
        </w:rPr>
        <w:t>овощехранилище;</w:t>
      </w:r>
    </w:p>
    <w:p w:rsidR="007E4898" w:rsidRPr="00E7075F" w:rsidRDefault="007E4898" w:rsidP="00F860F7">
      <w:pPr>
        <w:pStyle w:val="af3"/>
        <w:numPr>
          <w:ilvl w:val="0"/>
          <w:numId w:val="78"/>
        </w:numPr>
        <w:tabs>
          <w:tab w:val="left" w:pos="851"/>
        </w:tabs>
        <w:spacing w:after="0"/>
        <w:ind w:left="0" w:firstLine="709"/>
        <w:jc w:val="both"/>
        <w:rPr>
          <w:rFonts w:ascii="Times New Roman" w:hAnsi="Times New Roman" w:cs="Times New Roman"/>
          <w:sz w:val="24"/>
          <w:szCs w:val="24"/>
        </w:rPr>
      </w:pPr>
      <w:r w:rsidRPr="00E7075F">
        <w:rPr>
          <w:rFonts w:ascii="Times New Roman" w:hAnsi="Times New Roman" w:cs="Times New Roman"/>
          <w:sz w:val="24"/>
          <w:szCs w:val="24"/>
        </w:rPr>
        <w:t>асфальтобетонный завод;</w:t>
      </w:r>
    </w:p>
    <w:p w:rsidR="007E4898" w:rsidRPr="00E7075F" w:rsidRDefault="007E4898" w:rsidP="00F860F7">
      <w:pPr>
        <w:pStyle w:val="af3"/>
        <w:numPr>
          <w:ilvl w:val="0"/>
          <w:numId w:val="78"/>
        </w:numPr>
        <w:tabs>
          <w:tab w:val="left" w:pos="851"/>
        </w:tabs>
        <w:spacing w:after="0"/>
        <w:ind w:left="0" w:firstLine="709"/>
        <w:jc w:val="both"/>
        <w:rPr>
          <w:rFonts w:ascii="Times New Roman" w:hAnsi="Times New Roman" w:cs="Times New Roman"/>
          <w:sz w:val="24"/>
          <w:szCs w:val="24"/>
        </w:rPr>
      </w:pPr>
      <w:r w:rsidRPr="00E7075F">
        <w:rPr>
          <w:rFonts w:ascii="Times New Roman" w:hAnsi="Times New Roman" w:cs="Times New Roman"/>
          <w:sz w:val="24"/>
          <w:szCs w:val="24"/>
        </w:rPr>
        <w:t>загоны для животных;</w:t>
      </w:r>
    </w:p>
    <w:p w:rsidR="007E4898" w:rsidRPr="00E7075F" w:rsidRDefault="007E4898" w:rsidP="00F860F7">
      <w:pPr>
        <w:pStyle w:val="af3"/>
        <w:numPr>
          <w:ilvl w:val="0"/>
          <w:numId w:val="78"/>
        </w:numPr>
        <w:tabs>
          <w:tab w:val="left" w:pos="851"/>
        </w:tabs>
        <w:spacing w:after="0"/>
        <w:ind w:left="0" w:firstLine="709"/>
        <w:jc w:val="both"/>
        <w:rPr>
          <w:rFonts w:ascii="Times New Roman" w:hAnsi="Times New Roman" w:cs="Times New Roman"/>
          <w:sz w:val="24"/>
          <w:szCs w:val="24"/>
        </w:rPr>
      </w:pPr>
      <w:r w:rsidRPr="00E7075F">
        <w:rPr>
          <w:rFonts w:ascii="Times New Roman" w:hAnsi="Times New Roman" w:cs="Times New Roman"/>
          <w:sz w:val="24"/>
          <w:szCs w:val="24"/>
        </w:rPr>
        <w:t>производственная база «Ойрот»;</w:t>
      </w:r>
    </w:p>
    <w:p w:rsidR="00FC0BAB" w:rsidRPr="00E7075F" w:rsidRDefault="007E4898" w:rsidP="00F860F7">
      <w:pPr>
        <w:pStyle w:val="af3"/>
        <w:numPr>
          <w:ilvl w:val="0"/>
          <w:numId w:val="78"/>
        </w:numPr>
        <w:tabs>
          <w:tab w:val="left" w:pos="851"/>
        </w:tabs>
        <w:spacing w:after="0"/>
        <w:ind w:left="0" w:firstLine="709"/>
        <w:jc w:val="both"/>
        <w:rPr>
          <w:rFonts w:ascii="Times New Roman" w:hAnsi="Times New Roman" w:cs="Times New Roman"/>
          <w:sz w:val="24"/>
          <w:szCs w:val="24"/>
          <w:shd w:val="clear" w:color="auto" w:fill="FFFFFF"/>
        </w:rPr>
      </w:pPr>
      <w:r w:rsidRPr="00E7075F">
        <w:rPr>
          <w:rFonts w:ascii="Times New Roman" w:hAnsi="Times New Roman" w:cs="Times New Roman"/>
          <w:sz w:val="24"/>
          <w:szCs w:val="24"/>
        </w:rPr>
        <w:t>складские помещения.</w:t>
      </w:r>
    </w:p>
    <w:p w:rsidR="00FC0BAB" w:rsidRPr="00E7075F" w:rsidRDefault="005A623A" w:rsidP="00F860F7">
      <w:pPr>
        <w:tabs>
          <w:tab w:val="left" w:pos="851"/>
        </w:tabs>
        <w:spacing w:after="0"/>
        <w:ind w:firstLine="709"/>
        <w:jc w:val="both"/>
        <w:rPr>
          <w:rFonts w:ascii="Times New Roman" w:hAnsi="Times New Roman" w:cs="Times New Roman"/>
          <w:b/>
          <w:i/>
          <w:sz w:val="24"/>
          <w:szCs w:val="24"/>
          <w:shd w:val="clear" w:color="auto" w:fill="FFFFFF"/>
        </w:rPr>
      </w:pPr>
      <w:proofErr w:type="gramStart"/>
      <w:r w:rsidRPr="00E7075F">
        <w:rPr>
          <w:rFonts w:ascii="Times New Roman" w:hAnsi="Times New Roman" w:cs="Times New Roman"/>
          <w:b/>
          <w:i/>
          <w:sz w:val="24"/>
          <w:szCs w:val="24"/>
          <w:shd w:val="clear" w:color="auto" w:fill="FFFFFF"/>
        </w:rPr>
        <w:t>с</w:t>
      </w:r>
      <w:proofErr w:type="gramEnd"/>
      <w:r w:rsidRPr="00E7075F">
        <w:rPr>
          <w:rFonts w:ascii="Times New Roman" w:hAnsi="Times New Roman" w:cs="Times New Roman"/>
          <w:b/>
          <w:i/>
          <w:sz w:val="24"/>
          <w:szCs w:val="24"/>
          <w:shd w:val="clear" w:color="auto" w:fill="FFFFFF"/>
        </w:rPr>
        <w:t>. Иня</w:t>
      </w:r>
    </w:p>
    <w:p w:rsidR="00FD390C" w:rsidRPr="00E7075F" w:rsidRDefault="00FD390C" w:rsidP="00F860F7">
      <w:pPr>
        <w:tabs>
          <w:tab w:val="left" w:pos="851"/>
        </w:tabs>
        <w:autoSpaceDE w:val="0"/>
        <w:autoSpaceDN w:val="0"/>
        <w:adjustRightInd w:val="0"/>
        <w:spacing w:after="0"/>
        <w:ind w:firstLine="709"/>
        <w:jc w:val="both"/>
        <w:rPr>
          <w:rFonts w:ascii="Times New Roman" w:hAnsi="Times New Roman" w:cs="Times New Roman"/>
          <w:b/>
          <w:i/>
          <w:sz w:val="24"/>
          <w:szCs w:val="24"/>
          <w:shd w:val="clear" w:color="auto" w:fill="FFFFFF"/>
        </w:rPr>
      </w:pPr>
      <w:r w:rsidRPr="00E7075F">
        <w:rPr>
          <w:rFonts w:ascii="Times New Roman" w:hAnsi="Times New Roman" w:cs="Times New Roman"/>
          <w:sz w:val="24"/>
          <w:szCs w:val="24"/>
        </w:rPr>
        <w:t xml:space="preserve">На территории села расположена </w:t>
      </w:r>
      <w:r w:rsidR="007E4898" w:rsidRPr="00E7075F">
        <w:rPr>
          <w:rFonts w:ascii="Times New Roman" w:hAnsi="Times New Roman" w:cs="Times New Roman"/>
          <w:sz w:val="24"/>
          <w:szCs w:val="24"/>
        </w:rPr>
        <w:t xml:space="preserve">три </w:t>
      </w:r>
      <w:r w:rsidRPr="00E7075F">
        <w:rPr>
          <w:rFonts w:ascii="Times New Roman" w:hAnsi="Times New Roman" w:cs="Times New Roman"/>
          <w:sz w:val="24"/>
          <w:szCs w:val="24"/>
        </w:rPr>
        <w:t>пилорам</w:t>
      </w:r>
      <w:r w:rsidR="007E4898" w:rsidRPr="00E7075F">
        <w:rPr>
          <w:rFonts w:ascii="Times New Roman" w:hAnsi="Times New Roman" w:cs="Times New Roman"/>
          <w:sz w:val="24"/>
          <w:szCs w:val="24"/>
        </w:rPr>
        <w:t>ы и пекарня</w:t>
      </w:r>
      <w:r w:rsidRPr="00E7075F">
        <w:rPr>
          <w:rFonts w:ascii="Times New Roman" w:hAnsi="Times New Roman" w:cs="Times New Roman"/>
          <w:sz w:val="24"/>
          <w:szCs w:val="24"/>
        </w:rPr>
        <w:t>.</w:t>
      </w:r>
    </w:p>
    <w:p w:rsidR="00FD390C" w:rsidRPr="00E7075F" w:rsidRDefault="00FD390C" w:rsidP="00F860F7">
      <w:pPr>
        <w:tabs>
          <w:tab w:val="left" w:pos="851"/>
        </w:tabs>
        <w:spacing w:after="0"/>
        <w:ind w:firstLine="709"/>
        <w:jc w:val="both"/>
        <w:rPr>
          <w:rFonts w:ascii="Times New Roman" w:hAnsi="Times New Roman" w:cs="Times New Roman"/>
          <w:b/>
          <w:i/>
          <w:sz w:val="24"/>
          <w:szCs w:val="24"/>
          <w:shd w:val="clear" w:color="auto" w:fill="FFFFFF"/>
        </w:rPr>
      </w:pPr>
      <w:r w:rsidRPr="00E7075F">
        <w:rPr>
          <w:rFonts w:ascii="Times New Roman" w:hAnsi="Times New Roman" w:cs="Times New Roman"/>
          <w:b/>
          <w:i/>
          <w:sz w:val="24"/>
          <w:szCs w:val="24"/>
          <w:shd w:val="clear" w:color="auto" w:fill="FFFFFF"/>
        </w:rPr>
        <w:t xml:space="preserve">с. </w:t>
      </w:r>
      <w:proofErr w:type="spellStart"/>
      <w:r w:rsidR="007E4898" w:rsidRPr="00E7075F">
        <w:rPr>
          <w:rFonts w:ascii="Times New Roman" w:hAnsi="Times New Roman" w:cs="Times New Roman"/>
          <w:b/>
          <w:i/>
          <w:sz w:val="24"/>
          <w:szCs w:val="24"/>
          <w:shd w:val="clear" w:color="auto" w:fill="FFFFFF"/>
        </w:rPr>
        <w:t>Иодро</w:t>
      </w:r>
      <w:proofErr w:type="spellEnd"/>
    </w:p>
    <w:p w:rsidR="00E36BA1" w:rsidRPr="00E7075F" w:rsidRDefault="00E36BA1" w:rsidP="00F860F7">
      <w:pPr>
        <w:tabs>
          <w:tab w:val="left" w:pos="851"/>
        </w:tabs>
        <w:spacing w:after="0"/>
        <w:ind w:firstLine="709"/>
        <w:jc w:val="both"/>
        <w:rPr>
          <w:rFonts w:ascii="Times New Roman" w:hAnsi="Times New Roman" w:cs="Times New Roman"/>
          <w:sz w:val="24"/>
          <w:szCs w:val="24"/>
        </w:rPr>
      </w:pPr>
      <w:r w:rsidRPr="00E7075F">
        <w:rPr>
          <w:rFonts w:ascii="Times New Roman" w:hAnsi="Times New Roman" w:cs="Times New Roman"/>
          <w:sz w:val="24"/>
          <w:szCs w:val="24"/>
        </w:rPr>
        <w:t>На территории населенного пункта функционируют две пилорамы и цех по производс</w:t>
      </w:r>
      <w:r w:rsidRPr="00E7075F">
        <w:rPr>
          <w:rFonts w:ascii="Times New Roman" w:hAnsi="Times New Roman" w:cs="Times New Roman"/>
          <w:sz w:val="24"/>
          <w:szCs w:val="24"/>
        </w:rPr>
        <w:t>т</w:t>
      </w:r>
      <w:r w:rsidRPr="00E7075F">
        <w:rPr>
          <w:rFonts w:ascii="Times New Roman" w:hAnsi="Times New Roman" w:cs="Times New Roman"/>
          <w:sz w:val="24"/>
          <w:szCs w:val="24"/>
        </w:rPr>
        <w:t>ву сувениров.</w:t>
      </w:r>
    </w:p>
    <w:p w:rsidR="00FC0BAB" w:rsidRPr="00E7075F" w:rsidRDefault="00FC0BAB" w:rsidP="00F860F7">
      <w:pPr>
        <w:tabs>
          <w:tab w:val="left" w:pos="851"/>
        </w:tabs>
        <w:spacing w:after="0"/>
        <w:ind w:firstLine="709"/>
        <w:jc w:val="both"/>
        <w:rPr>
          <w:rFonts w:ascii="Times New Roman" w:hAnsi="Times New Roman" w:cs="Times New Roman"/>
          <w:b/>
          <w:i/>
          <w:sz w:val="24"/>
          <w:szCs w:val="24"/>
          <w:shd w:val="clear" w:color="auto" w:fill="FFFFFF"/>
        </w:rPr>
      </w:pPr>
      <w:proofErr w:type="gramStart"/>
      <w:r w:rsidRPr="00E7075F">
        <w:rPr>
          <w:rFonts w:ascii="Times New Roman" w:hAnsi="Times New Roman" w:cs="Times New Roman"/>
          <w:b/>
          <w:i/>
          <w:sz w:val="24"/>
          <w:szCs w:val="24"/>
          <w:shd w:val="clear" w:color="auto" w:fill="FFFFFF"/>
        </w:rPr>
        <w:t>с</w:t>
      </w:r>
      <w:proofErr w:type="gramEnd"/>
      <w:r w:rsidRPr="00E7075F">
        <w:rPr>
          <w:rFonts w:ascii="Times New Roman" w:hAnsi="Times New Roman" w:cs="Times New Roman"/>
          <w:b/>
          <w:i/>
          <w:sz w:val="24"/>
          <w:szCs w:val="24"/>
          <w:shd w:val="clear" w:color="auto" w:fill="FFFFFF"/>
        </w:rPr>
        <w:t xml:space="preserve">. </w:t>
      </w:r>
      <w:r w:rsidR="00E36BA1" w:rsidRPr="00E7075F">
        <w:rPr>
          <w:rFonts w:ascii="Times New Roman" w:hAnsi="Times New Roman" w:cs="Times New Roman"/>
          <w:b/>
          <w:i/>
          <w:sz w:val="24"/>
          <w:szCs w:val="24"/>
          <w:shd w:val="clear" w:color="auto" w:fill="FFFFFF"/>
        </w:rPr>
        <w:t xml:space="preserve">Малый </w:t>
      </w:r>
      <w:proofErr w:type="spellStart"/>
      <w:r w:rsidR="00E36BA1" w:rsidRPr="00E7075F">
        <w:rPr>
          <w:rFonts w:ascii="Times New Roman" w:hAnsi="Times New Roman" w:cs="Times New Roman"/>
          <w:b/>
          <w:i/>
          <w:sz w:val="24"/>
          <w:szCs w:val="24"/>
          <w:shd w:val="clear" w:color="auto" w:fill="FFFFFF"/>
        </w:rPr>
        <w:t>Яломан</w:t>
      </w:r>
      <w:proofErr w:type="spellEnd"/>
    </w:p>
    <w:p w:rsidR="009A71D2" w:rsidRPr="00E7075F" w:rsidRDefault="00E36BA1" w:rsidP="00F860F7">
      <w:pPr>
        <w:spacing w:after="0"/>
        <w:ind w:firstLine="709"/>
        <w:jc w:val="both"/>
        <w:rPr>
          <w:rFonts w:ascii="Times New Roman" w:hAnsi="Times New Roman" w:cs="Times New Roman"/>
          <w:sz w:val="24"/>
          <w:szCs w:val="24"/>
        </w:rPr>
      </w:pPr>
      <w:r w:rsidRPr="00E7075F">
        <w:rPr>
          <w:rFonts w:ascii="Times New Roman" w:hAnsi="Times New Roman" w:cs="Times New Roman"/>
          <w:sz w:val="24"/>
          <w:szCs w:val="24"/>
        </w:rPr>
        <w:t>На территории села расположено овощехранилище.</w:t>
      </w:r>
    </w:p>
    <w:p w:rsidR="00E36BA1" w:rsidRPr="00E7075F" w:rsidRDefault="00E36BA1" w:rsidP="00F860F7">
      <w:pPr>
        <w:spacing w:after="0"/>
        <w:ind w:firstLine="709"/>
        <w:jc w:val="both"/>
        <w:rPr>
          <w:rFonts w:ascii="Times New Roman" w:hAnsi="Times New Roman" w:cs="Times New Roman"/>
          <w:b/>
          <w:i/>
          <w:sz w:val="24"/>
          <w:szCs w:val="24"/>
        </w:rPr>
      </w:pPr>
      <w:r w:rsidRPr="00E7075F">
        <w:rPr>
          <w:rFonts w:ascii="Times New Roman" w:hAnsi="Times New Roman" w:cs="Times New Roman"/>
          <w:b/>
          <w:i/>
          <w:sz w:val="24"/>
          <w:szCs w:val="24"/>
        </w:rPr>
        <w:t xml:space="preserve">С. </w:t>
      </w:r>
      <w:proofErr w:type="spellStart"/>
      <w:r w:rsidRPr="00E7075F">
        <w:rPr>
          <w:rFonts w:ascii="Times New Roman" w:hAnsi="Times New Roman" w:cs="Times New Roman"/>
          <w:b/>
          <w:i/>
          <w:sz w:val="24"/>
          <w:szCs w:val="24"/>
        </w:rPr>
        <w:t>Инегень</w:t>
      </w:r>
      <w:proofErr w:type="spellEnd"/>
    </w:p>
    <w:p w:rsidR="00E36BA1" w:rsidRDefault="00E36BA1" w:rsidP="00F860F7">
      <w:pPr>
        <w:spacing w:after="0"/>
        <w:ind w:firstLine="709"/>
        <w:jc w:val="both"/>
        <w:rPr>
          <w:rFonts w:ascii="TimesNewRomanPSMT" w:hAnsi="TimesNewRomanPSMT" w:cs="TimesNewRomanPSMT"/>
          <w:sz w:val="24"/>
          <w:szCs w:val="24"/>
        </w:rPr>
      </w:pPr>
      <w:r w:rsidRPr="00E36BA1">
        <w:rPr>
          <w:rFonts w:ascii="TimesNewRomanPSMT" w:hAnsi="TimesNewRomanPSMT" w:cs="TimesNewRomanPSMT"/>
          <w:sz w:val="24"/>
          <w:szCs w:val="24"/>
        </w:rPr>
        <w:t>На территории населенного пункта функционирует пилорама.</w:t>
      </w:r>
    </w:p>
    <w:p w:rsidR="00E36BA1" w:rsidRPr="00E36BA1" w:rsidRDefault="00E36BA1" w:rsidP="00F860F7">
      <w:pPr>
        <w:spacing w:after="0"/>
        <w:ind w:firstLine="709"/>
        <w:jc w:val="both"/>
        <w:rPr>
          <w:rFonts w:ascii="TimesNewRomanPSMT" w:hAnsi="TimesNewRomanPSMT" w:cs="TimesNewRomanPSMT"/>
          <w:b/>
          <w:i/>
          <w:sz w:val="24"/>
          <w:szCs w:val="24"/>
        </w:rPr>
      </w:pPr>
      <w:r w:rsidRPr="00E36BA1">
        <w:rPr>
          <w:rFonts w:ascii="TimesNewRomanPSMT" w:hAnsi="TimesNewRomanPSMT" w:cs="TimesNewRomanPSMT"/>
          <w:b/>
          <w:i/>
          <w:sz w:val="24"/>
          <w:szCs w:val="24"/>
        </w:rPr>
        <w:t xml:space="preserve">С. </w:t>
      </w:r>
      <w:proofErr w:type="spellStart"/>
      <w:r w:rsidRPr="00E36BA1">
        <w:rPr>
          <w:rFonts w:ascii="TimesNewRomanPSMT" w:hAnsi="TimesNewRomanPSMT" w:cs="TimesNewRomanPSMT"/>
          <w:b/>
          <w:i/>
          <w:sz w:val="24"/>
          <w:szCs w:val="24"/>
        </w:rPr>
        <w:t>Акбом</w:t>
      </w:r>
      <w:proofErr w:type="spellEnd"/>
    </w:p>
    <w:p w:rsidR="00E36BA1" w:rsidRDefault="00E36BA1" w:rsidP="00E7075F">
      <w:pPr>
        <w:spacing w:after="0"/>
        <w:ind w:firstLine="709"/>
        <w:jc w:val="both"/>
        <w:rPr>
          <w:rFonts w:ascii="TimesNewRomanPSMT" w:hAnsi="TimesNewRomanPSMT" w:cs="TimesNewRomanPSMT"/>
          <w:sz w:val="24"/>
          <w:szCs w:val="24"/>
        </w:rPr>
      </w:pPr>
      <w:r w:rsidRPr="00E36BA1">
        <w:rPr>
          <w:rFonts w:ascii="TimesNewRomanPSMT" w:hAnsi="TimesNewRomanPSMT" w:cs="TimesNewRomanPSMT"/>
          <w:sz w:val="24"/>
          <w:szCs w:val="24"/>
        </w:rPr>
        <w:t>На территории села расположена пилорама.</w:t>
      </w:r>
    </w:p>
    <w:p w:rsidR="00FC0BAB" w:rsidRPr="00716FDC" w:rsidRDefault="00FC0BAB" w:rsidP="00E7075F">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Существующее транспорт</w:t>
      </w:r>
      <w:r w:rsidR="00C6083D" w:rsidRPr="00716FDC">
        <w:rPr>
          <w:rFonts w:ascii="Times New Roman" w:hAnsi="Times New Roman" w:cs="Times New Roman"/>
          <w:sz w:val="24"/>
          <w:szCs w:val="24"/>
          <w:shd w:val="clear" w:color="auto" w:fill="FFFFFF"/>
        </w:rPr>
        <w:t>ное обеспечение населенных пунк</w:t>
      </w:r>
      <w:r w:rsidRPr="00716FDC">
        <w:rPr>
          <w:rFonts w:ascii="Times New Roman" w:hAnsi="Times New Roman" w:cs="Times New Roman"/>
          <w:sz w:val="24"/>
          <w:szCs w:val="24"/>
          <w:shd w:val="clear" w:color="auto" w:fill="FFFFFF"/>
        </w:rPr>
        <w:t xml:space="preserve">тов внутри </w:t>
      </w:r>
      <w:proofErr w:type="spellStart"/>
      <w:r w:rsidR="005A623A">
        <w:rPr>
          <w:rFonts w:ascii="Times New Roman" w:hAnsi="Times New Roman" w:cs="Times New Roman"/>
          <w:sz w:val="24"/>
          <w:szCs w:val="24"/>
          <w:shd w:val="clear" w:color="auto" w:fill="FFFFFF"/>
        </w:rPr>
        <w:t>Ининского</w:t>
      </w:r>
      <w:proofErr w:type="spellEnd"/>
      <w:r w:rsidRPr="00716FDC">
        <w:rPr>
          <w:rFonts w:ascii="Times New Roman" w:hAnsi="Times New Roman" w:cs="Times New Roman"/>
          <w:sz w:val="24"/>
          <w:szCs w:val="24"/>
          <w:shd w:val="clear" w:color="auto" w:fill="FFFFFF"/>
        </w:rPr>
        <w:t xml:space="preserve"> сел</w:t>
      </w:r>
      <w:r w:rsidRPr="00716FDC">
        <w:rPr>
          <w:rFonts w:ascii="Times New Roman" w:hAnsi="Times New Roman" w:cs="Times New Roman"/>
          <w:sz w:val="24"/>
          <w:szCs w:val="24"/>
          <w:shd w:val="clear" w:color="auto" w:fill="FFFFFF"/>
        </w:rPr>
        <w:t>ь</w:t>
      </w:r>
      <w:r w:rsidRPr="00716FDC">
        <w:rPr>
          <w:rFonts w:ascii="Times New Roman" w:hAnsi="Times New Roman" w:cs="Times New Roman"/>
          <w:sz w:val="24"/>
          <w:szCs w:val="24"/>
          <w:shd w:val="clear" w:color="auto" w:fill="FFFFFF"/>
        </w:rPr>
        <w:t>ского поселения и с населенными пунктами за его приделами</w:t>
      </w:r>
      <w:r w:rsidR="00C6083D"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представлено автомобильными дорогами.</w:t>
      </w:r>
    </w:p>
    <w:p w:rsidR="00F860F7" w:rsidRPr="00F860F7" w:rsidRDefault="00F860F7" w:rsidP="00E7075F">
      <w:pPr>
        <w:pStyle w:val="af3"/>
        <w:tabs>
          <w:tab w:val="left" w:pos="851"/>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F860F7">
        <w:rPr>
          <w:rFonts w:ascii="Times New Roman" w:hAnsi="Times New Roman" w:cs="Times New Roman"/>
          <w:sz w:val="24"/>
          <w:szCs w:val="24"/>
          <w:shd w:val="clear" w:color="auto" w:fill="FFFFFF"/>
        </w:rPr>
        <w:t xml:space="preserve">По территории </w:t>
      </w:r>
      <w:proofErr w:type="spellStart"/>
      <w:r w:rsidRPr="00F860F7">
        <w:rPr>
          <w:rFonts w:ascii="Times New Roman" w:hAnsi="Times New Roman" w:cs="Times New Roman"/>
          <w:sz w:val="24"/>
          <w:szCs w:val="24"/>
          <w:shd w:val="clear" w:color="auto" w:fill="FFFFFF"/>
        </w:rPr>
        <w:t>Ининского</w:t>
      </w:r>
      <w:proofErr w:type="spellEnd"/>
      <w:r w:rsidRPr="00F860F7">
        <w:rPr>
          <w:rFonts w:ascii="Times New Roman" w:hAnsi="Times New Roman" w:cs="Times New Roman"/>
          <w:sz w:val="24"/>
          <w:szCs w:val="24"/>
          <w:shd w:val="clear" w:color="auto" w:fill="FFFFFF"/>
        </w:rPr>
        <w:t xml:space="preserve"> сельского поселения проходят следующие автомобильные д</w:t>
      </w:r>
      <w:r w:rsidRPr="00F860F7">
        <w:rPr>
          <w:rFonts w:ascii="Times New Roman" w:hAnsi="Times New Roman" w:cs="Times New Roman"/>
          <w:sz w:val="24"/>
          <w:szCs w:val="24"/>
          <w:shd w:val="clear" w:color="auto" w:fill="FFFFFF"/>
        </w:rPr>
        <w:t>о</w:t>
      </w:r>
      <w:r w:rsidRPr="00F860F7">
        <w:rPr>
          <w:rFonts w:ascii="Times New Roman" w:hAnsi="Times New Roman" w:cs="Times New Roman"/>
          <w:sz w:val="24"/>
          <w:szCs w:val="24"/>
          <w:shd w:val="clear" w:color="auto" w:fill="FFFFFF"/>
        </w:rPr>
        <w:t>роги:</w:t>
      </w:r>
    </w:p>
    <w:p w:rsidR="00F860F7" w:rsidRDefault="00F860F7" w:rsidP="00E7075F">
      <w:pPr>
        <w:pStyle w:val="af3"/>
        <w:tabs>
          <w:tab w:val="left" w:pos="851"/>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F860F7">
        <w:rPr>
          <w:rFonts w:ascii="Times New Roman" w:hAnsi="Times New Roman" w:cs="Times New Roman"/>
          <w:sz w:val="24"/>
          <w:szCs w:val="24"/>
          <w:shd w:val="clear" w:color="auto" w:fill="FFFFFF"/>
        </w:rPr>
        <w:t>− участок автомобильной дороги федерального значения М-52 «Чуйский тракт» с кап</w:t>
      </w:r>
      <w:r w:rsidRPr="00F860F7">
        <w:rPr>
          <w:rFonts w:ascii="Times New Roman" w:hAnsi="Times New Roman" w:cs="Times New Roman"/>
          <w:sz w:val="24"/>
          <w:szCs w:val="24"/>
          <w:shd w:val="clear" w:color="auto" w:fill="FFFFFF"/>
        </w:rPr>
        <w:t>и</w:t>
      </w:r>
      <w:r w:rsidRPr="00F860F7">
        <w:rPr>
          <w:rFonts w:ascii="Times New Roman" w:hAnsi="Times New Roman" w:cs="Times New Roman"/>
          <w:sz w:val="24"/>
          <w:szCs w:val="24"/>
          <w:shd w:val="clear" w:color="auto" w:fill="FFFFFF"/>
        </w:rPr>
        <w:t>тальным типом покрытия (</w:t>
      </w:r>
      <w:proofErr w:type="gramStart"/>
      <w:r w:rsidRPr="00F860F7">
        <w:rPr>
          <w:rFonts w:ascii="Times New Roman" w:hAnsi="Times New Roman" w:cs="Times New Roman"/>
          <w:sz w:val="24"/>
          <w:szCs w:val="24"/>
          <w:shd w:val="clear" w:color="auto" w:fill="FFFFFF"/>
        </w:rPr>
        <w:t>асфальтобетонное</w:t>
      </w:r>
      <w:proofErr w:type="gramEnd"/>
      <w:r w:rsidRPr="00F860F7">
        <w:rPr>
          <w:rFonts w:ascii="Times New Roman" w:hAnsi="Times New Roman" w:cs="Times New Roman"/>
          <w:sz w:val="24"/>
          <w:szCs w:val="24"/>
          <w:shd w:val="clear" w:color="auto" w:fill="FFFFFF"/>
        </w:rPr>
        <w:t>) IV технической категории, протяжённостью в</w:t>
      </w:r>
      <w:r>
        <w:rPr>
          <w:rFonts w:ascii="Times New Roman" w:hAnsi="Times New Roman" w:cs="Times New Roman"/>
          <w:sz w:val="24"/>
          <w:szCs w:val="24"/>
          <w:shd w:val="clear" w:color="auto" w:fill="FFFFFF"/>
        </w:rPr>
        <w:t xml:space="preserve"> </w:t>
      </w:r>
      <w:r w:rsidRPr="00F860F7">
        <w:rPr>
          <w:rFonts w:ascii="Times New Roman" w:hAnsi="Times New Roman" w:cs="Times New Roman"/>
          <w:sz w:val="24"/>
          <w:szCs w:val="24"/>
          <w:shd w:val="clear" w:color="auto" w:fill="FFFFFF"/>
        </w:rPr>
        <w:t xml:space="preserve">границах поселения 74,1 км. </w:t>
      </w:r>
    </w:p>
    <w:p w:rsidR="00F860F7" w:rsidRDefault="00C63849" w:rsidP="00E7075F">
      <w:pPr>
        <w:pStyle w:val="af3"/>
        <w:tabs>
          <w:tab w:val="left" w:pos="851"/>
        </w:tabs>
        <w:autoSpaceDE w:val="0"/>
        <w:autoSpaceDN w:val="0"/>
        <w:adjustRightInd w:val="0"/>
        <w:spacing w:after="0"/>
        <w:ind w:left="0" w:firstLine="709"/>
        <w:jc w:val="both"/>
        <w:rPr>
          <w:rFonts w:ascii="TimesNewRomanPSMT" w:hAnsi="TimesNewRomanPSMT" w:cs="TimesNewRomanPSMT"/>
          <w:sz w:val="24"/>
          <w:szCs w:val="24"/>
        </w:rPr>
      </w:pPr>
      <w:r w:rsidRPr="00716FDC">
        <w:rPr>
          <w:rFonts w:ascii="TimesNewRomanPSMT" w:hAnsi="TimesNewRomanPSMT" w:cs="TimesNewRomanPSMT"/>
          <w:sz w:val="24"/>
          <w:szCs w:val="24"/>
        </w:rPr>
        <w:t xml:space="preserve">Источником водоснабжения населенных пунктов </w:t>
      </w:r>
      <w:proofErr w:type="spellStart"/>
      <w:r w:rsidR="005A623A">
        <w:rPr>
          <w:rFonts w:ascii="TimesNewRomanPSMT" w:hAnsi="TimesNewRomanPSMT" w:cs="TimesNewRomanPSMT"/>
          <w:sz w:val="24"/>
          <w:szCs w:val="24"/>
        </w:rPr>
        <w:t>Ининского</w:t>
      </w:r>
      <w:proofErr w:type="spellEnd"/>
      <w:r w:rsidRPr="00716FDC">
        <w:rPr>
          <w:rFonts w:ascii="TimesNewRomanPSMT" w:hAnsi="TimesNewRomanPSMT" w:cs="TimesNewRomanPSMT"/>
          <w:sz w:val="24"/>
          <w:szCs w:val="24"/>
        </w:rPr>
        <w:t xml:space="preserve"> сельского поселения </w:t>
      </w:r>
      <w:proofErr w:type="spellStart"/>
      <w:r w:rsidRPr="00716FDC">
        <w:rPr>
          <w:rFonts w:ascii="TimesNewRomanPSMT" w:hAnsi="TimesNewRomanPSMT" w:cs="TimesNewRomanPSMT"/>
          <w:sz w:val="24"/>
          <w:szCs w:val="24"/>
        </w:rPr>
        <w:t>Онг</w:t>
      </w:r>
      <w:r w:rsidRPr="00716FDC">
        <w:rPr>
          <w:rFonts w:ascii="TimesNewRomanPSMT" w:hAnsi="TimesNewRomanPSMT" w:cs="TimesNewRomanPSMT"/>
          <w:sz w:val="24"/>
          <w:szCs w:val="24"/>
        </w:rPr>
        <w:t>у</w:t>
      </w:r>
      <w:r w:rsidRPr="00716FDC">
        <w:rPr>
          <w:rFonts w:ascii="TimesNewRomanPSMT" w:hAnsi="TimesNewRomanPSMT" w:cs="TimesNewRomanPSMT"/>
          <w:sz w:val="24"/>
          <w:szCs w:val="24"/>
        </w:rPr>
        <w:t>дайского</w:t>
      </w:r>
      <w:proofErr w:type="spellEnd"/>
      <w:r w:rsidRPr="00716FDC">
        <w:rPr>
          <w:rFonts w:ascii="TimesNewRomanPSMT" w:hAnsi="TimesNewRomanPSMT" w:cs="TimesNewRomanPSMT"/>
          <w:sz w:val="24"/>
          <w:szCs w:val="24"/>
        </w:rPr>
        <w:t xml:space="preserve"> района являются подземные воды. </w:t>
      </w:r>
      <w:r w:rsidR="00F860F7" w:rsidRPr="00F860F7">
        <w:rPr>
          <w:rFonts w:ascii="TimesNewRomanPSMT" w:hAnsi="TimesNewRomanPSMT" w:cs="TimesNewRomanPSMT"/>
          <w:sz w:val="24"/>
          <w:szCs w:val="24"/>
        </w:rPr>
        <w:t xml:space="preserve">На территории населенного пункта Иня, а также населенного пункта </w:t>
      </w:r>
      <w:proofErr w:type="spellStart"/>
      <w:r w:rsidR="00F860F7" w:rsidRPr="00F860F7">
        <w:rPr>
          <w:rFonts w:ascii="TimesNewRomanPSMT" w:hAnsi="TimesNewRomanPSMT" w:cs="TimesNewRomanPSMT"/>
          <w:sz w:val="24"/>
          <w:szCs w:val="24"/>
        </w:rPr>
        <w:t>Иодро</w:t>
      </w:r>
      <w:proofErr w:type="spellEnd"/>
      <w:r w:rsidR="00F860F7" w:rsidRPr="00F860F7">
        <w:rPr>
          <w:rFonts w:ascii="TimesNewRomanPSMT" w:hAnsi="TimesNewRomanPSMT" w:cs="TimesNewRomanPSMT"/>
          <w:sz w:val="24"/>
          <w:szCs w:val="24"/>
        </w:rPr>
        <w:t>, система водоснабжения комбинированная (централизованная и д</w:t>
      </w:r>
      <w:r w:rsidR="00F860F7" w:rsidRPr="00F860F7">
        <w:rPr>
          <w:rFonts w:ascii="TimesNewRomanPSMT" w:hAnsi="TimesNewRomanPSMT" w:cs="TimesNewRomanPSMT"/>
          <w:sz w:val="24"/>
          <w:szCs w:val="24"/>
        </w:rPr>
        <w:t>е</w:t>
      </w:r>
      <w:r w:rsidR="00F860F7" w:rsidRPr="00F860F7">
        <w:rPr>
          <w:rFonts w:ascii="TimesNewRomanPSMT" w:hAnsi="TimesNewRomanPSMT" w:cs="TimesNewRomanPSMT"/>
          <w:sz w:val="24"/>
          <w:szCs w:val="24"/>
        </w:rPr>
        <w:t xml:space="preserve">централизованная); в остальных населенных пунктах сельского поселения: </w:t>
      </w:r>
      <w:proofErr w:type="spellStart"/>
      <w:r w:rsidR="00F860F7" w:rsidRPr="00F860F7">
        <w:rPr>
          <w:rFonts w:ascii="TimesNewRomanPSMT" w:hAnsi="TimesNewRomanPSMT" w:cs="TimesNewRomanPSMT"/>
          <w:sz w:val="24"/>
          <w:szCs w:val="24"/>
        </w:rPr>
        <w:t>Инегень</w:t>
      </w:r>
      <w:proofErr w:type="spellEnd"/>
      <w:r w:rsidR="00F860F7" w:rsidRPr="00F860F7">
        <w:rPr>
          <w:rFonts w:ascii="TimesNewRomanPSMT" w:hAnsi="TimesNewRomanPSMT" w:cs="TimesNewRomanPSMT"/>
          <w:sz w:val="24"/>
          <w:szCs w:val="24"/>
        </w:rPr>
        <w:t xml:space="preserve">, Малая Иня, Малый </w:t>
      </w:r>
      <w:proofErr w:type="spellStart"/>
      <w:r w:rsidR="00F860F7" w:rsidRPr="00F860F7">
        <w:rPr>
          <w:rFonts w:ascii="TimesNewRomanPSMT" w:hAnsi="TimesNewRomanPSMT" w:cs="TimesNewRomanPSMT"/>
          <w:sz w:val="24"/>
          <w:szCs w:val="24"/>
        </w:rPr>
        <w:t>Яломан</w:t>
      </w:r>
      <w:proofErr w:type="spellEnd"/>
      <w:r w:rsidR="00F860F7" w:rsidRPr="00F860F7">
        <w:rPr>
          <w:rFonts w:ascii="TimesNewRomanPSMT" w:hAnsi="TimesNewRomanPSMT" w:cs="TimesNewRomanPSMT"/>
          <w:sz w:val="24"/>
          <w:szCs w:val="24"/>
        </w:rPr>
        <w:t xml:space="preserve"> и </w:t>
      </w:r>
      <w:proofErr w:type="spellStart"/>
      <w:r w:rsidR="00F860F7" w:rsidRPr="00F860F7">
        <w:rPr>
          <w:rFonts w:ascii="TimesNewRomanPSMT" w:hAnsi="TimesNewRomanPSMT" w:cs="TimesNewRomanPSMT"/>
          <w:sz w:val="24"/>
          <w:szCs w:val="24"/>
        </w:rPr>
        <w:t>Акбом</w:t>
      </w:r>
      <w:proofErr w:type="spellEnd"/>
      <w:r w:rsidR="00F860F7" w:rsidRPr="00F860F7">
        <w:rPr>
          <w:rFonts w:ascii="TimesNewRomanPSMT" w:hAnsi="TimesNewRomanPSMT" w:cs="TimesNewRomanPSMT"/>
          <w:sz w:val="24"/>
          <w:szCs w:val="24"/>
        </w:rPr>
        <w:t xml:space="preserve"> система</w:t>
      </w:r>
      <w:r w:rsidR="00F860F7">
        <w:rPr>
          <w:rFonts w:ascii="TimesNewRomanPSMT" w:hAnsi="TimesNewRomanPSMT" w:cs="TimesNewRomanPSMT"/>
          <w:sz w:val="24"/>
          <w:szCs w:val="24"/>
        </w:rPr>
        <w:t xml:space="preserve"> </w:t>
      </w:r>
      <w:r w:rsidR="00F860F7" w:rsidRPr="00F860F7">
        <w:rPr>
          <w:rFonts w:ascii="TimesNewRomanPSMT" w:hAnsi="TimesNewRomanPSMT" w:cs="TimesNewRomanPSMT"/>
          <w:sz w:val="24"/>
          <w:szCs w:val="24"/>
        </w:rPr>
        <w:t>водоснабжения осуществляется посредством индивид</w:t>
      </w:r>
      <w:r w:rsidR="00F860F7" w:rsidRPr="00F860F7">
        <w:rPr>
          <w:rFonts w:ascii="TimesNewRomanPSMT" w:hAnsi="TimesNewRomanPSMT" w:cs="TimesNewRomanPSMT"/>
          <w:sz w:val="24"/>
          <w:szCs w:val="24"/>
        </w:rPr>
        <w:t>у</w:t>
      </w:r>
      <w:r w:rsidR="00F860F7" w:rsidRPr="00F860F7">
        <w:rPr>
          <w:rFonts w:ascii="TimesNewRomanPSMT" w:hAnsi="TimesNewRomanPSMT" w:cs="TimesNewRomanPSMT"/>
          <w:sz w:val="24"/>
          <w:szCs w:val="24"/>
        </w:rPr>
        <w:t>альных приусадебных колодцев или локальных водокачек (комплекс водозаборной скважины и водонапорной башни).</w:t>
      </w:r>
    </w:p>
    <w:p w:rsidR="00F860F7" w:rsidRPr="00F860F7" w:rsidRDefault="00F860F7" w:rsidP="00E7075F">
      <w:pPr>
        <w:autoSpaceDE w:val="0"/>
        <w:autoSpaceDN w:val="0"/>
        <w:adjustRightInd w:val="0"/>
        <w:spacing w:after="0"/>
        <w:ind w:firstLine="709"/>
        <w:jc w:val="both"/>
        <w:rPr>
          <w:rFonts w:ascii="TimesNewRomanPSMT" w:hAnsi="TimesNewRomanPSMT" w:cs="TimesNewRomanPSMT"/>
          <w:sz w:val="24"/>
          <w:szCs w:val="24"/>
        </w:rPr>
      </w:pPr>
      <w:r w:rsidRPr="00F860F7">
        <w:rPr>
          <w:rFonts w:ascii="TimesNewRomanPSMT" w:hAnsi="TimesNewRomanPSMT" w:cs="TimesNewRomanPSMT"/>
          <w:sz w:val="24"/>
          <w:szCs w:val="24"/>
        </w:rPr>
        <w:t xml:space="preserve">Все населённые пункты, входящие в состав </w:t>
      </w:r>
      <w:proofErr w:type="spellStart"/>
      <w:r w:rsidRPr="00F860F7">
        <w:rPr>
          <w:rFonts w:ascii="TimesNewRomanPSMT" w:hAnsi="TimesNewRomanPSMT" w:cs="TimesNewRomanPSMT"/>
          <w:sz w:val="24"/>
          <w:szCs w:val="24"/>
        </w:rPr>
        <w:t>Ининского</w:t>
      </w:r>
      <w:proofErr w:type="spellEnd"/>
      <w:r w:rsidRPr="00F860F7">
        <w:rPr>
          <w:rFonts w:ascii="TimesNewRomanPSMT" w:hAnsi="TimesNewRomanPSMT" w:cs="TimesNewRomanPSMT"/>
          <w:sz w:val="24"/>
          <w:szCs w:val="24"/>
        </w:rPr>
        <w:t xml:space="preserve"> сельского поселения имеют д</w:t>
      </w:r>
      <w:r w:rsidRPr="00F860F7">
        <w:rPr>
          <w:rFonts w:ascii="TimesNewRomanPSMT" w:hAnsi="TimesNewRomanPSMT" w:cs="TimesNewRomanPSMT"/>
          <w:sz w:val="24"/>
          <w:szCs w:val="24"/>
        </w:rPr>
        <w:t>е</w:t>
      </w:r>
      <w:r w:rsidRPr="00F860F7">
        <w:rPr>
          <w:rFonts w:ascii="TimesNewRomanPSMT" w:hAnsi="TimesNewRomanPSMT" w:cs="TimesNewRomanPSMT"/>
          <w:sz w:val="24"/>
          <w:szCs w:val="24"/>
        </w:rPr>
        <w:t>централизованную систему водоотведения и надворные уборные.</w:t>
      </w:r>
    </w:p>
    <w:p w:rsidR="00E7075F" w:rsidRDefault="00F860F7" w:rsidP="00E7075F">
      <w:pPr>
        <w:autoSpaceDE w:val="0"/>
        <w:autoSpaceDN w:val="0"/>
        <w:adjustRightInd w:val="0"/>
        <w:spacing w:after="0"/>
        <w:ind w:firstLine="709"/>
        <w:jc w:val="both"/>
        <w:rPr>
          <w:rFonts w:ascii="TimesNewRomanPSMT" w:hAnsi="TimesNewRomanPSMT" w:cs="TimesNewRomanPSMT"/>
          <w:sz w:val="24"/>
          <w:szCs w:val="24"/>
        </w:rPr>
      </w:pPr>
      <w:r w:rsidRPr="00F860F7">
        <w:rPr>
          <w:rFonts w:ascii="TimesNewRomanPSMT" w:hAnsi="TimesNewRomanPSMT" w:cs="TimesNewRomanPSMT"/>
          <w:sz w:val="24"/>
          <w:szCs w:val="24"/>
        </w:rPr>
        <w:t>Сброс стоков осуществляется на грунт</w:t>
      </w:r>
      <w:r w:rsidR="00E7075F">
        <w:rPr>
          <w:rFonts w:ascii="TimesNewRomanPSMT" w:hAnsi="TimesNewRomanPSMT" w:cs="TimesNewRomanPSMT"/>
          <w:sz w:val="24"/>
          <w:szCs w:val="24"/>
        </w:rPr>
        <w:t>.</w:t>
      </w:r>
    </w:p>
    <w:p w:rsidR="00E7075F" w:rsidRPr="00E7075F" w:rsidRDefault="00E7075F" w:rsidP="00E7075F">
      <w:pPr>
        <w:autoSpaceDE w:val="0"/>
        <w:autoSpaceDN w:val="0"/>
        <w:adjustRightInd w:val="0"/>
        <w:spacing w:after="0"/>
        <w:ind w:firstLine="709"/>
        <w:jc w:val="both"/>
        <w:rPr>
          <w:rFonts w:ascii="TimesNewRomanPSMT" w:hAnsi="TimesNewRomanPSMT" w:cs="TimesNewRomanPSMT"/>
          <w:sz w:val="24"/>
          <w:szCs w:val="24"/>
        </w:rPr>
      </w:pPr>
      <w:r w:rsidRPr="00E7075F">
        <w:rPr>
          <w:rFonts w:ascii="TimesNewRomanPSMT" w:hAnsi="TimesNewRomanPSMT" w:cs="TimesNewRomanPSMT"/>
          <w:sz w:val="24"/>
          <w:szCs w:val="24"/>
        </w:rPr>
        <w:lastRenderedPageBreak/>
        <w:t xml:space="preserve">Системы теплоснабжения населенных пунктов </w:t>
      </w:r>
      <w:proofErr w:type="spellStart"/>
      <w:r w:rsidRPr="00E7075F">
        <w:rPr>
          <w:rFonts w:ascii="TimesNewRomanPSMT" w:hAnsi="TimesNewRomanPSMT" w:cs="TimesNewRomanPSMT"/>
          <w:sz w:val="24"/>
          <w:szCs w:val="24"/>
        </w:rPr>
        <w:t>Инин</w:t>
      </w:r>
      <w:r>
        <w:rPr>
          <w:rFonts w:ascii="TimesNewRomanPSMT" w:hAnsi="TimesNewRomanPSMT" w:cs="TimesNewRomanPSMT"/>
          <w:sz w:val="24"/>
          <w:szCs w:val="24"/>
        </w:rPr>
        <w:t>ского</w:t>
      </w:r>
      <w:proofErr w:type="spellEnd"/>
      <w:r>
        <w:rPr>
          <w:rFonts w:ascii="TimesNewRomanPSMT" w:hAnsi="TimesNewRomanPSMT" w:cs="TimesNewRomanPSMT"/>
          <w:sz w:val="24"/>
          <w:szCs w:val="24"/>
        </w:rPr>
        <w:t xml:space="preserve"> сельского поселения деце</w:t>
      </w:r>
      <w:r>
        <w:rPr>
          <w:rFonts w:ascii="TimesNewRomanPSMT" w:hAnsi="TimesNewRomanPSMT" w:cs="TimesNewRomanPSMT"/>
          <w:sz w:val="24"/>
          <w:szCs w:val="24"/>
        </w:rPr>
        <w:t>н</w:t>
      </w:r>
      <w:r w:rsidRPr="00E7075F">
        <w:rPr>
          <w:rFonts w:ascii="TimesNewRomanPSMT" w:hAnsi="TimesNewRomanPSMT" w:cs="TimesNewRomanPSMT"/>
          <w:sz w:val="24"/>
          <w:szCs w:val="24"/>
        </w:rPr>
        <w:t>трализованные.</w:t>
      </w:r>
    </w:p>
    <w:p w:rsidR="00E7075F" w:rsidRDefault="00E7075F" w:rsidP="00E7075F">
      <w:pPr>
        <w:autoSpaceDE w:val="0"/>
        <w:autoSpaceDN w:val="0"/>
        <w:adjustRightInd w:val="0"/>
        <w:spacing w:after="0"/>
        <w:ind w:firstLine="709"/>
        <w:jc w:val="both"/>
        <w:rPr>
          <w:rFonts w:ascii="TimesNewRomanPSMT" w:hAnsi="TimesNewRomanPSMT" w:cs="TimesNewRomanPSMT"/>
          <w:sz w:val="24"/>
          <w:szCs w:val="24"/>
        </w:rPr>
      </w:pPr>
      <w:r w:rsidRPr="00E7075F">
        <w:rPr>
          <w:rFonts w:ascii="TimesNewRomanPSMT" w:hAnsi="TimesNewRomanPSMT" w:cs="TimesNewRomanPSMT"/>
          <w:sz w:val="24"/>
          <w:szCs w:val="24"/>
        </w:rPr>
        <w:t>Теплоснабжение и горячее водоснабжение административных и общественных зданий</w:t>
      </w:r>
      <w:r>
        <w:rPr>
          <w:rFonts w:ascii="TimesNewRomanPSMT" w:hAnsi="TimesNewRomanPSMT" w:cs="TimesNewRomanPSMT"/>
          <w:sz w:val="24"/>
          <w:szCs w:val="24"/>
        </w:rPr>
        <w:t xml:space="preserve"> </w:t>
      </w:r>
      <w:r w:rsidRPr="00E7075F">
        <w:rPr>
          <w:rFonts w:ascii="TimesNewRomanPSMT" w:hAnsi="TimesNewRomanPSMT" w:cs="TimesNewRomanPSMT"/>
          <w:sz w:val="24"/>
          <w:szCs w:val="24"/>
        </w:rPr>
        <w:t>осуществляются от индивидуальных котельных, котлов и печек. Топливом служат дрова и</w:t>
      </w:r>
      <w:r>
        <w:rPr>
          <w:rFonts w:ascii="TimesNewRomanPSMT" w:hAnsi="TimesNewRomanPSMT" w:cs="TimesNewRomanPSMT"/>
          <w:sz w:val="24"/>
          <w:szCs w:val="24"/>
        </w:rPr>
        <w:t xml:space="preserve"> </w:t>
      </w:r>
      <w:r w:rsidRPr="00E7075F">
        <w:rPr>
          <w:rFonts w:ascii="TimesNewRomanPSMT" w:hAnsi="TimesNewRomanPSMT" w:cs="TimesNewRomanPSMT"/>
          <w:sz w:val="24"/>
          <w:szCs w:val="24"/>
        </w:rPr>
        <w:t xml:space="preserve">уголь. </w:t>
      </w:r>
    </w:p>
    <w:p w:rsidR="009A203F" w:rsidRPr="00716FDC" w:rsidRDefault="009A203F" w:rsidP="00E7075F">
      <w:pPr>
        <w:autoSpaceDE w:val="0"/>
        <w:autoSpaceDN w:val="0"/>
        <w:adjustRightInd w:val="0"/>
        <w:spacing w:after="0"/>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Централизованно</w:t>
      </w:r>
      <w:r w:rsidR="00E7075F">
        <w:rPr>
          <w:rFonts w:ascii="TimesNewRomanPSMT" w:hAnsi="TimesNewRomanPSMT" w:cs="TimesNewRomanPSMT"/>
          <w:sz w:val="24"/>
          <w:szCs w:val="24"/>
        </w:rPr>
        <w:t>е газоснабжение природным газом</w:t>
      </w:r>
      <w:r w:rsidRPr="00716FDC">
        <w:rPr>
          <w:rFonts w:ascii="TimesNewRomanPSMT" w:hAnsi="TimesNewRomanPSMT" w:cs="TimesNewRomanPSMT"/>
          <w:sz w:val="24"/>
          <w:szCs w:val="24"/>
        </w:rPr>
        <w:t xml:space="preserve"> отсутствует. Газоснабжение потр</w:t>
      </w:r>
      <w:r w:rsidRPr="00716FDC">
        <w:rPr>
          <w:rFonts w:ascii="TimesNewRomanPSMT" w:hAnsi="TimesNewRomanPSMT" w:cs="TimesNewRomanPSMT"/>
          <w:sz w:val="24"/>
          <w:szCs w:val="24"/>
        </w:rPr>
        <w:t>е</w:t>
      </w:r>
      <w:r w:rsidRPr="00716FDC">
        <w:rPr>
          <w:rFonts w:ascii="TimesNewRomanPSMT" w:hAnsi="TimesNewRomanPSMT" w:cs="TimesNewRomanPSMT"/>
          <w:sz w:val="24"/>
          <w:szCs w:val="24"/>
        </w:rPr>
        <w:t>бителей осуществляется привозным сжиженным газом в баллонах.</w:t>
      </w:r>
    </w:p>
    <w:p w:rsidR="009A203F" w:rsidRPr="00716FDC" w:rsidRDefault="009A203F" w:rsidP="00E7075F">
      <w:pPr>
        <w:autoSpaceDE w:val="0"/>
        <w:autoSpaceDN w:val="0"/>
        <w:adjustRightInd w:val="0"/>
        <w:spacing w:after="0"/>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 xml:space="preserve">Основная телекоммуникационная сеть поселения – телефонная сеть общего пользования, поддерживается структурным подразделением </w:t>
      </w:r>
      <w:proofErr w:type="spellStart"/>
      <w:r w:rsidRPr="00716FDC">
        <w:rPr>
          <w:rFonts w:ascii="TimesNewRomanPSMT" w:hAnsi="TimesNewRomanPSMT" w:cs="TimesNewRomanPSMT"/>
          <w:sz w:val="24"/>
          <w:szCs w:val="24"/>
        </w:rPr>
        <w:t>Онгудайского</w:t>
      </w:r>
      <w:proofErr w:type="spellEnd"/>
      <w:r w:rsidRPr="00716FDC">
        <w:rPr>
          <w:rFonts w:ascii="TimesNewRomanPSMT" w:hAnsi="TimesNewRomanPSMT" w:cs="TimesNewRomanPSMT"/>
          <w:sz w:val="24"/>
          <w:szCs w:val="24"/>
        </w:rPr>
        <w:t xml:space="preserve"> регионального филиала «Сибир</w:t>
      </w:r>
      <w:proofErr w:type="gramStart"/>
      <w:r w:rsidRPr="00716FDC">
        <w:rPr>
          <w:rFonts w:ascii="TimesNewRomanPSMT" w:hAnsi="TimesNewRomanPSMT" w:cs="TimesNewRomanPSMT"/>
          <w:sz w:val="24"/>
          <w:szCs w:val="24"/>
        </w:rPr>
        <w:t>ь-</w:t>
      </w:r>
      <w:proofErr w:type="gramEnd"/>
      <w:r w:rsidRPr="00716FDC">
        <w:rPr>
          <w:rFonts w:ascii="TimesNewRomanPSMT" w:hAnsi="TimesNewRomanPSMT" w:cs="TimesNewRomanPSMT"/>
          <w:sz w:val="24"/>
          <w:szCs w:val="24"/>
        </w:rPr>
        <w:t xml:space="preserve"> </w:t>
      </w:r>
      <w:proofErr w:type="spellStart"/>
      <w:r w:rsidRPr="00716FDC">
        <w:rPr>
          <w:rFonts w:ascii="TimesNewRomanPSMT" w:hAnsi="TimesNewRomanPSMT" w:cs="TimesNewRomanPSMT"/>
          <w:sz w:val="24"/>
          <w:szCs w:val="24"/>
        </w:rPr>
        <w:t>телеком</w:t>
      </w:r>
      <w:proofErr w:type="spellEnd"/>
      <w:r w:rsidRPr="00716FDC">
        <w:rPr>
          <w:rFonts w:ascii="TimesNewRomanPSMT" w:hAnsi="TimesNewRomanPSMT" w:cs="TimesNewRomanPSMT"/>
          <w:sz w:val="24"/>
          <w:szCs w:val="24"/>
        </w:rPr>
        <w:t>». Данное предприятие является поставщиком услуг связи Интернет.</w:t>
      </w:r>
    </w:p>
    <w:p w:rsidR="00E7075F" w:rsidRPr="00E7075F" w:rsidRDefault="00E7075F" w:rsidP="00E7075F">
      <w:pPr>
        <w:autoSpaceDE w:val="0"/>
        <w:autoSpaceDN w:val="0"/>
        <w:adjustRightInd w:val="0"/>
        <w:spacing w:after="0"/>
        <w:ind w:firstLine="709"/>
        <w:jc w:val="both"/>
        <w:rPr>
          <w:rFonts w:ascii="Times New Roman" w:hAnsi="Times New Roman" w:cs="Times New Roman"/>
          <w:sz w:val="24"/>
          <w:szCs w:val="24"/>
          <w:shd w:val="clear" w:color="auto" w:fill="FFFFFF"/>
        </w:rPr>
      </w:pPr>
      <w:r w:rsidRPr="00E7075F">
        <w:rPr>
          <w:rFonts w:ascii="Times New Roman" w:hAnsi="Times New Roman" w:cs="Times New Roman"/>
          <w:sz w:val="24"/>
          <w:szCs w:val="24"/>
          <w:shd w:val="clear" w:color="auto" w:fill="FFFFFF"/>
        </w:rPr>
        <w:t>На территории муниципального образования установлена автоматическая телефонная</w:t>
      </w:r>
      <w:r>
        <w:rPr>
          <w:rFonts w:ascii="Times New Roman" w:hAnsi="Times New Roman" w:cs="Times New Roman"/>
          <w:sz w:val="24"/>
          <w:szCs w:val="24"/>
          <w:shd w:val="clear" w:color="auto" w:fill="FFFFFF"/>
        </w:rPr>
        <w:t xml:space="preserve"> </w:t>
      </w:r>
      <w:r w:rsidRPr="00E7075F">
        <w:rPr>
          <w:rFonts w:ascii="Times New Roman" w:hAnsi="Times New Roman" w:cs="Times New Roman"/>
          <w:sz w:val="24"/>
          <w:szCs w:val="24"/>
          <w:shd w:val="clear" w:color="auto" w:fill="FFFFFF"/>
        </w:rPr>
        <w:t xml:space="preserve">станция (АТС) </w:t>
      </w:r>
      <w:proofErr w:type="gramStart"/>
      <w:r w:rsidRPr="00E7075F">
        <w:rPr>
          <w:rFonts w:ascii="Times New Roman" w:hAnsi="Times New Roman" w:cs="Times New Roman"/>
          <w:sz w:val="24"/>
          <w:szCs w:val="24"/>
          <w:shd w:val="clear" w:color="auto" w:fill="FFFFFF"/>
        </w:rPr>
        <w:t>в</w:t>
      </w:r>
      <w:proofErr w:type="gramEnd"/>
      <w:r w:rsidRPr="00E7075F">
        <w:rPr>
          <w:rFonts w:ascii="Times New Roman" w:hAnsi="Times New Roman" w:cs="Times New Roman"/>
          <w:sz w:val="24"/>
          <w:szCs w:val="24"/>
          <w:shd w:val="clear" w:color="auto" w:fill="FFFFFF"/>
        </w:rPr>
        <w:t xml:space="preserve"> </w:t>
      </w:r>
      <w:proofErr w:type="gramStart"/>
      <w:r w:rsidRPr="00E7075F">
        <w:rPr>
          <w:rFonts w:ascii="Times New Roman" w:hAnsi="Times New Roman" w:cs="Times New Roman"/>
          <w:sz w:val="24"/>
          <w:szCs w:val="24"/>
          <w:shd w:val="clear" w:color="auto" w:fill="FFFFFF"/>
        </w:rPr>
        <w:t>с</w:t>
      </w:r>
      <w:proofErr w:type="gramEnd"/>
      <w:r w:rsidRPr="00E7075F">
        <w:rPr>
          <w:rFonts w:ascii="Times New Roman" w:hAnsi="Times New Roman" w:cs="Times New Roman"/>
          <w:sz w:val="24"/>
          <w:szCs w:val="24"/>
          <w:shd w:val="clear" w:color="auto" w:fill="FFFFFF"/>
        </w:rPr>
        <w:t>. Иня емкостью 192 номера.</w:t>
      </w:r>
    </w:p>
    <w:p w:rsidR="00E7075F" w:rsidRPr="00E7075F" w:rsidRDefault="00E7075F" w:rsidP="00E7075F">
      <w:pPr>
        <w:autoSpaceDE w:val="0"/>
        <w:autoSpaceDN w:val="0"/>
        <w:adjustRightInd w:val="0"/>
        <w:spacing w:after="0"/>
        <w:ind w:firstLine="709"/>
        <w:jc w:val="both"/>
        <w:rPr>
          <w:rFonts w:ascii="Times New Roman" w:hAnsi="Times New Roman" w:cs="Times New Roman"/>
          <w:sz w:val="24"/>
          <w:szCs w:val="24"/>
          <w:shd w:val="clear" w:color="auto" w:fill="FFFFFF"/>
        </w:rPr>
      </w:pPr>
      <w:r w:rsidRPr="00E7075F">
        <w:rPr>
          <w:rFonts w:ascii="Times New Roman" w:hAnsi="Times New Roman" w:cs="Times New Roman"/>
          <w:sz w:val="24"/>
          <w:szCs w:val="24"/>
          <w:shd w:val="clear" w:color="auto" w:fill="FFFFFF"/>
        </w:rPr>
        <w:t>Межстанционная связь осуществляется посредством кабельных линий связи. Связь аб</w:t>
      </w:r>
      <w:r w:rsidRPr="00E7075F">
        <w:rPr>
          <w:rFonts w:ascii="Times New Roman" w:hAnsi="Times New Roman" w:cs="Times New Roman"/>
          <w:sz w:val="24"/>
          <w:szCs w:val="24"/>
          <w:shd w:val="clear" w:color="auto" w:fill="FFFFFF"/>
        </w:rPr>
        <w:t>о</w:t>
      </w:r>
      <w:r w:rsidRPr="00E7075F">
        <w:rPr>
          <w:rFonts w:ascii="Times New Roman" w:hAnsi="Times New Roman" w:cs="Times New Roman"/>
          <w:sz w:val="24"/>
          <w:szCs w:val="24"/>
          <w:shd w:val="clear" w:color="auto" w:fill="FFFFFF"/>
        </w:rPr>
        <w:t>нентов с АТС осуществляется по воздушным линиям связи.</w:t>
      </w:r>
    </w:p>
    <w:p w:rsidR="00E7075F" w:rsidRPr="00E7075F" w:rsidRDefault="00E7075F" w:rsidP="00E7075F">
      <w:pPr>
        <w:autoSpaceDE w:val="0"/>
        <w:autoSpaceDN w:val="0"/>
        <w:adjustRightInd w:val="0"/>
        <w:spacing w:after="0"/>
        <w:ind w:firstLine="709"/>
        <w:jc w:val="both"/>
        <w:rPr>
          <w:rFonts w:ascii="Times New Roman" w:hAnsi="Times New Roman" w:cs="Times New Roman"/>
          <w:sz w:val="24"/>
          <w:szCs w:val="24"/>
          <w:shd w:val="clear" w:color="auto" w:fill="FFFFFF"/>
        </w:rPr>
      </w:pPr>
      <w:r w:rsidRPr="00E7075F">
        <w:rPr>
          <w:rFonts w:ascii="Times New Roman" w:hAnsi="Times New Roman" w:cs="Times New Roman"/>
          <w:sz w:val="24"/>
          <w:szCs w:val="24"/>
          <w:shd w:val="clear" w:color="auto" w:fill="FFFFFF"/>
        </w:rPr>
        <w:t>Во всех населенных пунктах установлены таксофоны.</w:t>
      </w:r>
    </w:p>
    <w:p w:rsidR="00E7075F" w:rsidRDefault="00E7075F" w:rsidP="00E7075F">
      <w:pPr>
        <w:autoSpaceDE w:val="0"/>
        <w:autoSpaceDN w:val="0"/>
        <w:adjustRightInd w:val="0"/>
        <w:spacing w:after="0"/>
        <w:ind w:firstLine="709"/>
        <w:jc w:val="both"/>
        <w:rPr>
          <w:rFonts w:ascii="Times New Roman" w:hAnsi="Times New Roman" w:cs="Times New Roman"/>
          <w:sz w:val="24"/>
          <w:szCs w:val="24"/>
          <w:shd w:val="clear" w:color="auto" w:fill="FFFFFF"/>
        </w:rPr>
      </w:pPr>
      <w:r w:rsidRPr="00E7075F">
        <w:rPr>
          <w:rFonts w:ascii="Times New Roman" w:hAnsi="Times New Roman" w:cs="Times New Roman"/>
          <w:sz w:val="24"/>
          <w:szCs w:val="24"/>
          <w:shd w:val="clear" w:color="auto" w:fill="FFFFFF"/>
        </w:rPr>
        <w:t>В населенных пунктах нет проводного радиовещания. Жители принимают телевизио</w:t>
      </w:r>
      <w:r w:rsidRPr="00E7075F">
        <w:rPr>
          <w:rFonts w:ascii="Times New Roman" w:hAnsi="Times New Roman" w:cs="Times New Roman"/>
          <w:sz w:val="24"/>
          <w:szCs w:val="24"/>
          <w:shd w:val="clear" w:color="auto" w:fill="FFFFFF"/>
        </w:rPr>
        <w:t>н</w:t>
      </w:r>
      <w:r w:rsidRPr="00E7075F">
        <w:rPr>
          <w:rFonts w:ascii="Times New Roman" w:hAnsi="Times New Roman" w:cs="Times New Roman"/>
          <w:sz w:val="24"/>
          <w:szCs w:val="24"/>
          <w:shd w:val="clear" w:color="auto" w:fill="FFFFFF"/>
        </w:rPr>
        <w:t>ный сигнал от телевизионного ретранслятора, расположенного на территории муниципального</w:t>
      </w:r>
      <w:r>
        <w:rPr>
          <w:rFonts w:ascii="Times New Roman" w:hAnsi="Times New Roman" w:cs="Times New Roman"/>
          <w:sz w:val="24"/>
          <w:szCs w:val="24"/>
          <w:shd w:val="clear" w:color="auto" w:fill="FFFFFF"/>
        </w:rPr>
        <w:t xml:space="preserve"> </w:t>
      </w:r>
      <w:r w:rsidRPr="00E7075F">
        <w:rPr>
          <w:rFonts w:ascii="Times New Roman" w:hAnsi="Times New Roman" w:cs="Times New Roman"/>
          <w:sz w:val="24"/>
          <w:szCs w:val="24"/>
          <w:shd w:val="clear" w:color="auto" w:fill="FFFFFF"/>
        </w:rPr>
        <w:t xml:space="preserve">образования. </w:t>
      </w:r>
    </w:p>
    <w:p w:rsidR="00E7075F" w:rsidRDefault="00E7075F" w:rsidP="00E7075F">
      <w:pPr>
        <w:autoSpaceDE w:val="0"/>
        <w:autoSpaceDN w:val="0"/>
        <w:adjustRightInd w:val="0"/>
        <w:spacing w:after="0"/>
        <w:ind w:firstLine="709"/>
        <w:jc w:val="both"/>
        <w:rPr>
          <w:rFonts w:ascii="Times New Roman" w:hAnsi="Times New Roman" w:cs="Times New Roman"/>
          <w:sz w:val="24"/>
          <w:szCs w:val="24"/>
          <w:shd w:val="clear" w:color="auto" w:fill="FFFFFF"/>
        </w:rPr>
      </w:pPr>
      <w:r w:rsidRPr="00E7075F">
        <w:rPr>
          <w:rFonts w:ascii="Times New Roman" w:hAnsi="Times New Roman" w:cs="Times New Roman"/>
          <w:sz w:val="24"/>
          <w:szCs w:val="24"/>
          <w:shd w:val="clear" w:color="auto" w:fill="FFFFFF"/>
        </w:rPr>
        <w:t>Услуги мобильной связи на территории муниципального образования предоставляет</w:t>
      </w:r>
      <w:r>
        <w:rPr>
          <w:rFonts w:ascii="Times New Roman" w:hAnsi="Times New Roman" w:cs="Times New Roman"/>
          <w:sz w:val="24"/>
          <w:szCs w:val="24"/>
          <w:shd w:val="clear" w:color="auto" w:fill="FFFFFF"/>
        </w:rPr>
        <w:t xml:space="preserve"> </w:t>
      </w:r>
      <w:r w:rsidRPr="00E7075F">
        <w:rPr>
          <w:rFonts w:ascii="Times New Roman" w:hAnsi="Times New Roman" w:cs="Times New Roman"/>
          <w:sz w:val="24"/>
          <w:szCs w:val="24"/>
          <w:shd w:val="clear" w:color="auto" w:fill="FFFFFF"/>
        </w:rPr>
        <w:t xml:space="preserve">оператор мобильной связи ОАО «Мобильные </w:t>
      </w:r>
      <w:proofErr w:type="spellStart"/>
      <w:r w:rsidRPr="00E7075F">
        <w:rPr>
          <w:rFonts w:ascii="Times New Roman" w:hAnsi="Times New Roman" w:cs="Times New Roman"/>
          <w:sz w:val="24"/>
          <w:szCs w:val="24"/>
          <w:shd w:val="clear" w:color="auto" w:fill="FFFFFF"/>
        </w:rPr>
        <w:t>ТелеСистемы</w:t>
      </w:r>
      <w:proofErr w:type="spellEnd"/>
      <w:r w:rsidRPr="00E7075F">
        <w:rPr>
          <w:rFonts w:ascii="Times New Roman" w:hAnsi="Times New Roman" w:cs="Times New Roman"/>
          <w:sz w:val="24"/>
          <w:szCs w:val="24"/>
          <w:shd w:val="clear" w:color="auto" w:fill="FFFFFF"/>
        </w:rPr>
        <w:t xml:space="preserve">». Населенные пункты с. </w:t>
      </w:r>
      <w:proofErr w:type="spellStart"/>
      <w:r w:rsidRPr="00E7075F">
        <w:rPr>
          <w:rFonts w:ascii="Times New Roman" w:hAnsi="Times New Roman" w:cs="Times New Roman"/>
          <w:sz w:val="24"/>
          <w:szCs w:val="24"/>
          <w:shd w:val="clear" w:color="auto" w:fill="FFFFFF"/>
        </w:rPr>
        <w:t>Инегень</w:t>
      </w:r>
      <w:proofErr w:type="spellEnd"/>
      <w:r w:rsidRPr="00E7075F">
        <w:rPr>
          <w:rFonts w:ascii="Times New Roman" w:hAnsi="Times New Roman" w:cs="Times New Roman"/>
          <w:sz w:val="24"/>
          <w:szCs w:val="24"/>
          <w:shd w:val="clear" w:color="auto" w:fill="FFFFFF"/>
        </w:rPr>
        <w:t xml:space="preserve"> и</w:t>
      </w:r>
      <w:r>
        <w:rPr>
          <w:rFonts w:ascii="Times New Roman" w:hAnsi="Times New Roman" w:cs="Times New Roman"/>
          <w:sz w:val="24"/>
          <w:szCs w:val="24"/>
          <w:shd w:val="clear" w:color="auto" w:fill="FFFFFF"/>
        </w:rPr>
        <w:t xml:space="preserve"> </w:t>
      </w:r>
      <w:proofErr w:type="gramStart"/>
      <w:r w:rsidRPr="00E7075F">
        <w:rPr>
          <w:rFonts w:ascii="Times New Roman" w:hAnsi="Times New Roman" w:cs="Times New Roman"/>
          <w:sz w:val="24"/>
          <w:szCs w:val="24"/>
          <w:shd w:val="clear" w:color="auto" w:fill="FFFFFF"/>
        </w:rPr>
        <w:t>с</w:t>
      </w:r>
      <w:proofErr w:type="gramEnd"/>
      <w:r w:rsidRPr="00E7075F">
        <w:rPr>
          <w:rFonts w:ascii="Times New Roman" w:hAnsi="Times New Roman" w:cs="Times New Roman"/>
          <w:sz w:val="24"/>
          <w:szCs w:val="24"/>
          <w:shd w:val="clear" w:color="auto" w:fill="FFFFFF"/>
        </w:rPr>
        <w:t xml:space="preserve">. </w:t>
      </w:r>
      <w:proofErr w:type="gramStart"/>
      <w:r w:rsidRPr="00E7075F">
        <w:rPr>
          <w:rFonts w:ascii="Times New Roman" w:hAnsi="Times New Roman" w:cs="Times New Roman"/>
          <w:sz w:val="24"/>
          <w:szCs w:val="24"/>
          <w:shd w:val="clear" w:color="auto" w:fill="FFFFFF"/>
        </w:rPr>
        <w:t>Малый</w:t>
      </w:r>
      <w:proofErr w:type="gramEnd"/>
      <w:r w:rsidRPr="00E7075F">
        <w:rPr>
          <w:rFonts w:ascii="Times New Roman" w:hAnsi="Times New Roman" w:cs="Times New Roman"/>
          <w:sz w:val="24"/>
          <w:szCs w:val="24"/>
          <w:shd w:val="clear" w:color="auto" w:fill="FFFFFF"/>
        </w:rPr>
        <w:t xml:space="preserve"> </w:t>
      </w:r>
      <w:proofErr w:type="spellStart"/>
      <w:r w:rsidRPr="00E7075F">
        <w:rPr>
          <w:rFonts w:ascii="Times New Roman" w:hAnsi="Times New Roman" w:cs="Times New Roman"/>
          <w:sz w:val="24"/>
          <w:szCs w:val="24"/>
          <w:shd w:val="clear" w:color="auto" w:fill="FFFFFF"/>
        </w:rPr>
        <w:t>Яломан</w:t>
      </w:r>
      <w:proofErr w:type="spellEnd"/>
      <w:r w:rsidRPr="00E7075F">
        <w:rPr>
          <w:rFonts w:ascii="Times New Roman" w:hAnsi="Times New Roman" w:cs="Times New Roman"/>
          <w:sz w:val="24"/>
          <w:szCs w:val="24"/>
          <w:shd w:val="clear" w:color="auto" w:fill="FFFFFF"/>
        </w:rPr>
        <w:t xml:space="preserve"> сотовой связью не обеспечены.</w:t>
      </w:r>
    </w:p>
    <w:p w:rsidR="00E7075F" w:rsidRPr="00E7075F" w:rsidRDefault="00E7075F" w:rsidP="00E7075F">
      <w:pPr>
        <w:autoSpaceDE w:val="0"/>
        <w:autoSpaceDN w:val="0"/>
        <w:adjustRightInd w:val="0"/>
        <w:spacing w:after="0" w:line="240" w:lineRule="auto"/>
        <w:ind w:firstLine="709"/>
        <w:jc w:val="both"/>
        <w:rPr>
          <w:rFonts w:ascii="TimesNewRomanPSMT" w:hAnsi="TimesNewRomanPSMT" w:cs="TimesNewRomanPSMT"/>
          <w:sz w:val="24"/>
          <w:szCs w:val="24"/>
        </w:rPr>
      </w:pPr>
      <w:r w:rsidRPr="00E7075F">
        <w:rPr>
          <w:rFonts w:ascii="TimesNewRomanPSMT" w:hAnsi="TimesNewRomanPSMT" w:cs="TimesNewRomanPSMT"/>
          <w:sz w:val="24"/>
          <w:szCs w:val="24"/>
        </w:rPr>
        <w:t xml:space="preserve">Система электроснабжения </w:t>
      </w:r>
      <w:proofErr w:type="spellStart"/>
      <w:r w:rsidRPr="00E7075F">
        <w:rPr>
          <w:rFonts w:ascii="TimesNewRomanPSMT" w:hAnsi="TimesNewRomanPSMT" w:cs="TimesNewRomanPSMT"/>
          <w:sz w:val="24"/>
          <w:szCs w:val="24"/>
        </w:rPr>
        <w:t>Ининского</w:t>
      </w:r>
      <w:proofErr w:type="spellEnd"/>
      <w:r w:rsidRPr="00E7075F">
        <w:rPr>
          <w:rFonts w:ascii="TimesNewRomanPSMT" w:hAnsi="TimesNewRomanPSMT" w:cs="TimesNewRomanPSMT"/>
          <w:sz w:val="24"/>
          <w:szCs w:val="24"/>
        </w:rPr>
        <w:t xml:space="preserve"> сельского поселения централизованная.</w:t>
      </w:r>
    </w:p>
    <w:p w:rsidR="00E7075F" w:rsidRDefault="00E7075F" w:rsidP="00E7075F">
      <w:pPr>
        <w:autoSpaceDE w:val="0"/>
        <w:autoSpaceDN w:val="0"/>
        <w:adjustRightInd w:val="0"/>
        <w:spacing w:after="0" w:line="240" w:lineRule="auto"/>
        <w:ind w:firstLine="709"/>
        <w:jc w:val="both"/>
        <w:rPr>
          <w:rFonts w:ascii="TimesNewRomanPSMT" w:hAnsi="TimesNewRomanPSMT" w:cs="TimesNewRomanPSMT"/>
          <w:sz w:val="24"/>
          <w:szCs w:val="24"/>
        </w:rPr>
      </w:pPr>
      <w:r w:rsidRPr="00E7075F">
        <w:rPr>
          <w:rFonts w:ascii="TimesNewRomanPSMT" w:hAnsi="TimesNewRomanPSMT" w:cs="TimesNewRomanPSMT"/>
          <w:sz w:val="24"/>
          <w:szCs w:val="24"/>
        </w:rPr>
        <w:t>Централизованное электроснабжение осуществляется по линиям электропередачи 110</w:t>
      </w:r>
      <w:r>
        <w:rPr>
          <w:rFonts w:ascii="TimesNewRomanPSMT" w:hAnsi="TimesNewRomanPSMT" w:cs="TimesNewRomanPSMT"/>
          <w:sz w:val="24"/>
          <w:szCs w:val="24"/>
        </w:rPr>
        <w:t xml:space="preserve"> </w:t>
      </w:r>
      <w:r w:rsidRPr="00E7075F">
        <w:rPr>
          <w:rFonts w:ascii="TimesNewRomanPSMT" w:hAnsi="TimesNewRomanPSMT" w:cs="TimesNewRomanPSMT"/>
          <w:sz w:val="24"/>
          <w:szCs w:val="24"/>
        </w:rPr>
        <w:t>кВ на понижающую подстанцию 110/10 кВ в селе Иня.</w:t>
      </w:r>
    </w:p>
    <w:p w:rsidR="000F62E3" w:rsidRPr="00716FDC" w:rsidRDefault="00C6083D" w:rsidP="00E707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716FDC">
        <w:rPr>
          <w:rFonts w:ascii="Times New Roman" w:hAnsi="Times New Roman" w:cs="Times New Roman"/>
          <w:sz w:val="24"/>
          <w:szCs w:val="24"/>
          <w:shd w:val="clear" w:color="auto" w:fill="FFFFFF"/>
        </w:rPr>
        <w:t>р</w:t>
      </w:r>
      <w:r w:rsidRPr="00716FDC">
        <w:rPr>
          <w:rFonts w:ascii="Times New Roman" w:hAnsi="Times New Roman" w:cs="Times New Roman"/>
          <w:sz w:val="24"/>
          <w:szCs w:val="24"/>
          <w:shd w:val="clear" w:color="auto" w:fill="FFFFFF"/>
        </w:rPr>
        <w:t xml:space="preserve">дых бытовых отходов. </w:t>
      </w:r>
      <w:r w:rsidR="003C2E66" w:rsidRPr="00716FDC">
        <w:rPr>
          <w:rFonts w:ascii="Times New Roman" w:hAnsi="Times New Roman" w:cs="Times New Roman"/>
          <w:sz w:val="24"/>
          <w:szCs w:val="24"/>
        </w:rPr>
        <w:t>Нет технических проектов, свалки не обвалованы, не ограждены лесоз</w:t>
      </w:r>
      <w:r w:rsidR="003C2E66" w:rsidRPr="00716FDC">
        <w:rPr>
          <w:rFonts w:ascii="Times New Roman" w:hAnsi="Times New Roman" w:cs="Times New Roman"/>
          <w:sz w:val="24"/>
          <w:szCs w:val="24"/>
        </w:rPr>
        <w:t>а</w:t>
      </w:r>
      <w:r w:rsidR="003C2E66" w:rsidRPr="00716FDC">
        <w:rPr>
          <w:rFonts w:ascii="Times New Roman" w:hAnsi="Times New Roman" w:cs="Times New Roman"/>
          <w:sz w:val="24"/>
          <w:szCs w:val="24"/>
        </w:rPr>
        <w:t>щитными полосами, отсутствует гидроизоляция, не предусмотрен отвод талых и ливневых вод. Сжигаемые отходы загрязняют воздух пылью, сажей, вредными веществами, фильтрация сто</w:t>
      </w:r>
      <w:r w:rsidR="003C2E66" w:rsidRPr="00716FDC">
        <w:rPr>
          <w:rFonts w:ascii="Times New Roman" w:hAnsi="Times New Roman" w:cs="Times New Roman"/>
          <w:sz w:val="24"/>
          <w:szCs w:val="24"/>
        </w:rPr>
        <w:t>ч</w:t>
      </w:r>
      <w:r w:rsidR="003C2E66" w:rsidRPr="00716FDC">
        <w:rPr>
          <w:rFonts w:ascii="Times New Roman" w:hAnsi="Times New Roman" w:cs="Times New Roman"/>
          <w:sz w:val="24"/>
          <w:szCs w:val="24"/>
        </w:rPr>
        <w:t>ных вод, свалок загрязняет подземные воды. Это приводит к образованию многочисленных очагов локального загрязнения объектов окружающей природной среды</w:t>
      </w:r>
      <w:r w:rsidRPr="00716FDC">
        <w:rPr>
          <w:rFonts w:ascii="Times New Roman" w:hAnsi="Times New Roman" w:cs="Times New Roman"/>
          <w:sz w:val="24"/>
          <w:szCs w:val="24"/>
          <w:shd w:val="clear" w:color="auto" w:fill="FFFFFF"/>
        </w:rPr>
        <w:t xml:space="preserve">. </w:t>
      </w:r>
    </w:p>
    <w:p w:rsidR="005E4544" w:rsidRPr="00716FDC" w:rsidRDefault="005E4544" w:rsidP="009E4680">
      <w:pPr>
        <w:pStyle w:val="18"/>
        <w:ind w:right="0" w:firstLine="709"/>
        <w:rPr>
          <w:rFonts w:ascii="Times New Roman" w:hAnsi="Times New Roman"/>
          <w:sz w:val="24"/>
          <w:szCs w:val="24"/>
        </w:rPr>
      </w:pPr>
      <w:r w:rsidRPr="00716FDC">
        <w:rPr>
          <w:rFonts w:ascii="Times New Roman" w:hAnsi="Times New Roman"/>
          <w:b/>
          <w:sz w:val="24"/>
          <w:szCs w:val="24"/>
        </w:rPr>
        <w:t>1.</w:t>
      </w:r>
      <w:r w:rsidR="00A13F87" w:rsidRPr="00716FDC">
        <w:rPr>
          <w:rFonts w:ascii="Times New Roman" w:hAnsi="Times New Roman"/>
          <w:b/>
          <w:sz w:val="24"/>
          <w:szCs w:val="24"/>
        </w:rPr>
        <w:t>1</w:t>
      </w:r>
      <w:r w:rsidR="00975C8E" w:rsidRPr="00716FDC">
        <w:rPr>
          <w:rFonts w:ascii="Times New Roman" w:hAnsi="Times New Roman"/>
          <w:b/>
          <w:sz w:val="24"/>
          <w:szCs w:val="24"/>
        </w:rPr>
        <w:t>.3</w:t>
      </w:r>
      <w:r w:rsidR="00C767EE" w:rsidRPr="00716FDC">
        <w:rPr>
          <w:rFonts w:ascii="Times New Roman" w:hAnsi="Times New Roman"/>
          <w:b/>
          <w:sz w:val="24"/>
          <w:szCs w:val="24"/>
        </w:rPr>
        <w:t>.</w:t>
      </w:r>
      <w:r w:rsidR="00975C8E" w:rsidRPr="00716FDC">
        <w:rPr>
          <w:rFonts w:ascii="Times New Roman" w:hAnsi="Times New Roman"/>
          <w:sz w:val="24"/>
          <w:szCs w:val="24"/>
        </w:rPr>
        <w:t xml:space="preserve"> </w:t>
      </w:r>
      <w:r w:rsidRPr="00716FDC">
        <w:rPr>
          <w:rFonts w:ascii="Times New Roman" w:hAnsi="Times New Roman"/>
          <w:sz w:val="24"/>
          <w:szCs w:val="24"/>
        </w:rPr>
        <w:t xml:space="preserve">К объектам особого регулирования градостроительной деятельности на территории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относятся: </w:t>
      </w:r>
    </w:p>
    <w:p w:rsidR="00B81546" w:rsidRPr="00716FDC" w:rsidRDefault="00B81546" w:rsidP="009E4680">
      <w:pPr>
        <w:pStyle w:val="18"/>
        <w:ind w:right="0" w:firstLine="709"/>
        <w:rPr>
          <w:rFonts w:ascii="Times New Roman" w:hAnsi="Times New Roman"/>
          <w:sz w:val="24"/>
          <w:szCs w:val="24"/>
        </w:rPr>
      </w:pPr>
      <w:r w:rsidRPr="00716FDC">
        <w:rPr>
          <w:rFonts w:ascii="Times New Roman" w:hAnsi="Times New Roman"/>
          <w:sz w:val="24"/>
          <w:szCs w:val="24"/>
        </w:rPr>
        <w:t>- объекты культурного наследия;</w:t>
      </w:r>
    </w:p>
    <w:p w:rsidR="00A13F87" w:rsidRPr="00716FDC" w:rsidRDefault="00DA1F9D" w:rsidP="009E4680">
      <w:pPr>
        <w:pStyle w:val="18"/>
        <w:tabs>
          <w:tab w:val="left" w:pos="0"/>
        </w:tabs>
        <w:ind w:right="0" w:firstLine="709"/>
        <w:rPr>
          <w:rFonts w:ascii="Times New Roman" w:hAnsi="Times New Roman"/>
          <w:sz w:val="24"/>
          <w:szCs w:val="24"/>
        </w:rPr>
      </w:pPr>
      <w:r w:rsidRPr="00716FDC">
        <w:rPr>
          <w:rFonts w:ascii="Times New Roman" w:hAnsi="Times New Roman"/>
          <w:sz w:val="24"/>
          <w:szCs w:val="24"/>
        </w:rPr>
        <w:t xml:space="preserve">- </w:t>
      </w:r>
      <w:r w:rsidR="00A13F87" w:rsidRPr="00716FDC">
        <w:rPr>
          <w:rFonts w:ascii="Times New Roman" w:hAnsi="Times New Roman"/>
          <w:sz w:val="24"/>
          <w:szCs w:val="24"/>
        </w:rPr>
        <w:t>объекты, требующие особого градостроительного регулирования (зоны санитарной о</w:t>
      </w:r>
      <w:r w:rsidR="00A13F87" w:rsidRPr="00716FDC">
        <w:rPr>
          <w:rFonts w:ascii="Times New Roman" w:hAnsi="Times New Roman"/>
          <w:sz w:val="24"/>
          <w:szCs w:val="24"/>
        </w:rPr>
        <w:t>х</w:t>
      </w:r>
      <w:r w:rsidR="00A13F87" w:rsidRPr="00716FDC">
        <w:rPr>
          <w:rFonts w:ascii="Times New Roman" w:hAnsi="Times New Roman"/>
          <w:sz w:val="24"/>
          <w:szCs w:val="24"/>
        </w:rPr>
        <w:t>раны источников питьевого водоснабжения</w:t>
      </w:r>
      <w:r w:rsidR="005256ED" w:rsidRPr="00716FDC">
        <w:rPr>
          <w:rStyle w:val="affffffffb"/>
          <w:rFonts w:ascii="Times New Roman" w:hAnsi="Times New Roman"/>
          <w:sz w:val="24"/>
          <w:szCs w:val="24"/>
        </w:rPr>
        <w:footnoteReference w:id="1"/>
      </w:r>
      <w:r w:rsidR="00A13F87" w:rsidRPr="00716FDC">
        <w:rPr>
          <w:rFonts w:ascii="Times New Roman" w:hAnsi="Times New Roman"/>
          <w:sz w:val="24"/>
          <w:szCs w:val="24"/>
        </w:rPr>
        <w:t xml:space="preserve">; </w:t>
      </w:r>
      <w:proofErr w:type="spellStart"/>
      <w:r w:rsidR="00A13F87" w:rsidRPr="00716FDC">
        <w:rPr>
          <w:rFonts w:ascii="Times New Roman" w:hAnsi="Times New Roman"/>
          <w:sz w:val="24"/>
          <w:szCs w:val="24"/>
        </w:rPr>
        <w:t>водоохранные</w:t>
      </w:r>
      <w:proofErr w:type="spellEnd"/>
      <w:r w:rsidR="00A13F87" w:rsidRPr="00716FDC">
        <w:rPr>
          <w:rFonts w:ascii="Times New Roman" w:hAnsi="Times New Roman"/>
          <w:sz w:val="24"/>
          <w:szCs w:val="24"/>
        </w:rPr>
        <w:t xml:space="preserve"> зоны рек и водоемов, санитарно-защитных зоны предприятий, со</w:t>
      </w:r>
      <w:r w:rsidR="0090009E" w:rsidRPr="00716FDC">
        <w:rPr>
          <w:rFonts w:ascii="Times New Roman" w:hAnsi="Times New Roman"/>
          <w:sz w:val="24"/>
          <w:szCs w:val="24"/>
        </w:rPr>
        <w:t>оружений и иных объектов и др.).</w:t>
      </w:r>
    </w:p>
    <w:p w:rsidR="003C2E66" w:rsidRPr="00716FDC" w:rsidRDefault="00B81546" w:rsidP="003C2E66">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716FDC">
        <w:rPr>
          <w:rFonts w:ascii="Times New Roman" w:eastAsiaTheme="minorHAnsi" w:hAnsi="Times New Roman"/>
          <w:sz w:val="24"/>
          <w:szCs w:val="24"/>
        </w:rPr>
        <w:t>ы</w:t>
      </w:r>
      <w:r w:rsidRPr="00716FDC">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16FDC">
        <w:rPr>
          <w:rFonts w:ascii="Times New Roman" w:eastAsiaTheme="minorHAnsi" w:hAnsi="Times New Roman"/>
          <w:sz w:val="24"/>
          <w:szCs w:val="24"/>
        </w:rPr>
        <w:t xml:space="preserve"> и цивилизаций, подлинными источниками инфо</w:t>
      </w:r>
      <w:r w:rsidRPr="00716FDC">
        <w:rPr>
          <w:rFonts w:ascii="Times New Roman" w:eastAsiaTheme="minorHAnsi" w:hAnsi="Times New Roman"/>
          <w:sz w:val="24"/>
          <w:szCs w:val="24"/>
        </w:rPr>
        <w:t>р</w:t>
      </w:r>
      <w:r w:rsidRPr="00716FDC">
        <w:rPr>
          <w:rFonts w:ascii="Times New Roman" w:eastAsiaTheme="minorHAnsi" w:hAnsi="Times New Roman"/>
          <w:sz w:val="24"/>
          <w:szCs w:val="24"/>
        </w:rPr>
        <w:t>мации о зарождении и развитии культуры.</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На территории сельского поселения имеется </w:t>
      </w:r>
      <w:r w:rsidR="00C94EF8">
        <w:rPr>
          <w:rFonts w:ascii="TimesNewRomanPSMT" w:hAnsi="TimesNewRomanPSMT" w:cs="TimesNewRomanPSMT"/>
          <w:sz w:val="24"/>
          <w:szCs w:val="24"/>
        </w:rPr>
        <w:t>шесть</w:t>
      </w:r>
      <w:r w:rsidRPr="00716FDC">
        <w:rPr>
          <w:rFonts w:ascii="TimesNewRomanPSMT" w:hAnsi="TimesNewRomanPSMT" w:cs="TimesNewRomanPSMT"/>
          <w:sz w:val="24"/>
          <w:szCs w:val="24"/>
        </w:rPr>
        <w:t xml:space="preserve"> памятник</w:t>
      </w:r>
      <w:r w:rsidR="00C94EF8">
        <w:rPr>
          <w:rFonts w:ascii="TimesNewRomanPSMT" w:hAnsi="TimesNewRomanPSMT" w:cs="TimesNewRomanPSMT"/>
          <w:sz w:val="24"/>
          <w:szCs w:val="24"/>
        </w:rPr>
        <w:t>ов</w:t>
      </w:r>
      <w:r w:rsidRPr="00716FDC">
        <w:rPr>
          <w:rFonts w:ascii="TimesNewRomanPSMT" w:hAnsi="TimesNewRomanPSMT" w:cs="TimesNewRomanPSMT"/>
          <w:sz w:val="24"/>
          <w:szCs w:val="24"/>
        </w:rPr>
        <w:t xml:space="preserve"> археологии: Курганный могильник</w:t>
      </w:r>
      <w:r w:rsidR="00C94EF8">
        <w:rPr>
          <w:rFonts w:ascii="TimesNewRomanPSMT" w:hAnsi="TimesNewRomanPSMT" w:cs="TimesNewRomanPSMT"/>
          <w:sz w:val="24"/>
          <w:szCs w:val="24"/>
        </w:rPr>
        <w:t xml:space="preserve">, Могильный курган, Петроглифы, </w:t>
      </w:r>
      <w:proofErr w:type="spellStart"/>
      <w:r w:rsidR="00C94EF8">
        <w:rPr>
          <w:rFonts w:ascii="TimesNewRomanPSMT" w:hAnsi="TimesNewRomanPSMT" w:cs="TimesNewRomanPSMT"/>
          <w:sz w:val="24"/>
          <w:szCs w:val="24"/>
        </w:rPr>
        <w:t>Оленный</w:t>
      </w:r>
      <w:proofErr w:type="spellEnd"/>
      <w:r w:rsidR="00C94EF8">
        <w:rPr>
          <w:rFonts w:ascii="TimesNewRomanPSMT" w:hAnsi="TimesNewRomanPSMT" w:cs="TimesNewRomanPSMT"/>
          <w:sz w:val="24"/>
          <w:szCs w:val="24"/>
        </w:rPr>
        <w:t xml:space="preserve"> камень, </w:t>
      </w:r>
      <w:proofErr w:type="spellStart"/>
      <w:r w:rsidR="00C94EF8">
        <w:rPr>
          <w:rFonts w:ascii="TimesNewRomanPSMT" w:hAnsi="TimesNewRomanPSMT" w:cs="TimesNewRomanPSMT"/>
          <w:sz w:val="24"/>
          <w:szCs w:val="24"/>
        </w:rPr>
        <w:t>Петроглифный</w:t>
      </w:r>
      <w:proofErr w:type="spellEnd"/>
      <w:r w:rsidR="00C94EF8">
        <w:rPr>
          <w:rFonts w:ascii="TimesNewRomanPSMT" w:hAnsi="TimesNewRomanPSMT" w:cs="TimesNewRomanPSMT"/>
          <w:sz w:val="24"/>
          <w:szCs w:val="24"/>
        </w:rPr>
        <w:t xml:space="preserve"> комплекс «</w:t>
      </w:r>
      <w:proofErr w:type="spellStart"/>
      <w:r w:rsidR="00C94EF8">
        <w:rPr>
          <w:rFonts w:ascii="TimesNewRomanPSMT" w:hAnsi="TimesNewRomanPSMT" w:cs="TimesNewRomanPSMT"/>
          <w:sz w:val="24"/>
          <w:szCs w:val="24"/>
        </w:rPr>
        <w:t>Ка</w:t>
      </w:r>
      <w:r w:rsidR="00C94EF8">
        <w:rPr>
          <w:rFonts w:ascii="TimesNewRomanPSMT" w:hAnsi="TimesNewRomanPSMT" w:cs="TimesNewRomanPSMT"/>
          <w:sz w:val="24"/>
          <w:szCs w:val="24"/>
        </w:rPr>
        <w:t>л</w:t>
      </w:r>
      <w:r w:rsidR="00C94EF8">
        <w:rPr>
          <w:rFonts w:ascii="TimesNewRomanPSMT" w:hAnsi="TimesNewRomanPSMT" w:cs="TimesNewRomanPSMT"/>
          <w:sz w:val="24"/>
          <w:szCs w:val="24"/>
        </w:rPr>
        <w:lastRenderedPageBreak/>
        <w:t>бак-Таш</w:t>
      </w:r>
      <w:proofErr w:type="spellEnd"/>
      <w:r w:rsidR="00C94EF8">
        <w:rPr>
          <w:rFonts w:ascii="TimesNewRomanPSMT" w:hAnsi="TimesNewRomanPSMT" w:cs="TimesNewRomanPSMT"/>
          <w:sz w:val="24"/>
          <w:szCs w:val="24"/>
        </w:rPr>
        <w:t>» - на территории поселения, Курганный могильник</w:t>
      </w:r>
      <w:r w:rsidRPr="00716FDC">
        <w:rPr>
          <w:rFonts w:ascii="TimesNewRomanPSMT" w:hAnsi="TimesNewRomanPSMT" w:cs="TimesNewRomanPSMT"/>
          <w:sz w:val="24"/>
          <w:szCs w:val="24"/>
        </w:rPr>
        <w:t xml:space="preserve"> (с. </w:t>
      </w:r>
      <w:r w:rsidR="00C94EF8">
        <w:rPr>
          <w:rFonts w:ascii="TimesNewRomanPSMT" w:hAnsi="TimesNewRomanPSMT" w:cs="TimesNewRomanPSMT"/>
          <w:sz w:val="24"/>
          <w:szCs w:val="24"/>
        </w:rPr>
        <w:t xml:space="preserve">Малый </w:t>
      </w:r>
      <w:proofErr w:type="spellStart"/>
      <w:r w:rsidR="00C94EF8">
        <w:rPr>
          <w:rFonts w:ascii="TimesNewRomanPSMT" w:hAnsi="TimesNewRomanPSMT" w:cs="TimesNewRomanPSMT"/>
          <w:sz w:val="24"/>
          <w:szCs w:val="24"/>
        </w:rPr>
        <w:t>Яломан</w:t>
      </w:r>
      <w:proofErr w:type="spellEnd"/>
      <w:r w:rsidRPr="00716FDC">
        <w:rPr>
          <w:rFonts w:ascii="TimesNewRomanPSMT" w:hAnsi="TimesNewRomanPSMT" w:cs="TimesNewRomanPSMT"/>
          <w:sz w:val="24"/>
          <w:szCs w:val="24"/>
        </w:rPr>
        <w:t>)</w:t>
      </w:r>
      <w:r w:rsidR="00C94EF8">
        <w:rPr>
          <w:rFonts w:ascii="TimesNewRomanPSMT" w:hAnsi="TimesNewRomanPSMT" w:cs="TimesNewRomanPSMT"/>
          <w:sz w:val="24"/>
          <w:szCs w:val="24"/>
        </w:rPr>
        <w:t>;</w:t>
      </w:r>
      <w:r w:rsidRPr="00716FDC">
        <w:rPr>
          <w:rFonts w:ascii="TimesNewRomanPSMT" w:hAnsi="TimesNewRomanPSMT" w:cs="TimesNewRomanPSMT"/>
          <w:sz w:val="24"/>
          <w:szCs w:val="24"/>
        </w:rPr>
        <w:t xml:space="preserve"> </w:t>
      </w:r>
      <w:r w:rsidR="00C94EF8">
        <w:rPr>
          <w:rFonts w:ascii="TimesNewRomanPSMT" w:hAnsi="TimesNewRomanPSMT" w:cs="TimesNewRomanPSMT"/>
          <w:sz w:val="24"/>
          <w:szCs w:val="24"/>
        </w:rPr>
        <w:t>шесть</w:t>
      </w:r>
      <w:r w:rsidRPr="00716FDC">
        <w:rPr>
          <w:rFonts w:ascii="TimesNewRomanPSMT" w:hAnsi="TimesNewRomanPSMT" w:cs="TimesNewRomanPSMT"/>
          <w:sz w:val="24"/>
          <w:szCs w:val="24"/>
        </w:rPr>
        <w:t xml:space="preserve"> памятн</w:t>
      </w:r>
      <w:r w:rsidRPr="00716FDC">
        <w:rPr>
          <w:rFonts w:ascii="TimesNewRomanPSMT" w:hAnsi="TimesNewRomanPSMT" w:cs="TimesNewRomanPSMT"/>
          <w:sz w:val="24"/>
          <w:szCs w:val="24"/>
        </w:rPr>
        <w:t>и</w:t>
      </w:r>
      <w:r w:rsidRPr="00716FDC">
        <w:rPr>
          <w:rFonts w:ascii="TimesNewRomanPSMT" w:hAnsi="TimesNewRomanPSMT" w:cs="TimesNewRomanPSMT"/>
          <w:sz w:val="24"/>
          <w:szCs w:val="24"/>
        </w:rPr>
        <w:t>к</w:t>
      </w:r>
      <w:r w:rsidR="00C94EF8">
        <w:rPr>
          <w:rFonts w:ascii="TimesNewRomanPSMT" w:hAnsi="TimesNewRomanPSMT" w:cs="TimesNewRomanPSMT"/>
          <w:sz w:val="24"/>
          <w:szCs w:val="24"/>
        </w:rPr>
        <w:t>ов</w:t>
      </w:r>
      <w:r w:rsidRPr="00716FDC">
        <w:rPr>
          <w:rFonts w:ascii="TimesNewRomanPSMT" w:hAnsi="TimesNewRomanPSMT" w:cs="TimesNewRomanPSMT"/>
          <w:sz w:val="24"/>
          <w:szCs w:val="24"/>
        </w:rPr>
        <w:t xml:space="preserve"> </w:t>
      </w:r>
      <w:r w:rsidR="00C94EF8">
        <w:rPr>
          <w:rFonts w:ascii="TimesNewRomanPSMT" w:hAnsi="TimesNewRomanPSMT" w:cs="TimesNewRomanPSMT"/>
          <w:sz w:val="24"/>
          <w:szCs w:val="24"/>
        </w:rPr>
        <w:t xml:space="preserve">истории и один памятник архитектуры – </w:t>
      </w:r>
      <w:proofErr w:type="spellStart"/>
      <w:r w:rsidR="00C94EF8">
        <w:rPr>
          <w:rFonts w:ascii="TimesNewRomanPSMT" w:hAnsi="TimesNewRomanPSMT" w:cs="TimesNewRomanPSMT"/>
          <w:sz w:val="24"/>
          <w:szCs w:val="24"/>
        </w:rPr>
        <w:t>Ининский</w:t>
      </w:r>
      <w:proofErr w:type="spellEnd"/>
      <w:r w:rsidR="00C94EF8">
        <w:rPr>
          <w:rFonts w:ascii="TimesNewRomanPSMT" w:hAnsi="TimesNewRomanPSMT" w:cs="TimesNewRomanPSMT"/>
          <w:sz w:val="24"/>
          <w:szCs w:val="24"/>
        </w:rPr>
        <w:t xml:space="preserve"> мост </w:t>
      </w:r>
      <w:proofErr w:type="gramStart"/>
      <w:r w:rsidR="00C94EF8">
        <w:rPr>
          <w:rFonts w:ascii="TimesNewRomanPSMT" w:hAnsi="TimesNewRomanPSMT" w:cs="TimesNewRomanPSMT"/>
          <w:sz w:val="24"/>
          <w:szCs w:val="24"/>
        </w:rPr>
        <w:t>в</w:t>
      </w:r>
      <w:proofErr w:type="gramEnd"/>
      <w:r w:rsidR="00C94EF8">
        <w:rPr>
          <w:rFonts w:ascii="TimesNewRomanPSMT" w:hAnsi="TimesNewRomanPSMT" w:cs="TimesNewRomanPSMT"/>
          <w:sz w:val="24"/>
          <w:szCs w:val="24"/>
        </w:rPr>
        <w:t xml:space="preserve"> с. Иня</w:t>
      </w:r>
      <w:r w:rsidRPr="00716FDC">
        <w:rPr>
          <w:rFonts w:ascii="TimesNewRomanPSMT" w:hAnsi="TimesNewRomanPSMT" w:cs="TimesNewRomanPSMT"/>
          <w:sz w:val="24"/>
          <w:szCs w:val="24"/>
        </w:rPr>
        <w:t>.</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истории относятся здания и сооружения, связанные с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сохранившийся исторический ландшафт или застройку, существовавшие на момент с</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бытия.</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археологии относятся объекты или их комплексы с остатками материал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3C2E66" w:rsidRPr="00716FDC" w:rsidRDefault="003C2E66" w:rsidP="003C2E66">
      <w:pPr>
        <w:pStyle w:val="18"/>
        <w:ind w:firstLine="709"/>
        <w:rPr>
          <w:rFonts w:ascii="TimesNewRomanPSMT" w:hAnsi="TimesNewRomanPSMT" w:cs="TimesNewRomanPSMT"/>
          <w:sz w:val="24"/>
          <w:szCs w:val="24"/>
        </w:rPr>
      </w:pPr>
      <w:proofErr w:type="gramStart"/>
      <w:r w:rsidRPr="00716FDC">
        <w:rPr>
          <w:rFonts w:ascii="TimesNewRomanPSMT" w:hAnsi="TimesNewRomanPSMT" w:cs="TimesNewRomanPSMT"/>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зяйственной деятельности, зона охраняемого природного ландшафта.</w:t>
      </w:r>
      <w:proofErr w:type="gramEnd"/>
    </w:p>
    <w:p w:rsidR="003C2E66" w:rsidRPr="00716FDC" w:rsidRDefault="003C2E66" w:rsidP="003C2E66">
      <w:pPr>
        <w:pStyle w:val="18"/>
        <w:ind w:firstLine="709"/>
        <w:rPr>
          <w:rFonts w:ascii="Times New Roman" w:eastAsiaTheme="minorHAnsi" w:hAnsi="Times New Roman"/>
          <w:sz w:val="24"/>
          <w:szCs w:val="24"/>
        </w:rPr>
      </w:pPr>
      <w:r w:rsidRPr="00716FDC">
        <w:rPr>
          <w:rFonts w:ascii="TimesNewRomanPSMT" w:hAnsi="TimesNewRomanPSMT" w:cs="TimesNewRomanPSMT"/>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ным законодательством.</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 xml:space="preserve">ния, режимы использования земель и градостроительные регламенты данных зон утверждаются на основании </w:t>
      </w:r>
      <w:proofErr w:type="gramStart"/>
      <w:r w:rsidRPr="00716FDC">
        <w:rPr>
          <w:rFonts w:ascii="Times New Roman" w:eastAsiaTheme="minorHAnsi" w:hAnsi="Times New Roman"/>
          <w:sz w:val="24"/>
          <w:szCs w:val="24"/>
        </w:rPr>
        <w:t>проектов зон охраны объектов культурного наследия</w:t>
      </w:r>
      <w:proofErr w:type="gramEnd"/>
      <w:r w:rsidRPr="00716FDC">
        <w:rPr>
          <w:rFonts w:ascii="Times New Roman" w:eastAsiaTheme="minorHAnsi" w:hAnsi="Times New Roman"/>
          <w:sz w:val="24"/>
          <w:szCs w:val="24"/>
        </w:rPr>
        <w:t xml:space="preserve">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землеустроительных, земляных, строительных, мелиор</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716FDC">
        <w:rPr>
          <w:rFonts w:ascii="Times New Roman" w:eastAsiaTheme="minorHAnsi" w:hAnsi="Times New Roman"/>
          <w:sz w:val="24"/>
          <w:szCs w:val="24"/>
        </w:rPr>
        <w:t>ъ</w:t>
      </w:r>
      <w:r w:rsidRPr="00716FDC">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716FDC">
        <w:rPr>
          <w:rFonts w:ascii="Times New Roman" w:eastAsiaTheme="minorHAnsi" w:hAnsi="Times New Roman"/>
          <w:sz w:val="24"/>
          <w:szCs w:val="24"/>
        </w:rPr>
        <w:t>н</w:t>
      </w:r>
      <w:r w:rsidRPr="00716FDC">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женных на данной территории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уполномоченным в области охраны объектов культурного наследия, в порядке, установленном</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Правительством Республики Алтай.</w:t>
      </w:r>
    </w:p>
    <w:p w:rsidR="00B81546" w:rsidRPr="00716FDC" w:rsidRDefault="00B81546" w:rsidP="009E4680">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кул</w:t>
      </w:r>
      <w:r w:rsidRPr="00716FDC">
        <w:rPr>
          <w:rFonts w:ascii="Times New Roman" w:eastAsiaTheme="minorHAnsi" w:hAnsi="Times New Roman"/>
          <w:sz w:val="24"/>
          <w:szCs w:val="24"/>
        </w:rPr>
        <w:t>ь</w:t>
      </w:r>
      <w:r w:rsidRPr="00716FDC">
        <w:rPr>
          <w:rFonts w:ascii="Times New Roman" w:eastAsiaTheme="minorHAnsi" w:hAnsi="Times New Roman"/>
          <w:sz w:val="24"/>
          <w:szCs w:val="24"/>
        </w:rPr>
        <w:t>турного наследия.</w:t>
      </w:r>
      <w:proofErr w:type="gramEnd"/>
    </w:p>
    <w:p w:rsid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lastRenderedPageBreak/>
        <w:t>Особо охраняемые природные территории в сельско</w:t>
      </w:r>
      <w:r>
        <w:rPr>
          <w:rFonts w:ascii="Times New Roman" w:eastAsiaTheme="minorHAnsi" w:hAnsi="Times New Roman"/>
          <w:sz w:val="24"/>
          <w:szCs w:val="24"/>
        </w:rPr>
        <w:t xml:space="preserve">м поселении </w:t>
      </w:r>
      <w:proofErr w:type="spellStart"/>
      <w:r>
        <w:rPr>
          <w:rFonts w:ascii="Times New Roman" w:eastAsiaTheme="minorHAnsi" w:hAnsi="Times New Roman"/>
          <w:sz w:val="24"/>
          <w:szCs w:val="24"/>
        </w:rPr>
        <w:t>Ининском</w:t>
      </w:r>
      <w:proofErr w:type="spellEnd"/>
      <w:r>
        <w:rPr>
          <w:rFonts w:ascii="Times New Roman" w:eastAsiaTheme="minorHAnsi" w:hAnsi="Times New Roman"/>
          <w:sz w:val="24"/>
          <w:szCs w:val="24"/>
        </w:rPr>
        <w:t xml:space="preserve"> представле</w:t>
      </w:r>
      <w:r w:rsidRPr="00C94EF8">
        <w:rPr>
          <w:rFonts w:ascii="Times New Roman" w:eastAsiaTheme="minorHAnsi" w:hAnsi="Times New Roman"/>
          <w:sz w:val="24"/>
          <w:szCs w:val="24"/>
        </w:rPr>
        <w:t xml:space="preserve">ны государственным </w:t>
      </w:r>
      <w:proofErr w:type="spellStart"/>
      <w:r w:rsidRPr="00C94EF8">
        <w:rPr>
          <w:rFonts w:ascii="Times New Roman" w:eastAsiaTheme="minorHAnsi" w:hAnsi="Times New Roman"/>
          <w:sz w:val="24"/>
          <w:szCs w:val="24"/>
        </w:rPr>
        <w:t>Сумультинским</w:t>
      </w:r>
      <w:proofErr w:type="spellEnd"/>
      <w:r w:rsidRPr="00C94EF8">
        <w:rPr>
          <w:rFonts w:ascii="Times New Roman" w:eastAsiaTheme="minorHAnsi" w:hAnsi="Times New Roman"/>
          <w:sz w:val="24"/>
          <w:szCs w:val="24"/>
        </w:rPr>
        <w:t xml:space="preserve"> заказником, природно-хозяйственным парком «</w:t>
      </w:r>
      <w:proofErr w:type="spellStart"/>
      <w:r w:rsidRPr="00C94EF8">
        <w:rPr>
          <w:rFonts w:ascii="Times New Roman" w:eastAsiaTheme="minorHAnsi" w:hAnsi="Times New Roman"/>
          <w:sz w:val="24"/>
          <w:szCs w:val="24"/>
        </w:rPr>
        <w:t>Чуй-Оозы</w:t>
      </w:r>
      <w:proofErr w:type="spellEnd"/>
      <w:r w:rsidRPr="00C94EF8">
        <w:rPr>
          <w:rFonts w:ascii="Times New Roman" w:eastAsiaTheme="minorHAnsi" w:hAnsi="Times New Roman"/>
          <w:sz w:val="24"/>
          <w:szCs w:val="24"/>
        </w:rPr>
        <w:t>», природно-хозяйственным парком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 xml:space="preserve">" и государственным </w:t>
      </w:r>
      <w:proofErr w:type="spellStart"/>
      <w:r w:rsidRPr="00C94EF8">
        <w:rPr>
          <w:rFonts w:ascii="Times New Roman" w:eastAsiaTheme="minorHAnsi" w:hAnsi="Times New Roman"/>
          <w:sz w:val="24"/>
          <w:szCs w:val="24"/>
        </w:rPr>
        <w:t>Шавлинским</w:t>
      </w:r>
      <w:proofErr w:type="spellEnd"/>
      <w:r w:rsidRPr="00C94EF8">
        <w:rPr>
          <w:rFonts w:ascii="Times New Roman" w:eastAsiaTheme="minorHAnsi" w:hAnsi="Times New Roman"/>
          <w:sz w:val="24"/>
          <w:szCs w:val="24"/>
        </w:rPr>
        <w:t xml:space="preserve"> заказником.</w:t>
      </w:r>
    </w:p>
    <w:p w:rsidR="00C94EF8" w:rsidRPr="00596795" w:rsidRDefault="00C94EF8" w:rsidP="00C94EF8">
      <w:pPr>
        <w:pStyle w:val="18"/>
        <w:ind w:firstLine="709"/>
        <w:rPr>
          <w:rFonts w:ascii="Times New Roman" w:eastAsiaTheme="minorHAnsi" w:hAnsi="Times New Roman"/>
          <w:sz w:val="24"/>
          <w:szCs w:val="24"/>
        </w:rPr>
      </w:pP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xml:space="preserve"> заказник был организован в 1981 году с целью восстановления численн</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 xml:space="preserve">сти отдельных видов охотничьей фауны, в первую очередь соболя, марала, а также сохранения кедровых массивов в бассейне р. </w:t>
      </w:r>
      <w:proofErr w:type="spellStart"/>
      <w:r w:rsidRPr="00596795">
        <w:rPr>
          <w:rFonts w:ascii="Times New Roman" w:eastAsiaTheme="minorHAnsi" w:hAnsi="Times New Roman"/>
          <w:sz w:val="24"/>
          <w:szCs w:val="24"/>
        </w:rPr>
        <w:t>М.Сумульты</w:t>
      </w:r>
      <w:proofErr w:type="spellEnd"/>
      <w:r w:rsidRPr="00596795">
        <w:rPr>
          <w:rFonts w:ascii="Times New Roman" w:eastAsiaTheme="minorHAnsi" w:hAnsi="Times New Roman"/>
          <w:sz w:val="24"/>
          <w:szCs w:val="24"/>
        </w:rPr>
        <w:t>, имеющих рекреационное, почвозащитное и вод</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регулирующее значение для района бассейна средней Катуни. Срок действия заказника зако</w:t>
      </w:r>
      <w:r w:rsidRPr="00596795">
        <w:rPr>
          <w:rFonts w:ascii="Times New Roman" w:eastAsiaTheme="minorHAnsi" w:hAnsi="Times New Roman"/>
          <w:sz w:val="24"/>
          <w:szCs w:val="24"/>
        </w:rPr>
        <w:t>н</w:t>
      </w:r>
      <w:r w:rsidRPr="00596795">
        <w:rPr>
          <w:rFonts w:ascii="Times New Roman" w:eastAsiaTheme="minorHAnsi" w:hAnsi="Times New Roman"/>
          <w:sz w:val="24"/>
          <w:szCs w:val="24"/>
        </w:rPr>
        <w:t>чился 01.01.2000 г.</w:t>
      </w:r>
    </w:p>
    <w:p w:rsidR="00C94EF8" w:rsidRPr="00596795" w:rsidRDefault="00C94EF8" w:rsidP="00C94EF8">
      <w:pPr>
        <w:pStyle w:val="18"/>
        <w:ind w:firstLine="709"/>
        <w:rPr>
          <w:rFonts w:ascii="Times New Roman" w:eastAsiaTheme="minorHAnsi" w:hAnsi="Times New Roman"/>
          <w:sz w:val="24"/>
          <w:szCs w:val="24"/>
        </w:rPr>
      </w:pPr>
      <w:proofErr w:type="gramStart"/>
      <w:r w:rsidRPr="00596795">
        <w:rPr>
          <w:rFonts w:ascii="Times New Roman" w:eastAsiaTheme="minorHAnsi" w:hAnsi="Times New Roman"/>
          <w:sz w:val="24"/>
          <w:szCs w:val="24"/>
        </w:rPr>
        <w:t>Постановлением Правительства Республики Алтай от 22.08.2002 № 242 вновь создан пр</w:t>
      </w:r>
      <w:r w:rsidRPr="00596795">
        <w:rPr>
          <w:rFonts w:ascii="Times New Roman" w:eastAsiaTheme="minorHAnsi" w:hAnsi="Times New Roman"/>
          <w:sz w:val="24"/>
          <w:szCs w:val="24"/>
        </w:rPr>
        <w:t>и</w:t>
      </w:r>
      <w:r w:rsidRPr="00596795">
        <w:rPr>
          <w:rFonts w:ascii="Times New Roman" w:eastAsiaTheme="minorHAnsi" w:hAnsi="Times New Roman"/>
          <w:sz w:val="24"/>
          <w:szCs w:val="24"/>
        </w:rPr>
        <w:t>родный биологический заказник регионального значения «</w:t>
      </w: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в целях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roofErr w:type="gramEnd"/>
      <w:r w:rsidRPr="00596795">
        <w:rPr>
          <w:rFonts w:ascii="Times New Roman" w:eastAsiaTheme="minorHAnsi" w:hAnsi="Times New Roman"/>
          <w:sz w:val="24"/>
          <w:szCs w:val="24"/>
        </w:rPr>
        <w:t xml:space="preserve"> Редкие, занесенные в Красную книгу РА, животные и растения на территории </w:t>
      </w:r>
      <w:proofErr w:type="spellStart"/>
      <w:r w:rsidRPr="00596795">
        <w:rPr>
          <w:rFonts w:ascii="Times New Roman" w:eastAsiaTheme="minorHAnsi" w:hAnsi="Times New Roman"/>
          <w:sz w:val="24"/>
          <w:szCs w:val="24"/>
        </w:rPr>
        <w:t>Сумультинского</w:t>
      </w:r>
      <w:proofErr w:type="spellEnd"/>
      <w:r w:rsidRPr="00596795">
        <w:rPr>
          <w:rFonts w:ascii="Times New Roman" w:eastAsiaTheme="minorHAnsi" w:hAnsi="Times New Roman"/>
          <w:sz w:val="24"/>
          <w:szCs w:val="24"/>
        </w:rPr>
        <w:t xml:space="preserve"> заказника представлены всего 4 видами.</w:t>
      </w:r>
    </w:p>
    <w:p w:rsidR="00C94EF8" w:rsidRPr="00596795" w:rsidRDefault="00C94EF8" w:rsidP="00C94EF8">
      <w:pPr>
        <w:pStyle w:val="18"/>
        <w:ind w:firstLine="709"/>
        <w:rPr>
          <w:rFonts w:ascii="Times New Roman" w:eastAsiaTheme="minorHAnsi" w:hAnsi="Times New Roman"/>
          <w:sz w:val="24"/>
          <w:szCs w:val="24"/>
        </w:rPr>
      </w:pP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xml:space="preserve"> заказник за период своего существования сыграл положительную роль в сохранении целого комплекса охотничьей фауны, особенно копытных, крупных хищников и с</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боля. Этому способствовали охрана территор</w:t>
      </w:r>
      <w:proofErr w:type="gramStart"/>
      <w:r w:rsidRPr="00596795">
        <w:rPr>
          <w:rFonts w:ascii="Times New Roman" w:eastAsiaTheme="minorHAnsi" w:hAnsi="Times New Roman"/>
          <w:sz w:val="24"/>
          <w:szCs w:val="24"/>
        </w:rPr>
        <w:t>ии и ее</w:t>
      </w:r>
      <w:proofErr w:type="gramEnd"/>
      <w:r w:rsidRPr="00596795">
        <w:rPr>
          <w:rFonts w:ascii="Times New Roman" w:eastAsiaTheme="minorHAnsi" w:hAnsi="Times New Roman"/>
          <w:sz w:val="24"/>
          <w:szCs w:val="24"/>
        </w:rPr>
        <w:t xml:space="preserve"> относительная труднодоступность.</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Основными задачами Заказника являются:</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сохранение, восстановление и воспроизводство редких и находящихся под угрозой и</w:t>
      </w:r>
      <w:r w:rsidRPr="00596795">
        <w:rPr>
          <w:rFonts w:ascii="Times New Roman" w:eastAsiaTheme="minorHAnsi" w:hAnsi="Times New Roman"/>
          <w:sz w:val="24"/>
          <w:szCs w:val="24"/>
        </w:rPr>
        <w:t>с</w:t>
      </w:r>
      <w:r w:rsidRPr="00596795">
        <w:rPr>
          <w:rFonts w:ascii="Times New Roman" w:eastAsiaTheme="minorHAnsi" w:hAnsi="Times New Roman"/>
          <w:sz w:val="24"/>
          <w:szCs w:val="24"/>
        </w:rPr>
        <w:t>чезновения видов диких животных и растений, охрана среды их обитания;</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воспроизводство ценных видов животных и обогащение ими смежных с заказником те</w:t>
      </w:r>
      <w:r w:rsidRPr="00596795">
        <w:rPr>
          <w:rFonts w:ascii="Times New Roman" w:eastAsiaTheme="minorHAnsi" w:hAnsi="Times New Roman"/>
          <w:sz w:val="24"/>
          <w:szCs w:val="24"/>
        </w:rPr>
        <w:t>р</w:t>
      </w:r>
      <w:r w:rsidRPr="00596795">
        <w:rPr>
          <w:rFonts w:ascii="Times New Roman" w:eastAsiaTheme="minorHAnsi" w:hAnsi="Times New Roman"/>
          <w:sz w:val="24"/>
          <w:szCs w:val="24"/>
        </w:rPr>
        <w:t>риторий;</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проведение биотехнических мероприятий (подкормка, устройство солонцов, спасение бедствующих диких животных и т.п.);</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проведение мероприятий по расселению и увеличению численности диких животных;</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организация на территории заказника мониторинга в рамках единой государственной системы мониторинга.</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На территории государственного природного биологического заказника регионального значения "</w:t>
      </w:r>
      <w:proofErr w:type="spellStart"/>
      <w:r w:rsidRPr="00596795">
        <w:rPr>
          <w:rFonts w:ascii="Times New Roman" w:eastAsiaTheme="minorHAnsi" w:hAnsi="Times New Roman"/>
          <w:sz w:val="24"/>
          <w:szCs w:val="24"/>
        </w:rPr>
        <w:t>Сумультинский</w:t>
      </w:r>
      <w:proofErr w:type="spellEnd"/>
      <w:r w:rsidRPr="00596795">
        <w:rPr>
          <w:rFonts w:ascii="Times New Roman" w:eastAsiaTheme="minorHAnsi" w:hAnsi="Times New Roman"/>
          <w:sz w:val="24"/>
          <w:szCs w:val="24"/>
        </w:rPr>
        <w:t>" постоянно запрещены следующие виды деятельности:</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рубки главного пользования;</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xml:space="preserve">– все виды охот (коммерческая, промысловая, спортивная), </w:t>
      </w:r>
      <w:proofErr w:type="spellStart"/>
      <w:r w:rsidRPr="00596795">
        <w:rPr>
          <w:rFonts w:ascii="Times New Roman" w:eastAsiaTheme="minorHAnsi" w:hAnsi="Times New Roman"/>
          <w:sz w:val="24"/>
          <w:szCs w:val="24"/>
        </w:rPr>
        <w:t>живоотлов</w:t>
      </w:r>
      <w:proofErr w:type="spellEnd"/>
      <w:r w:rsidRPr="00596795">
        <w:rPr>
          <w:rFonts w:ascii="Times New Roman" w:eastAsiaTheme="minorHAnsi" w:hAnsi="Times New Roman"/>
          <w:sz w:val="24"/>
          <w:szCs w:val="24"/>
        </w:rPr>
        <w:t xml:space="preserve"> зверей и птиц, р</w:t>
      </w:r>
      <w:r w:rsidRPr="00596795">
        <w:rPr>
          <w:rFonts w:ascii="Times New Roman" w:eastAsiaTheme="minorHAnsi" w:hAnsi="Times New Roman"/>
          <w:sz w:val="24"/>
          <w:szCs w:val="24"/>
        </w:rPr>
        <w:t>ы</w:t>
      </w:r>
      <w:r w:rsidRPr="00596795">
        <w:rPr>
          <w:rFonts w:ascii="Times New Roman" w:eastAsiaTheme="minorHAnsi" w:hAnsi="Times New Roman"/>
          <w:sz w:val="24"/>
          <w:szCs w:val="24"/>
        </w:rPr>
        <w:t>боловство, добывание диких животных, не отнесенных к объектам охоты и рыболовства;</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проведение гидромелиоративных и ирригационных работ, разработка месторождений полезных ископаемых;</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строительство парковых изгородей для содержания пантовых маралов и пятнистых ол</w:t>
      </w:r>
      <w:r w:rsidRPr="00596795">
        <w:rPr>
          <w:rFonts w:ascii="Times New Roman" w:eastAsiaTheme="minorHAnsi" w:hAnsi="Times New Roman"/>
          <w:sz w:val="24"/>
          <w:szCs w:val="24"/>
        </w:rPr>
        <w:t>е</w:t>
      </w:r>
      <w:r w:rsidRPr="00596795">
        <w:rPr>
          <w:rFonts w:ascii="Times New Roman" w:eastAsiaTheme="minorHAnsi" w:hAnsi="Times New Roman"/>
          <w:sz w:val="24"/>
          <w:szCs w:val="24"/>
        </w:rPr>
        <w:t>ней;</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строительство дорог и трубопроводов, линий электропередачи;</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применение ядохимикатов, минеральных удобрений, химических средств защиты раст</w:t>
      </w:r>
      <w:r w:rsidRPr="00596795">
        <w:rPr>
          <w:rFonts w:ascii="Times New Roman" w:eastAsiaTheme="minorHAnsi" w:hAnsi="Times New Roman"/>
          <w:sz w:val="24"/>
          <w:szCs w:val="24"/>
        </w:rPr>
        <w:t>е</w:t>
      </w:r>
      <w:r w:rsidRPr="00596795">
        <w:rPr>
          <w:rFonts w:ascii="Times New Roman" w:eastAsiaTheme="minorHAnsi" w:hAnsi="Times New Roman"/>
          <w:sz w:val="24"/>
          <w:szCs w:val="24"/>
        </w:rPr>
        <w:t>ний и стимуляторов роста;</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взрывные работы;</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любые иные виды хозяйственной деятельности рекреационного и другого природопол</w:t>
      </w:r>
      <w:r w:rsidRPr="00596795">
        <w:rPr>
          <w:rFonts w:ascii="Times New Roman" w:eastAsiaTheme="minorHAnsi" w:hAnsi="Times New Roman"/>
          <w:sz w:val="24"/>
          <w:szCs w:val="24"/>
        </w:rPr>
        <w:t>ь</w:t>
      </w:r>
      <w:r w:rsidRPr="00596795">
        <w:rPr>
          <w:rFonts w:ascii="Times New Roman" w:eastAsiaTheme="minorHAnsi" w:hAnsi="Times New Roman"/>
          <w:sz w:val="24"/>
          <w:szCs w:val="24"/>
        </w:rPr>
        <w:t>зования, препятствующие сохранению, восстановлению и воспроизводству природных компле</w:t>
      </w:r>
      <w:r w:rsidRPr="00596795">
        <w:rPr>
          <w:rFonts w:ascii="Times New Roman" w:eastAsiaTheme="minorHAnsi" w:hAnsi="Times New Roman"/>
          <w:sz w:val="24"/>
          <w:szCs w:val="24"/>
        </w:rPr>
        <w:t>к</w:t>
      </w:r>
      <w:r w:rsidRPr="00596795">
        <w:rPr>
          <w:rFonts w:ascii="Times New Roman" w:eastAsiaTheme="minorHAnsi" w:hAnsi="Times New Roman"/>
          <w:sz w:val="24"/>
          <w:szCs w:val="24"/>
        </w:rPr>
        <w:t>сов и объектов.</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Допускаются по согласованию с администрацией (дирекцией) Заказника следующие огр</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ниченные и контролируемые виды деятельности:</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промысловый сбор лекарственных и иных растений и мумие;</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lastRenderedPageBreak/>
        <w:t>– промысловая заготовка грибов, ягод, орехов, плодов, семян;</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научно-исследовательские работы;</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археологические раскопки;</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сбор зоологических, ботанических и минералогических, а также палеонтологических объектов;</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строительство зданий и сооружений;</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устройство туристических стоянок;</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устройство экологических рекреационных троп;</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истребление хищных животных, приносящих вред;</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 санитарные рубки.</w:t>
      </w:r>
    </w:p>
    <w:p w:rsidR="00C94EF8" w:rsidRPr="00596795"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Собственники, владельцы и пользователи земельных участков, которые расположены в границах Заказника, а также все иные физические и юридические лица обязаны соблюдать уст</w:t>
      </w:r>
      <w:r w:rsidRPr="00596795">
        <w:rPr>
          <w:rFonts w:ascii="Times New Roman" w:eastAsiaTheme="minorHAnsi" w:hAnsi="Times New Roman"/>
          <w:sz w:val="24"/>
          <w:szCs w:val="24"/>
        </w:rPr>
        <w:t>а</w:t>
      </w:r>
      <w:r w:rsidRPr="00596795">
        <w:rPr>
          <w:rFonts w:ascii="Times New Roman" w:eastAsiaTheme="minorHAnsi" w:hAnsi="Times New Roman"/>
          <w:sz w:val="24"/>
          <w:szCs w:val="24"/>
        </w:rPr>
        <w:t xml:space="preserve">новленный в Заказнике режим особой </w:t>
      </w:r>
      <w:proofErr w:type="gramStart"/>
      <w:r w:rsidRPr="00596795">
        <w:rPr>
          <w:rFonts w:ascii="Times New Roman" w:eastAsiaTheme="minorHAnsi" w:hAnsi="Times New Roman"/>
          <w:sz w:val="24"/>
          <w:szCs w:val="24"/>
        </w:rPr>
        <w:t>охраны</w:t>
      </w:r>
      <w:proofErr w:type="gramEnd"/>
      <w:r w:rsidRPr="00596795">
        <w:rPr>
          <w:rFonts w:ascii="Times New Roman" w:eastAsiaTheme="minorHAnsi" w:hAnsi="Times New Roman"/>
          <w:sz w:val="24"/>
          <w:szCs w:val="24"/>
        </w:rPr>
        <w:t xml:space="preserve"> и несут за его нарушение административную, уг</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ловную и иную ответственность, установленную законодательством.</w:t>
      </w:r>
    </w:p>
    <w:p w:rsidR="00C94EF8" w:rsidRDefault="00C94EF8" w:rsidP="00C94EF8">
      <w:pPr>
        <w:pStyle w:val="18"/>
        <w:ind w:firstLine="709"/>
        <w:rPr>
          <w:rFonts w:ascii="Times New Roman" w:eastAsiaTheme="minorHAnsi" w:hAnsi="Times New Roman"/>
          <w:sz w:val="24"/>
          <w:szCs w:val="24"/>
        </w:rPr>
      </w:pPr>
      <w:r w:rsidRPr="00596795">
        <w:rPr>
          <w:rFonts w:ascii="Times New Roman" w:eastAsiaTheme="minorHAnsi" w:hAnsi="Times New Roman"/>
          <w:sz w:val="24"/>
          <w:szCs w:val="24"/>
        </w:rPr>
        <w:t>На территории государственного природного биологического заказника, где проживают малочисленные этнические общности, допускается использование природных ресурсов в фо</w:t>
      </w:r>
      <w:r w:rsidRPr="00596795">
        <w:rPr>
          <w:rFonts w:ascii="Times New Roman" w:eastAsiaTheme="minorHAnsi" w:hAnsi="Times New Roman"/>
          <w:sz w:val="24"/>
          <w:szCs w:val="24"/>
        </w:rPr>
        <w:t>р</w:t>
      </w:r>
      <w:r w:rsidRPr="00596795">
        <w:rPr>
          <w:rFonts w:ascii="Times New Roman" w:eastAsiaTheme="minorHAnsi" w:hAnsi="Times New Roman"/>
          <w:sz w:val="24"/>
          <w:szCs w:val="24"/>
        </w:rPr>
        <w:t>мах, обеспечивающих защиту исконной среды обитания указанных этнических общностей и с</w:t>
      </w:r>
      <w:r w:rsidRPr="00596795">
        <w:rPr>
          <w:rFonts w:ascii="Times New Roman" w:eastAsiaTheme="minorHAnsi" w:hAnsi="Times New Roman"/>
          <w:sz w:val="24"/>
          <w:szCs w:val="24"/>
        </w:rPr>
        <w:t>о</w:t>
      </w:r>
      <w:r w:rsidRPr="00596795">
        <w:rPr>
          <w:rFonts w:ascii="Times New Roman" w:eastAsiaTheme="minorHAnsi" w:hAnsi="Times New Roman"/>
          <w:sz w:val="24"/>
          <w:szCs w:val="24"/>
        </w:rPr>
        <w:t>хранение традиционного образа их жизни.</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Государственное учреждение "Природно-хозяйственный парк "</w:t>
      </w:r>
      <w:proofErr w:type="spellStart"/>
      <w:r w:rsidRPr="00C94EF8">
        <w:rPr>
          <w:rFonts w:ascii="Times New Roman" w:eastAsiaTheme="minorHAnsi" w:hAnsi="Times New Roman"/>
          <w:sz w:val="24"/>
          <w:szCs w:val="24"/>
        </w:rPr>
        <w:t>Чуй-Оозы</w:t>
      </w:r>
      <w:proofErr w:type="spellEnd"/>
      <w:r w:rsidRPr="00C94EF8">
        <w:rPr>
          <w:rFonts w:ascii="Times New Roman" w:eastAsiaTheme="minorHAnsi" w:hAnsi="Times New Roman"/>
          <w:sz w:val="24"/>
          <w:szCs w:val="24"/>
        </w:rPr>
        <w:t>" (далее - Учр</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ждение) образовано согласно с Постановлением Правительства Республики Алтай от 26.07.2002</w:t>
      </w:r>
      <w:r>
        <w:rPr>
          <w:rFonts w:ascii="Times New Roman" w:eastAsiaTheme="minorHAnsi" w:hAnsi="Times New Roman"/>
          <w:sz w:val="24"/>
          <w:szCs w:val="24"/>
        </w:rPr>
        <w:t xml:space="preserve"> №</w:t>
      </w:r>
      <w:r w:rsidRPr="00C94EF8">
        <w:rPr>
          <w:rFonts w:ascii="Times New Roman" w:eastAsiaTheme="minorHAnsi" w:hAnsi="Times New Roman"/>
          <w:sz w:val="24"/>
          <w:szCs w:val="24"/>
        </w:rPr>
        <w:t>195 "О создании Природно-хозяйственного парка "</w:t>
      </w:r>
      <w:proofErr w:type="spellStart"/>
      <w:r w:rsidRPr="00C94EF8">
        <w:rPr>
          <w:rFonts w:ascii="Times New Roman" w:eastAsiaTheme="minorHAnsi" w:hAnsi="Times New Roman"/>
          <w:sz w:val="24"/>
          <w:szCs w:val="24"/>
        </w:rPr>
        <w:t>Чуй-Оозы</w:t>
      </w:r>
      <w:proofErr w:type="spellEnd"/>
      <w:r w:rsidRPr="00C94EF8">
        <w:rPr>
          <w:rFonts w:ascii="Times New Roman" w:eastAsiaTheme="minorHAnsi" w:hAnsi="Times New Roman"/>
          <w:sz w:val="24"/>
          <w:szCs w:val="24"/>
        </w:rPr>
        <w:t>" в целях совершенствования</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си</w:t>
      </w:r>
      <w:r w:rsidRPr="00C94EF8">
        <w:rPr>
          <w:rFonts w:ascii="Times New Roman" w:eastAsiaTheme="minorHAnsi" w:hAnsi="Times New Roman"/>
          <w:sz w:val="24"/>
          <w:szCs w:val="24"/>
        </w:rPr>
        <w:t>с</w:t>
      </w:r>
      <w:r w:rsidRPr="00C94EF8">
        <w:rPr>
          <w:rFonts w:ascii="Times New Roman" w:eastAsiaTheme="minorHAnsi" w:hAnsi="Times New Roman"/>
          <w:sz w:val="24"/>
          <w:szCs w:val="24"/>
        </w:rPr>
        <w:t>темы комплексного использования и сохранения природной среды и историко-культурных</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об</w:t>
      </w:r>
      <w:r w:rsidRPr="00C94EF8">
        <w:rPr>
          <w:rFonts w:ascii="Times New Roman" w:eastAsiaTheme="minorHAnsi" w:hAnsi="Times New Roman"/>
          <w:sz w:val="24"/>
          <w:szCs w:val="24"/>
        </w:rPr>
        <w:t>ъ</w:t>
      </w:r>
      <w:r w:rsidRPr="00C94EF8">
        <w:rPr>
          <w:rFonts w:ascii="Times New Roman" w:eastAsiaTheme="minorHAnsi" w:hAnsi="Times New Roman"/>
          <w:sz w:val="24"/>
          <w:szCs w:val="24"/>
        </w:rPr>
        <w:t>ектов.</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Основными задачами Учреждения являются:</w:t>
      </w:r>
    </w:p>
    <w:p w:rsidR="00C94EF8" w:rsidRPr="00C94EF8" w:rsidRDefault="00C94EF8" w:rsidP="00C94EF8">
      <w:pPr>
        <w:pStyle w:val="18"/>
        <w:ind w:firstLine="709"/>
        <w:rPr>
          <w:rFonts w:ascii="Times New Roman" w:eastAsiaTheme="minorHAnsi" w:hAnsi="Times New Roman"/>
          <w:sz w:val="24"/>
          <w:szCs w:val="24"/>
        </w:rPr>
      </w:pPr>
      <w:proofErr w:type="gramStart"/>
      <w:r w:rsidRPr="00C94EF8">
        <w:rPr>
          <w:rFonts w:ascii="Times New Roman" w:eastAsiaTheme="minorHAnsi" w:hAnsi="Times New Roman"/>
          <w:sz w:val="24"/>
          <w:szCs w:val="24"/>
        </w:rPr>
        <w:t xml:space="preserve">– </w:t>
      </w:r>
      <w:r w:rsidR="00810C63">
        <w:rPr>
          <w:rFonts w:ascii="Times New Roman" w:eastAsiaTheme="minorHAnsi" w:hAnsi="Times New Roman"/>
          <w:sz w:val="24"/>
          <w:szCs w:val="24"/>
        </w:rPr>
        <w:t>с</w:t>
      </w:r>
      <w:r w:rsidRPr="00C94EF8">
        <w:rPr>
          <w:rFonts w:ascii="Times New Roman" w:eastAsiaTheme="minorHAnsi" w:hAnsi="Times New Roman"/>
          <w:sz w:val="24"/>
          <w:szCs w:val="24"/>
        </w:rPr>
        <w:t xml:space="preserve">охранение природной среды, особо ценных природных комплексов, объектов, </w:t>
      </w:r>
      <w:proofErr w:type="spellStart"/>
      <w:r w:rsidRPr="00C94EF8">
        <w:rPr>
          <w:rFonts w:ascii="Times New Roman" w:eastAsiaTheme="minorHAnsi" w:hAnsi="Times New Roman"/>
          <w:sz w:val="24"/>
          <w:szCs w:val="24"/>
        </w:rPr>
        <w:t>биора</w:t>
      </w:r>
      <w:r w:rsidRPr="00C94EF8">
        <w:rPr>
          <w:rFonts w:ascii="Times New Roman" w:eastAsiaTheme="minorHAnsi" w:hAnsi="Times New Roman"/>
          <w:sz w:val="24"/>
          <w:szCs w:val="24"/>
        </w:rPr>
        <w:t>з</w:t>
      </w:r>
      <w:r w:rsidRPr="00C94EF8">
        <w:rPr>
          <w:rFonts w:ascii="Times New Roman" w:eastAsiaTheme="minorHAnsi" w:hAnsi="Times New Roman"/>
          <w:sz w:val="24"/>
          <w:szCs w:val="24"/>
        </w:rPr>
        <w:t>нообразия</w:t>
      </w:r>
      <w:proofErr w:type="spellEnd"/>
      <w:r w:rsidRPr="00C94EF8">
        <w:rPr>
          <w:rFonts w:ascii="Times New Roman" w:eastAsiaTheme="minorHAnsi" w:hAnsi="Times New Roman"/>
          <w:sz w:val="24"/>
          <w:szCs w:val="24"/>
        </w:rPr>
        <w:t xml:space="preserve"> и рекреационных ресурсов; обеспечение условий устойчивого развития исконной</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ср</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ды обитания малочисленных народов; создание условий для регулируемого туризма и отдыха в природных условиях; разработка и внедрение эффективных методов охраны природы, историко-культурных объектов и поддержания экологического баланса в условиях хозяйственного и ре</w:t>
      </w:r>
      <w:r w:rsidRPr="00C94EF8">
        <w:rPr>
          <w:rFonts w:ascii="Times New Roman" w:eastAsiaTheme="minorHAnsi" w:hAnsi="Times New Roman"/>
          <w:sz w:val="24"/>
          <w:szCs w:val="24"/>
        </w:rPr>
        <w:t>к</w:t>
      </w:r>
      <w:r w:rsidRPr="00C94EF8">
        <w:rPr>
          <w:rFonts w:ascii="Times New Roman" w:eastAsiaTheme="minorHAnsi" w:hAnsi="Times New Roman"/>
          <w:sz w:val="24"/>
          <w:szCs w:val="24"/>
        </w:rPr>
        <w:t>реационного использования территорий природно-хозяйственного парка.</w:t>
      </w:r>
      <w:proofErr w:type="gramEnd"/>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xml:space="preserve">– </w:t>
      </w:r>
      <w:r w:rsidR="00810C63">
        <w:rPr>
          <w:rFonts w:ascii="Times New Roman" w:eastAsiaTheme="minorHAnsi" w:hAnsi="Times New Roman"/>
          <w:sz w:val="24"/>
          <w:szCs w:val="24"/>
        </w:rPr>
        <w:t>н</w:t>
      </w:r>
      <w:r w:rsidRPr="00C94EF8">
        <w:rPr>
          <w:rFonts w:ascii="Times New Roman" w:eastAsiaTheme="minorHAnsi" w:hAnsi="Times New Roman"/>
          <w:sz w:val="24"/>
          <w:szCs w:val="24"/>
        </w:rPr>
        <w:t>аучно-исследовательская работа осуществляется в целях разработки и внедрения нау</w:t>
      </w:r>
      <w:r w:rsidRPr="00C94EF8">
        <w:rPr>
          <w:rFonts w:ascii="Times New Roman" w:eastAsiaTheme="minorHAnsi" w:hAnsi="Times New Roman"/>
          <w:sz w:val="24"/>
          <w:szCs w:val="24"/>
        </w:rPr>
        <w:t>ч</w:t>
      </w:r>
      <w:r w:rsidRPr="00C94EF8">
        <w:rPr>
          <w:rFonts w:ascii="Times New Roman" w:eastAsiaTheme="minorHAnsi" w:hAnsi="Times New Roman"/>
          <w:sz w:val="24"/>
          <w:szCs w:val="24"/>
        </w:rPr>
        <w:t>ных методов сохранения природных и историко-этнических комплексов и объектов по програ</w:t>
      </w:r>
      <w:r w:rsidRPr="00C94EF8">
        <w:rPr>
          <w:rFonts w:ascii="Times New Roman" w:eastAsiaTheme="minorHAnsi" w:hAnsi="Times New Roman"/>
          <w:sz w:val="24"/>
          <w:szCs w:val="24"/>
        </w:rPr>
        <w:t>м</w:t>
      </w:r>
      <w:r w:rsidRPr="00C94EF8">
        <w:rPr>
          <w:rFonts w:ascii="Times New Roman" w:eastAsiaTheme="minorHAnsi" w:hAnsi="Times New Roman"/>
          <w:sz w:val="24"/>
          <w:szCs w:val="24"/>
        </w:rPr>
        <w:t>мам, согласованным с администрацией района, сельскохозяйственным производственным</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кооп</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ративом "</w:t>
      </w:r>
      <w:proofErr w:type="spellStart"/>
      <w:r w:rsidRPr="00C94EF8">
        <w:rPr>
          <w:rFonts w:ascii="Times New Roman" w:eastAsiaTheme="minorHAnsi" w:hAnsi="Times New Roman"/>
          <w:sz w:val="24"/>
          <w:szCs w:val="24"/>
        </w:rPr>
        <w:t>Чуй-Оозы</w:t>
      </w:r>
      <w:proofErr w:type="spellEnd"/>
      <w:r w:rsidRPr="00C94EF8">
        <w:rPr>
          <w:rFonts w:ascii="Times New Roman" w:eastAsiaTheme="minorHAnsi" w:hAnsi="Times New Roman"/>
          <w:sz w:val="24"/>
          <w:szCs w:val="24"/>
        </w:rPr>
        <w:t>" и Горно-Алтайским ботаническим садом.</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xml:space="preserve">− </w:t>
      </w:r>
      <w:r w:rsidR="00810C63">
        <w:rPr>
          <w:rFonts w:ascii="Times New Roman" w:eastAsiaTheme="minorHAnsi" w:hAnsi="Times New Roman"/>
          <w:sz w:val="24"/>
          <w:szCs w:val="24"/>
        </w:rPr>
        <w:t>п</w:t>
      </w:r>
      <w:r w:rsidRPr="00C94EF8">
        <w:rPr>
          <w:rFonts w:ascii="Times New Roman" w:eastAsiaTheme="minorHAnsi" w:hAnsi="Times New Roman"/>
          <w:sz w:val="24"/>
          <w:szCs w:val="24"/>
        </w:rPr>
        <w:t>росветительская деятельность включает создание школ горного природопользования, организацию музеев и экспозиций под открытым небом, освещение деятельности природно-хозяйственных парков в средствах массовой информации и иные формы.</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xml:space="preserve">– </w:t>
      </w:r>
      <w:r w:rsidR="00810C63">
        <w:rPr>
          <w:rFonts w:ascii="Times New Roman" w:eastAsiaTheme="minorHAnsi" w:hAnsi="Times New Roman"/>
          <w:sz w:val="24"/>
          <w:szCs w:val="24"/>
        </w:rPr>
        <w:t>х</w:t>
      </w:r>
      <w:r w:rsidRPr="00C94EF8">
        <w:rPr>
          <w:rFonts w:ascii="Times New Roman" w:eastAsiaTheme="minorHAnsi" w:hAnsi="Times New Roman"/>
          <w:sz w:val="24"/>
          <w:szCs w:val="24"/>
        </w:rPr>
        <w:t>озяйственная деятельность направлена на обеспечение условий устойчивого развития и традиционного образа жизни, а также на организацию туризма и отдыха в природных условиях.</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Природно-хозяйственный парк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 создан в соответствии с Постановления Прав</w:t>
      </w:r>
      <w:r w:rsidRPr="00C94EF8">
        <w:rPr>
          <w:rFonts w:ascii="Times New Roman" w:eastAsiaTheme="minorHAnsi" w:hAnsi="Times New Roman"/>
          <w:sz w:val="24"/>
          <w:szCs w:val="24"/>
        </w:rPr>
        <w:t>и</w:t>
      </w:r>
      <w:r w:rsidRPr="00C94EF8">
        <w:rPr>
          <w:rFonts w:ascii="Times New Roman" w:eastAsiaTheme="minorHAnsi" w:hAnsi="Times New Roman"/>
          <w:sz w:val="24"/>
          <w:szCs w:val="24"/>
        </w:rPr>
        <w:t>тельства Республики Алтай «О создании природно-хозяйственного парка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 Республики</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Алтай» от 18 декабря 2002 г. N 366 в целях сохранения исчезающих редких видов животных и</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птиц, внесенных в Красную Книгу Международного Союза Охраны Природы (снежный барс,</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алтайский улар).</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lastRenderedPageBreak/>
        <w:t>Природно-хозяйственный парк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 - это территория, включающая природные ко</w:t>
      </w:r>
      <w:r w:rsidRPr="00C94EF8">
        <w:rPr>
          <w:rFonts w:ascii="Times New Roman" w:eastAsiaTheme="minorHAnsi" w:hAnsi="Times New Roman"/>
          <w:sz w:val="24"/>
          <w:szCs w:val="24"/>
        </w:rPr>
        <w:t>м</w:t>
      </w:r>
      <w:r w:rsidRPr="00C94EF8">
        <w:rPr>
          <w:rFonts w:ascii="Times New Roman" w:eastAsiaTheme="minorHAnsi" w:hAnsi="Times New Roman"/>
          <w:sz w:val="24"/>
          <w:szCs w:val="24"/>
        </w:rPr>
        <w:t>плексы и объекты, имеющие экологическую и историко-культурную ценность, учитывающие</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н</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 xml:space="preserve">обходимость сохранения </w:t>
      </w:r>
      <w:proofErr w:type="spellStart"/>
      <w:r w:rsidRPr="00C94EF8">
        <w:rPr>
          <w:rFonts w:ascii="Times New Roman" w:eastAsiaTheme="minorHAnsi" w:hAnsi="Times New Roman"/>
          <w:sz w:val="24"/>
          <w:szCs w:val="24"/>
        </w:rPr>
        <w:t>биоразнообразия</w:t>
      </w:r>
      <w:proofErr w:type="spellEnd"/>
      <w:r w:rsidRPr="00C94EF8">
        <w:rPr>
          <w:rFonts w:ascii="Times New Roman" w:eastAsiaTheme="minorHAnsi" w:hAnsi="Times New Roman"/>
          <w:sz w:val="24"/>
          <w:szCs w:val="24"/>
        </w:rPr>
        <w:t>, образованные с целью поддержки коренного насел</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ния для ведения традиционных экологически устойчивых форм землепользования.</w:t>
      </w:r>
    </w:p>
    <w:p w:rsidR="00C94EF8" w:rsidRPr="00C94EF8" w:rsidRDefault="00C94EF8" w:rsidP="00810C63">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Природно-хозяйственный парк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 xml:space="preserve">" расположен на территории </w:t>
      </w:r>
      <w:proofErr w:type="spellStart"/>
      <w:r w:rsidRPr="00C94EF8">
        <w:rPr>
          <w:rFonts w:ascii="Times New Roman" w:eastAsiaTheme="minorHAnsi" w:hAnsi="Times New Roman"/>
          <w:sz w:val="24"/>
          <w:szCs w:val="24"/>
        </w:rPr>
        <w:t>Онгудайского</w:t>
      </w:r>
      <w:proofErr w:type="spellEnd"/>
      <w:r w:rsidRPr="00C94EF8">
        <w:rPr>
          <w:rFonts w:ascii="Times New Roman" w:eastAsiaTheme="minorHAnsi" w:hAnsi="Times New Roman"/>
          <w:sz w:val="24"/>
          <w:szCs w:val="24"/>
        </w:rPr>
        <w:t xml:space="preserve"> района</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 xml:space="preserve">общей площадью 20572 га, </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Основные задачи природно-хозяйственного парка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xml:space="preserve">− </w:t>
      </w:r>
      <w:r w:rsidR="00810C63">
        <w:rPr>
          <w:rFonts w:ascii="Times New Roman" w:eastAsiaTheme="minorHAnsi" w:hAnsi="Times New Roman"/>
          <w:sz w:val="24"/>
          <w:szCs w:val="24"/>
        </w:rPr>
        <w:t>со</w:t>
      </w:r>
      <w:r w:rsidRPr="00C94EF8">
        <w:rPr>
          <w:rFonts w:ascii="Times New Roman" w:eastAsiaTheme="minorHAnsi" w:hAnsi="Times New Roman"/>
          <w:sz w:val="24"/>
          <w:szCs w:val="24"/>
        </w:rPr>
        <w:t xml:space="preserve">хранение природной среды, особо ценных природных комплексов, объектов, </w:t>
      </w:r>
      <w:proofErr w:type="spellStart"/>
      <w:r w:rsidRPr="00C94EF8">
        <w:rPr>
          <w:rFonts w:ascii="Times New Roman" w:eastAsiaTheme="minorHAnsi" w:hAnsi="Times New Roman"/>
          <w:sz w:val="24"/>
          <w:szCs w:val="24"/>
        </w:rPr>
        <w:t>биора</w:t>
      </w:r>
      <w:r w:rsidRPr="00C94EF8">
        <w:rPr>
          <w:rFonts w:ascii="Times New Roman" w:eastAsiaTheme="minorHAnsi" w:hAnsi="Times New Roman"/>
          <w:sz w:val="24"/>
          <w:szCs w:val="24"/>
        </w:rPr>
        <w:t>з</w:t>
      </w:r>
      <w:r w:rsidRPr="00C94EF8">
        <w:rPr>
          <w:rFonts w:ascii="Times New Roman" w:eastAsiaTheme="minorHAnsi" w:hAnsi="Times New Roman"/>
          <w:sz w:val="24"/>
          <w:szCs w:val="24"/>
        </w:rPr>
        <w:t>нообразия</w:t>
      </w:r>
      <w:proofErr w:type="spellEnd"/>
      <w:r w:rsidRPr="00C94EF8">
        <w:rPr>
          <w:rFonts w:ascii="Times New Roman" w:eastAsiaTheme="minorHAnsi" w:hAnsi="Times New Roman"/>
          <w:sz w:val="24"/>
          <w:szCs w:val="24"/>
        </w:rPr>
        <w:t xml:space="preserve"> и рекреационных ресурсов;</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xml:space="preserve">– создание условий для регулируемого туризма и отдыха на территории </w:t>
      </w:r>
      <w:proofErr w:type="spellStart"/>
      <w:r w:rsidRPr="00C94EF8">
        <w:rPr>
          <w:rFonts w:ascii="Times New Roman" w:eastAsiaTheme="minorHAnsi" w:hAnsi="Times New Roman"/>
          <w:sz w:val="24"/>
          <w:szCs w:val="24"/>
        </w:rPr>
        <w:t>природнохозяйс</w:t>
      </w:r>
      <w:r w:rsidRPr="00C94EF8">
        <w:rPr>
          <w:rFonts w:ascii="Times New Roman" w:eastAsiaTheme="minorHAnsi" w:hAnsi="Times New Roman"/>
          <w:sz w:val="24"/>
          <w:szCs w:val="24"/>
        </w:rPr>
        <w:t>т</w:t>
      </w:r>
      <w:r w:rsidRPr="00C94EF8">
        <w:rPr>
          <w:rFonts w:ascii="Times New Roman" w:eastAsiaTheme="minorHAnsi" w:hAnsi="Times New Roman"/>
          <w:sz w:val="24"/>
          <w:szCs w:val="24"/>
        </w:rPr>
        <w:t>венного</w:t>
      </w:r>
      <w:proofErr w:type="spellEnd"/>
      <w:r w:rsidRPr="00C94EF8">
        <w:rPr>
          <w:rFonts w:ascii="Times New Roman" w:eastAsiaTheme="minorHAnsi" w:hAnsi="Times New Roman"/>
          <w:sz w:val="24"/>
          <w:szCs w:val="24"/>
        </w:rPr>
        <w:t xml:space="preserve"> парка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восстановление нарушенных природных и историко-этнических объектов и комплексов;</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разработка и внедрение эффективных методов охраны природы, историко-этнокультурных объектов и поддержания экологического баланса в условиях хозяйственного и</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рекреационного использования территорий ПХП.</w:t>
      </w:r>
    </w:p>
    <w:p w:rsidR="00C94EF8" w:rsidRPr="00C94EF8" w:rsidRDefault="00C94EF8" w:rsidP="00C94EF8">
      <w:pPr>
        <w:pStyle w:val="18"/>
        <w:ind w:firstLine="709"/>
        <w:rPr>
          <w:rFonts w:ascii="Times New Roman" w:eastAsiaTheme="minorHAnsi" w:hAnsi="Times New Roman"/>
          <w:sz w:val="24"/>
          <w:szCs w:val="24"/>
        </w:rPr>
      </w:pPr>
      <w:proofErr w:type="gramStart"/>
      <w:r w:rsidRPr="00C94EF8">
        <w:rPr>
          <w:rFonts w:ascii="Times New Roman" w:eastAsiaTheme="minorHAnsi" w:hAnsi="Times New Roman"/>
          <w:sz w:val="24"/>
          <w:szCs w:val="24"/>
        </w:rPr>
        <w:t>Хозяйственная деятельность в природно-хозяйственном парке "</w:t>
      </w:r>
      <w:proofErr w:type="spellStart"/>
      <w:r w:rsidRPr="00C94EF8">
        <w:rPr>
          <w:rFonts w:ascii="Times New Roman" w:eastAsiaTheme="minorHAnsi" w:hAnsi="Times New Roman"/>
          <w:sz w:val="24"/>
          <w:szCs w:val="24"/>
        </w:rPr>
        <w:t>Аргут</w:t>
      </w:r>
      <w:proofErr w:type="spellEnd"/>
      <w:r w:rsidRPr="00C94EF8">
        <w:rPr>
          <w:rFonts w:ascii="Times New Roman" w:eastAsiaTheme="minorHAnsi" w:hAnsi="Times New Roman"/>
          <w:sz w:val="24"/>
          <w:szCs w:val="24"/>
        </w:rPr>
        <w:t>": ведение скотово</w:t>
      </w:r>
      <w:r w:rsidRPr="00C94EF8">
        <w:rPr>
          <w:rFonts w:ascii="Times New Roman" w:eastAsiaTheme="minorHAnsi" w:hAnsi="Times New Roman"/>
          <w:sz w:val="24"/>
          <w:szCs w:val="24"/>
        </w:rPr>
        <w:t>д</w:t>
      </w:r>
      <w:r w:rsidRPr="00C94EF8">
        <w:rPr>
          <w:rFonts w:ascii="Times New Roman" w:eastAsiaTheme="minorHAnsi" w:hAnsi="Times New Roman"/>
          <w:sz w:val="24"/>
          <w:szCs w:val="24"/>
        </w:rPr>
        <w:t>ства, садоводства, земледелия, переработка и реализация сельскохозяйственной продукции,</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л</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карственно-технического сырья, даров природы (ягод, грибов, ореха), спортивная охота и рыба</w:t>
      </w:r>
      <w:r w:rsidRPr="00C94EF8">
        <w:rPr>
          <w:rFonts w:ascii="Times New Roman" w:eastAsiaTheme="minorHAnsi" w:hAnsi="Times New Roman"/>
          <w:sz w:val="24"/>
          <w:szCs w:val="24"/>
        </w:rPr>
        <w:t>л</w:t>
      </w:r>
      <w:r w:rsidRPr="00C94EF8">
        <w:rPr>
          <w:rFonts w:ascii="Times New Roman" w:eastAsiaTheme="minorHAnsi" w:hAnsi="Times New Roman"/>
          <w:sz w:val="24"/>
          <w:szCs w:val="24"/>
        </w:rPr>
        <w:t>ка в соответствии с правилами, законодательством Республики Алтай, Российской Федерации, организация туризма и отдыха в природных условиях, направлены на реализацию задач</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приро</w:t>
      </w:r>
      <w:r w:rsidRPr="00C94EF8">
        <w:rPr>
          <w:rFonts w:ascii="Times New Roman" w:eastAsiaTheme="minorHAnsi" w:hAnsi="Times New Roman"/>
          <w:sz w:val="24"/>
          <w:szCs w:val="24"/>
        </w:rPr>
        <w:t>д</w:t>
      </w:r>
      <w:r w:rsidRPr="00C94EF8">
        <w:rPr>
          <w:rFonts w:ascii="Times New Roman" w:eastAsiaTheme="minorHAnsi" w:hAnsi="Times New Roman"/>
          <w:sz w:val="24"/>
          <w:szCs w:val="24"/>
        </w:rPr>
        <w:t>но-хозяйственного парка "</w:t>
      </w:r>
      <w:proofErr w:type="spellStart"/>
      <w:r w:rsidRPr="00C94EF8">
        <w:rPr>
          <w:rFonts w:ascii="Times New Roman" w:eastAsiaTheme="minorHAnsi" w:hAnsi="Times New Roman"/>
          <w:sz w:val="24"/>
          <w:szCs w:val="24"/>
        </w:rPr>
        <w:t>Аргуг</w:t>
      </w:r>
      <w:proofErr w:type="spellEnd"/>
      <w:r w:rsidRPr="00C94EF8">
        <w:rPr>
          <w:rFonts w:ascii="Times New Roman" w:eastAsiaTheme="minorHAnsi" w:hAnsi="Times New Roman"/>
          <w:sz w:val="24"/>
          <w:szCs w:val="24"/>
        </w:rPr>
        <w:t>", в частности, обеспечение охраны и восстановления</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природных и историко-этнических комплексов и</w:t>
      </w:r>
      <w:proofErr w:type="gramEnd"/>
      <w:r w:rsidRPr="00C94EF8">
        <w:rPr>
          <w:rFonts w:ascii="Times New Roman" w:eastAsiaTheme="minorHAnsi" w:hAnsi="Times New Roman"/>
          <w:sz w:val="24"/>
          <w:szCs w:val="24"/>
        </w:rPr>
        <w:t xml:space="preserve"> объектов, обеспечение условий устойчивого</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развития и традиционного образа жизни.</w:t>
      </w:r>
    </w:p>
    <w:p w:rsidR="00C94EF8" w:rsidRPr="00C94EF8" w:rsidRDefault="00C94EF8" w:rsidP="00C94EF8">
      <w:pPr>
        <w:pStyle w:val="18"/>
        <w:ind w:firstLine="709"/>
        <w:rPr>
          <w:rFonts w:ascii="Times New Roman" w:eastAsiaTheme="minorHAnsi" w:hAnsi="Times New Roman"/>
          <w:sz w:val="24"/>
          <w:szCs w:val="24"/>
        </w:rPr>
      </w:pPr>
      <w:proofErr w:type="gramStart"/>
      <w:r w:rsidRPr="00C94EF8">
        <w:rPr>
          <w:rFonts w:ascii="Times New Roman" w:eastAsiaTheme="minorHAnsi" w:hAnsi="Times New Roman"/>
          <w:sz w:val="24"/>
          <w:szCs w:val="24"/>
        </w:rPr>
        <w:t>Государственный биологический природный заказник «</w:t>
      </w:r>
      <w:proofErr w:type="spellStart"/>
      <w:r w:rsidRPr="00C94EF8">
        <w:rPr>
          <w:rFonts w:ascii="Times New Roman" w:eastAsiaTheme="minorHAnsi" w:hAnsi="Times New Roman"/>
          <w:sz w:val="24"/>
          <w:szCs w:val="24"/>
        </w:rPr>
        <w:t>Шавлинский</w:t>
      </w:r>
      <w:proofErr w:type="spellEnd"/>
      <w:r w:rsidRPr="00C94EF8">
        <w:rPr>
          <w:rFonts w:ascii="Times New Roman" w:eastAsiaTheme="minorHAnsi" w:hAnsi="Times New Roman"/>
          <w:sz w:val="24"/>
          <w:szCs w:val="24"/>
        </w:rPr>
        <w:t>» создан в соответс</w:t>
      </w:r>
      <w:r w:rsidRPr="00C94EF8">
        <w:rPr>
          <w:rFonts w:ascii="Times New Roman" w:eastAsiaTheme="minorHAnsi" w:hAnsi="Times New Roman"/>
          <w:sz w:val="24"/>
          <w:szCs w:val="24"/>
        </w:rPr>
        <w:t>т</w:t>
      </w:r>
      <w:r w:rsidRPr="00C94EF8">
        <w:rPr>
          <w:rFonts w:ascii="Times New Roman" w:eastAsiaTheme="minorHAnsi" w:hAnsi="Times New Roman"/>
          <w:sz w:val="24"/>
          <w:szCs w:val="24"/>
        </w:rPr>
        <w:t>вии Постановлением Правительства Республики Алтай «О создании государственных природных биологических заказников регионального значения «</w:t>
      </w:r>
      <w:proofErr w:type="spellStart"/>
      <w:r w:rsidRPr="00C94EF8">
        <w:rPr>
          <w:rFonts w:ascii="Times New Roman" w:eastAsiaTheme="minorHAnsi" w:hAnsi="Times New Roman"/>
          <w:sz w:val="24"/>
          <w:szCs w:val="24"/>
        </w:rPr>
        <w:t>Сумультинский</w:t>
      </w:r>
      <w:proofErr w:type="spellEnd"/>
      <w:r w:rsidRPr="00C94EF8">
        <w:rPr>
          <w:rFonts w:ascii="Times New Roman" w:eastAsiaTheme="minorHAnsi" w:hAnsi="Times New Roman"/>
          <w:sz w:val="24"/>
          <w:szCs w:val="24"/>
        </w:rPr>
        <w:t>» и «</w:t>
      </w:r>
      <w:proofErr w:type="spellStart"/>
      <w:r w:rsidRPr="00C94EF8">
        <w:rPr>
          <w:rFonts w:ascii="Times New Roman" w:eastAsiaTheme="minorHAnsi" w:hAnsi="Times New Roman"/>
          <w:sz w:val="24"/>
          <w:szCs w:val="24"/>
        </w:rPr>
        <w:t>Шавлинский</w:t>
      </w:r>
      <w:proofErr w:type="spellEnd"/>
      <w:r w:rsidRPr="00C94EF8">
        <w:rPr>
          <w:rFonts w:ascii="Times New Roman" w:eastAsiaTheme="minorHAnsi" w:hAnsi="Times New Roman"/>
          <w:sz w:val="24"/>
          <w:szCs w:val="24"/>
        </w:rPr>
        <w:t>»</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от 22 а</w:t>
      </w:r>
      <w:r w:rsidRPr="00C94EF8">
        <w:rPr>
          <w:rFonts w:ascii="Times New Roman" w:eastAsiaTheme="minorHAnsi" w:hAnsi="Times New Roman"/>
          <w:sz w:val="24"/>
          <w:szCs w:val="24"/>
        </w:rPr>
        <w:t>в</w:t>
      </w:r>
      <w:r w:rsidRPr="00C94EF8">
        <w:rPr>
          <w:rFonts w:ascii="Times New Roman" w:eastAsiaTheme="minorHAnsi" w:hAnsi="Times New Roman"/>
          <w:sz w:val="24"/>
          <w:szCs w:val="24"/>
        </w:rPr>
        <w:t>густа 2002 г. N 242 с целью усиления охраны редких и исчезающих видов растений и</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 xml:space="preserve">животных, занесенных в Красные книги Российской Федерации и Республики Алтай, сохранения </w:t>
      </w:r>
      <w:proofErr w:type="spellStart"/>
      <w:r w:rsidRPr="00C94EF8">
        <w:rPr>
          <w:rFonts w:ascii="Times New Roman" w:eastAsiaTheme="minorHAnsi" w:hAnsi="Times New Roman"/>
          <w:sz w:val="24"/>
          <w:szCs w:val="24"/>
        </w:rPr>
        <w:t>биоразн</w:t>
      </w:r>
      <w:r w:rsidRPr="00C94EF8">
        <w:rPr>
          <w:rFonts w:ascii="Times New Roman" w:eastAsiaTheme="minorHAnsi" w:hAnsi="Times New Roman"/>
          <w:sz w:val="24"/>
          <w:szCs w:val="24"/>
        </w:rPr>
        <w:t>о</w:t>
      </w:r>
      <w:r w:rsidRPr="00C94EF8">
        <w:rPr>
          <w:rFonts w:ascii="Times New Roman" w:eastAsiaTheme="minorHAnsi" w:hAnsi="Times New Roman"/>
          <w:sz w:val="24"/>
          <w:szCs w:val="24"/>
        </w:rPr>
        <w:t>образия</w:t>
      </w:r>
      <w:proofErr w:type="spellEnd"/>
      <w:r w:rsidRPr="00C94EF8">
        <w:rPr>
          <w:rFonts w:ascii="Times New Roman" w:eastAsiaTheme="minorHAnsi" w:hAnsi="Times New Roman"/>
          <w:sz w:val="24"/>
          <w:szCs w:val="24"/>
        </w:rPr>
        <w:t xml:space="preserve"> в рамках программы мирового природного наследия ЮНЕСКО.</w:t>
      </w:r>
      <w:proofErr w:type="gramEnd"/>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Основными задачами Заказника являются:</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сохранение, восстановление и воспроизводство редких и находящихся под угрозой</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и</w:t>
      </w:r>
      <w:r w:rsidRPr="00C94EF8">
        <w:rPr>
          <w:rFonts w:ascii="Times New Roman" w:eastAsiaTheme="minorHAnsi" w:hAnsi="Times New Roman"/>
          <w:sz w:val="24"/>
          <w:szCs w:val="24"/>
        </w:rPr>
        <w:t>с</w:t>
      </w:r>
      <w:r w:rsidRPr="00C94EF8">
        <w:rPr>
          <w:rFonts w:ascii="Times New Roman" w:eastAsiaTheme="minorHAnsi" w:hAnsi="Times New Roman"/>
          <w:sz w:val="24"/>
          <w:szCs w:val="24"/>
        </w:rPr>
        <w:t>чезновения видов диких животных и растений, охрана среды их обитания;</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воспроизводство ценных видов животных и обогащение ими смежных с заказником</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те</w:t>
      </w:r>
      <w:r w:rsidRPr="00C94EF8">
        <w:rPr>
          <w:rFonts w:ascii="Times New Roman" w:eastAsiaTheme="minorHAnsi" w:hAnsi="Times New Roman"/>
          <w:sz w:val="24"/>
          <w:szCs w:val="24"/>
        </w:rPr>
        <w:t>р</w:t>
      </w:r>
      <w:r w:rsidRPr="00C94EF8">
        <w:rPr>
          <w:rFonts w:ascii="Times New Roman" w:eastAsiaTheme="minorHAnsi" w:hAnsi="Times New Roman"/>
          <w:sz w:val="24"/>
          <w:szCs w:val="24"/>
        </w:rPr>
        <w:t>риторий;</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проведение биотехнических мероприятий (подкормка, устройство солонцов, спасение</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бедствующих диких животных и т.п.);</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проведение мероприятий по расселению и увеличению численности диких животных;</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организация на территории заказника мониторинга в рамках единой государственной</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системы мониторинга.</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На территории государственного природного биологического заказника регионального</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значения "</w:t>
      </w:r>
      <w:proofErr w:type="spellStart"/>
      <w:r w:rsidRPr="00C94EF8">
        <w:rPr>
          <w:rFonts w:ascii="Times New Roman" w:eastAsiaTheme="minorHAnsi" w:hAnsi="Times New Roman"/>
          <w:sz w:val="24"/>
          <w:szCs w:val="24"/>
        </w:rPr>
        <w:t>Шавлинский</w:t>
      </w:r>
      <w:proofErr w:type="spellEnd"/>
      <w:r w:rsidRPr="00C94EF8">
        <w:rPr>
          <w:rFonts w:ascii="Times New Roman" w:eastAsiaTheme="minorHAnsi" w:hAnsi="Times New Roman"/>
          <w:sz w:val="24"/>
          <w:szCs w:val="24"/>
        </w:rPr>
        <w:t>" постоянно запрещены следующие виды деятельности:</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рубки главного пользования;</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xml:space="preserve">– все виды охот (коммерческая, промысловая, спортивная), </w:t>
      </w:r>
      <w:proofErr w:type="spellStart"/>
      <w:r w:rsidRPr="00C94EF8">
        <w:rPr>
          <w:rFonts w:ascii="Times New Roman" w:eastAsiaTheme="minorHAnsi" w:hAnsi="Times New Roman"/>
          <w:sz w:val="24"/>
          <w:szCs w:val="24"/>
        </w:rPr>
        <w:t>живоотлов</w:t>
      </w:r>
      <w:proofErr w:type="spellEnd"/>
      <w:r w:rsidRPr="00C94EF8">
        <w:rPr>
          <w:rFonts w:ascii="Times New Roman" w:eastAsiaTheme="minorHAnsi" w:hAnsi="Times New Roman"/>
          <w:sz w:val="24"/>
          <w:szCs w:val="24"/>
        </w:rPr>
        <w:t xml:space="preserve"> зверей и птиц,</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р</w:t>
      </w:r>
      <w:r w:rsidRPr="00C94EF8">
        <w:rPr>
          <w:rFonts w:ascii="Times New Roman" w:eastAsiaTheme="minorHAnsi" w:hAnsi="Times New Roman"/>
          <w:sz w:val="24"/>
          <w:szCs w:val="24"/>
        </w:rPr>
        <w:t>ы</w:t>
      </w:r>
      <w:r w:rsidRPr="00C94EF8">
        <w:rPr>
          <w:rFonts w:ascii="Times New Roman" w:eastAsiaTheme="minorHAnsi" w:hAnsi="Times New Roman"/>
          <w:sz w:val="24"/>
          <w:szCs w:val="24"/>
        </w:rPr>
        <w:t>боловство, добывание диких животных, не отнесенных к объектам охоты и рыболовства;</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lastRenderedPageBreak/>
        <w:t>– проведение гидромелиоративных и ирригационных работ, разработка месторождений</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полезных ископаемых;</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строительство парковых изгородей для содержания пантовых маралов и пятнистых</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ол</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ней;</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строительство дорог и трубопроводов, линий электропередачи;</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применение ядохимикатов, минеральных удобрений, химических средств защиты раст</w:t>
      </w:r>
      <w:r w:rsidRPr="00C94EF8">
        <w:rPr>
          <w:rFonts w:ascii="Times New Roman" w:eastAsiaTheme="minorHAnsi" w:hAnsi="Times New Roman"/>
          <w:sz w:val="24"/>
          <w:szCs w:val="24"/>
        </w:rPr>
        <w:t>е</w:t>
      </w:r>
      <w:r w:rsidRPr="00C94EF8">
        <w:rPr>
          <w:rFonts w:ascii="Times New Roman" w:eastAsiaTheme="minorHAnsi" w:hAnsi="Times New Roman"/>
          <w:sz w:val="24"/>
          <w:szCs w:val="24"/>
        </w:rPr>
        <w:t>ний и стимуляторов роста;</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взрывные работы;</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любые иные виды хозяйственной деятельности рекреационного и другого природопол</w:t>
      </w:r>
      <w:r w:rsidRPr="00C94EF8">
        <w:rPr>
          <w:rFonts w:ascii="Times New Roman" w:eastAsiaTheme="minorHAnsi" w:hAnsi="Times New Roman"/>
          <w:sz w:val="24"/>
          <w:szCs w:val="24"/>
        </w:rPr>
        <w:t>ь</w:t>
      </w:r>
      <w:r w:rsidRPr="00C94EF8">
        <w:rPr>
          <w:rFonts w:ascii="Times New Roman" w:eastAsiaTheme="minorHAnsi" w:hAnsi="Times New Roman"/>
          <w:sz w:val="24"/>
          <w:szCs w:val="24"/>
        </w:rPr>
        <w:t>зования, препятствующие сохранению, восстановлению и воспроизводству природных</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компле</w:t>
      </w:r>
      <w:r w:rsidRPr="00C94EF8">
        <w:rPr>
          <w:rFonts w:ascii="Times New Roman" w:eastAsiaTheme="minorHAnsi" w:hAnsi="Times New Roman"/>
          <w:sz w:val="24"/>
          <w:szCs w:val="24"/>
        </w:rPr>
        <w:t>к</w:t>
      </w:r>
      <w:r w:rsidRPr="00C94EF8">
        <w:rPr>
          <w:rFonts w:ascii="Times New Roman" w:eastAsiaTheme="minorHAnsi" w:hAnsi="Times New Roman"/>
          <w:sz w:val="24"/>
          <w:szCs w:val="24"/>
        </w:rPr>
        <w:t>сов и объектов.</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Допускаются по согласованию с администрацией (дирекцией) Заказника следующие</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о</w:t>
      </w:r>
      <w:r w:rsidRPr="00C94EF8">
        <w:rPr>
          <w:rFonts w:ascii="Times New Roman" w:eastAsiaTheme="minorHAnsi" w:hAnsi="Times New Roman"/>
          <w:sz w:val="24"/>
          <w:szCs w:val="24"/>
        </w:rPr>
        <w:t>г</w:t>
      </w:r>
      <w:r w:rsidRPr="00C94EF8">
        <w:rPr>
          <w:rFonts w:ascii="Times New Roman" w:eastAsiaTheme="minorHAnsi" w:hAnsi="Times New Roman"/>
          <w:sz w:val="24"/>
          <w:szCs w:val="24"/>
        </w:rPr>
        <w:t>раниченные и контролируемые виды деятельности:</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промысловый сбор лекарственных и иных растений и мумие;</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промысловая заготовка грибов, ягод, орехов, плодов, семян;</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научно-исследовательские работы;</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археологические раскопки;</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сбор зоологических, ботанических и минералогических, а также палеонтологических</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объектов;</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строительство зданий и сооружений;</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устройство туристических стоянок;</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устройство экологических рекреационных троп;</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истребление хищных животных, приносящих вред;</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 санитарные рубки.</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Собственники, владельцы и пользователи земельных участков, которые расположены в</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границах Заказника, а также все иные физические и юридические лица обязаны соблюдать уст</w:t>
      </w:r>
      <w:r w:rsidRPr="00C94EF8">
        <w:rPr>
          <w:rFonts w:ascii="Times New Roman" w:eastAsiaTheme="minorHAnsi" w:hAnsi="Times New Roman"/>
          <w:sz w:val="24"/>
          <w:szCs w:val="24"/>
        </w:rPr>
        <w:t>а</w:t>
      </w:r>
      <w:r w:rsidRPr="00C94EF8">
        <w:rPr>
          <w:rFonts w:ascii="Times New Roman" w:eastAsiaTheme="minorHAnsi" w:hAnsi="Times New Roman"/>
          <w:sz w:val="24"/>
          <w:szCs w:val="24"/>
        </w:rPr>
        <w:t xml:space="preserve">новленный в Заказнике режим особой </w:t>
      </w:r>
      <w:proofErr w:type="gramStart"/>
      <w:r w:rsidRPr="00C94EF8">
        <w:rPr>
          <w:rFonts w:ascii="Times New Roman" w:eastAsiaTheme="minorHAnsi" w:hAnsi="Times New Roman"/>
          <w:sz w:val="24"/>
          <w:szCs w:val="24"/>
        </w:rPr>
        <w:t>охраны</w:t>
      </w:r>
      <w:proofErr w:type="gramEnd"/>
      <w:r w:rsidRPr="00C94EF8">
        <w:rPr>
          <w:rFonts w:ascii="Times New Roman" w:eastAsiaTheme="minorHAnsi" w:hAnsi="Times New Roman"/>
          <w:sz w:val="24"/>
          <w:szCs w:val="24"/>
        </w:rPr>
        <w:t xml:space="preserve"> и несут за его нарушение административную,</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уг</w:t>
      </w:r>
      <w:r w:rsidRPr="00C94EF8">
        <w:rPr>
          <w:rFonts w:ascii="Times New Roman" w:eastAsiaTheme="minorHAnsi" w:hAnsi="Times New Roman"/>
          <w:sz w:val="24"/>
          <w:szCs w:val="24"/>
        </w:rPr>
        <w:t>о</w:t>
      </w:r>
      <w:r w:rsidRPr="00C94EF8">
        <w:rPr>
          <w:rFonts w:ascii="Times New Roman" w:eastAsiaTheme="minorHAnsi" w:hAnsi="Times New Roman"/>
          <w:sz w:val="24"/>
          <w:szCs w:val="24"/>
        </w:rPr>
        <w:t>ловную и иную ответственность, установленную законодательством.</w:t>
      </w:r>
    </w:p>
    <w:p w:rsidR="00C94EF8" w:rsidRPr="00C94EF8" w:rsidRDefault="00C94EF8" w:rsidP="00C94EF8">
      <w:pPr>
        <w:pStyle w:val="18"/>
        <w:ind w:firstLine="709"/>
        <w:rPr>
          <w:rFonts w:ascii="Times New Roman" w:eastAsiaTheme="minorHAnsi" w:hAnsi="Times New Roman"/>
          <w:sz w:val="24"/>
          <w:szCs w:val="24"/>
        </w:rPr>
      </w:pPr>
      <w:r w:rsidRPr="00C94EF8">
        <w:rPr>
          <w:rFonts w:ascii="Times New Roman" w:eastAsiaTheme="minorHAnsi" w:hAnsi="Times New Roman"/>
          <w:sz w:val="24"/>
          <w:szCs w:val="24"/>
        </w:rPr>
        <w:t>На территории государственного природного биологического заказника, где проживают</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малочисленные этнические общности, допускается использование природных ресурсов в фо</w:t>
      </w:r>
      <w:r w:rsidRPr="00C94EF8">
        <w:rPr>
          <w:rFonts w:ascii="Times New Roman" w:eastAsiaTheme="minorHAnsi" w:hAnsi="Times New Roman"/>
          <w:sz w:val="24"/>
          <w:szCs w:val="24"/>
        </w:rPr>
        <w:t>р</w:t>
      </w:r>
      <w:r w:rsidRPr="00C94EF8">
        <w:rPr>
          <w:rFonts w:ascii="Times New Roman" w:eastAsiaTheme="minorHAnsi" w:hAnsi="Times New Roman"/>
          <w:sz w:val="24"/>
          <w:szCs w:val="24"/>
        </w:rPr>
        <w:t>мах, обеспечивающих защиту исконной среды обитания указанных этнических общностей и</w:t>
      </w:r>
      <w:r w:rsidR="00810C63">
        <w:rPr>
          <w:rFonts w:ascii="Times New Roman" w:eastAsiaTheme="minorHAnsi" w:hAnsi="Times New Roman"/>
          <w:sz w:val="24"/>
          <w:szCs w:val="24"/>
        </w:rPr>
        <w:t xml:space="preserve"> </w:t>
      </w:r>
      <w:r w:rsidRPr="00C94EF8">
        <w:rPr>
          <w:rFonts w:ascii="Times New Roman" w:eastAsiaTheme="minorHAnsi" w:hAnsi="Times New Roman"/>
          <w:sz w:val="24"/>
          <w:szCs w:val="24"/>
        </w:rPr>
        <w:t>с</w:t>
      </w:r>
      <w:r w:rsidRPr="00C94EF8">
        <w:rPr>
          <w:rFonts w:ascii="Times New Roman" w:eastAsiaTheme="minorHAnsi" w:hAnsi="Times New Roman"/>
          <w:sz w:val="24"/>
          <w:szCs w:val="24"/>
        </w:rPr>
        <w:t>о</w:t>
      </w:r>
      <w:r w:rsidRPr="00C94EF8">
        <w:rPr>
          <w:rFonts w:ascii="Times New Roman" w:eastAsiaTheme="minorHAnsi" w:hAnsi="Times New Roman"/>
          <w:sz w:val="24"/>
          <w:szCs w:val="24"/>
        </w:rPr>
        <w:t>хранение традиционного образа их жизни.</w:t>
      </w:r>
    </w:p>
    <w:p w:rsidR="005E4544" w:rsidRPr="00716FDC" w:rsidRDefault="005E4544" w:rsidP="00B8154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.4</w:t>
      </w:r>
      <w:r w:rsidR="00C767EE" w:rsidRPr="00716FDC">
        <w:rPr>
          <w:rFonts w:ascii="Times New Roman" w:hAnsi="Times New Roman"/>
          <w:b/>
          <w:sz w:val="24"/>
          <w:szCs w:val="24"/>
        </w:rPr>
        <w:t>.</w:t>
      </w:r>
      <w:r w:rsidRPr="00716FDC">
        <w:rPr>
          <w:rFonts w:ascii="Times New Roman" w:hAnsi="Times New Roman"/>
          <w:sz w:val="24"/>
          <w:szCs w:val="24"/>
        </w:rPr>
        <w:t xml:space="preserve"> Развитие территорий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w:t>
      </w:r>
      <w:r w:rsidR="00E625A8" w:rsidRPr="00716FDC">
        <w:rPr>
          <w:rFonts w:ascii="Times New Roman" w:hAnsi="Times New Roman"/>
          <w:sz w:val="24"/>
          <w:szCs w:val="24"/>
        </w:rPr>
        <w:t>с</w:t>
      </w:r>
      <w:r w:rsidR="00E625A8" w:rsidRPr="00716FDC">
        <w:rPr>
          <w:rFonts w:ascii="Times New Roman" w:hAnsi="Times New Roman"/>
          <w:sz w:val="24"/>
          <w:szCs w:val="24"/>
        </w:rPr>
        <w:t>публики Алтай</w:t>
      </w:r>
      <w:r w:rsidRPr="00716FDC">
        <w:rPr>
          <w:rFonts w:ascii="Times New Roman" w:hAnsi="Times New Roman"/>
          <w:sz w:val="24"/>
          <w:szCs w:val="24"/>
        </w:rPr>
        <w:t xml:space="preserve"> следует п</w:t>
      </w:r>
      <w:r w:rsidR="00375D61" w:rsidRPr="00716FDC">
        <w:rPr>
          <w:rFonts w:ascii="Times New Roman" w:hAnsi="Times New Roman"/>
          <w:sz w:val="24"/>
          <w:szCs w:val="24"/>
        </w:rPr>
        <w:t>ланиро</w:t>
      </w:r>
      <w:r w:rsidRPr="00716FDC">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716FDC">
        <w:rPr>
          <w:rFonts w:ascii="Times New Roman" w:hAnsi="Times New Roman"/>
          <w:sz w:val="24"/>
          <w:szCs w:val="24"/>
        </w:rPr>
        <w:t>и</w:t>
      </w:r>
      <w:r w:rsidRPr="00716FDC">
        <w:rPr>
          <w:rFonts w:ascii="Times New Roman" w:hAnsi="Times New Roman"/>
          <w:sz w:val="24"/>
          <w:szCs w:val="24"/>
        </w:rPr>
        <w:t>ципального уровней.</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.5</w:t>
      </w:r>
      <w:r w:rsidR="00C767EE" w:rsidRPr="00716FDC">
        <w:rPr>
          <w:rFonts w:ascii="Times New Roman" w:hAnsi="Times New Roman"/>
          <w:b/>
          <w:sz w:val="24"/>
          <w:szCs w:val="24"/>
        </w:rPr>
        <w:t>.</w:t>
      </w:r>
      <w:r w:rsidRPr="00716FDC">
        <w:rPr>
          <w:rFonts w:ascii="Times New Roman" w:hAnsi="Times New Roman"/>
          <w:sz w:val="24"/>
          <w:szCs w:val="24"/>
        </w:rPr>
        <w:t xml:space="preserve"> Порядок отвода земель и изменения границ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w:t>
      </w:r>
      <w:r w:rsidR="00E625A8" w:rsidRPr="00716FDC">
        <w:rPr>
          <w:rFonts w:ascii="Times New Roman" w:hAnsi="Times New Roman"/>
          <w:sz w:val="24"/>
          <w:szCs w:val="24"/>
        </w:rPr>
        <w:t>у</w:t>
      </w:r>
      <w:r w:rsidR="00E625A8" w:rsidRPr="00716FDC">
        <w:rPr>
          <w:rFonts w:ascii="Times New Roman" w:hAnsi="Times New Roman"/>
          <w:sz w:val="24"/>
          <w:szCs w:val="24"/>
        </w:rPr>
        <w:t>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определяется градостроительным и земельным законод</w:t>
      </w:r>
      <w:r w:rsidRPr="00716FDC">
        <w:rPr>
          <w:rFonts w:ascii="Times New Roman" w:hAnsi="Times New Roman"/>
          <w:sz w:val="24"/>
          <w:szCs w:val="24"/>
        </w:rPr>
        <w:t>а</w:t>
      </w:r>
      <w:r w:rsidRPr="00716FDC">
        <w:rPr>
          <w:rFonts w:ascii="Times New Roman" w:hAnsi="Times New Roman"/>
          <w:sz w:val="24"/>
          <w:szCs w:val="24"/>
        </w:rPr>
        <w:t xml:space="preserve">тельством Российской Федерации, а также принятыми в соответствии с ним нормативными правовыми актами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lastRenderedPageBreak/>
        <w:t>Возможные направления развития населенн</w:t>
      </w:r>
      <w:r w:rsidR="00635192" w:rsidRPr="00716FDC">
        <w:rPr>
          <w:rFonts w:ascii="Times New Roman" w:hAnsi="Times New Roman"/>
          <w:sz w:val="24"/>
          <w:szCs w:val="24"/>
        </w:rPr>
        <w:t>ых</w:t>
      </w:r>
      <w:r w:rsidRPr="00716FDC">
        <w:rPr>
          <w:rFonts w:ascii="Times New Roman" w:hAnsi="Times New Roman"/>
          <w:sz w:val="24"/>
          <w:szCs w:val="24"/>
        </w:rPr>
        <w:t xml:space="preserve"> пунк</w:t>
      </w:r>
      <w:r w:rsidR="00635192" w:rsidRPr="00716FDC">
        <w:rPr>
          <w:rFonts w:ascii="Times New Roman" w:hAnsi="Times New Roman"/>
          <w:sz w:val="24"/>
          <w:szCs w:val="24"/>
        </w:rPr>
        <w:t>тов</w:t>
      </w:r>
      <w:r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о</w:t>
      </w:r>
      <w:r w:rsidR="00975C8E" w:rsidRPr="00716FDC">
        <w:rPr>
          <w:rFonts w:ascii="Times New Roman" w:hAnsi="Times New Roman"/>
          <w:sz w:val="24"/>
          <w:szCs w:val="24"/>
        </w:rPr>
        <w:t>пред</w:t>
      </w:r>
      <w:r w:rsidR="00D671EB" w:rsidRPr="00716FDC">
        <w:rPr>
          <w:rFonts w:ascii="Times New Roman" w:hAnsi="Times New Roman"/>
          <w:sz w:val="24"/>
          <w:szCs w:val="24"/>
        </w:rPr>
        <w:t>еляются генеральным пл</w:t>
      </w:r>
      <w:r w:rsidR="00D671EB" w:rsidRPr="00716FDC">
        <w:rPr>
          <w:rFonts w:ascii="Times New Roman" w:hAnsi="Times New Roman"/>
          <w:sz w:val="24"/>
          <w:szCs w:val="24"/>
        </w:rPr>
        <w:t>а</w:t>
      </w:r>
      <w:r w:rsidR="00D671EB" w:rsidRPr="00716FDC">
        <w:rPr>
          <w:rFonts w:ascii="Times New Roman" w:hAnsi="Times New Roman"/>
          <w:sz w:val="24"/>
          <w:szCs w:val="24"/>
        </w:rPr>
        <w:t xml:space="preserve">ном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Утверждение </w:t>
      </w:r>
      <w:r w:rsidR="00144DC1" w:rsidRPr="00716FDC">
        <w:rPr>
          <w:rFonts w:ascii="Times New Roman" w:hAnsi="Times New Roman"/>
          <w:sz w:val="24"/>
          <w:szCs w:val="24"/>
        </w:rPr>
        <w:t xml:space="preserve">генерального </w:t>
      </w:r>
      <w:r w:rsidR="00D671EB" w:rsidRPr="00716FDC">
        <w:rPr>
          <w:rFonts w:ascii="Times New Roman" w:hAnsi="Times New Roman"/>
          <w:sz w:val="24"/>
          <w:szCs w:val="24"/>
        </w:rPr>
        <w:t>плана</w:t>
      </w:r>
      <w:r w:rsidR="00975C8E" w:rsidRPr="00716FDC">
        <w:rPr>
          <w:rFonts w:ascii="Times New Roman" w:hAnsi="Times New Roman"/>
          <w:sz w:val="24"/>
          <w:szCs w:val="24"/>
        </w:rPr>
        <w:t xml:space="preserve">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w:t>
      </w:r>
      <w:r w:rsidRPr="00716FDC">
        <w:rPr>
          <w:rFonts w:ascii="Times New Roman" w:hAnsi="Times New Roman"/>
          <w:sz w:val="24"/>
          <w:szCs w:val="24"/>
        </w:rPr>
        <w:t>о</w:t>
      </w:r>
      <w:r w:rsidRPr="00716FDC">
        <w:rPr>
          <w:rFonts w:ascii="Times New Roman" w:hAnsi="Times New Roman"/>
          <w:sz w:val="24"/>
          <w:szCs w:val="24"/>
        </w:rPr>
        <w:t xml:space="preserve">выми актами </w:t>
      </w:r>
      <w:r w:rsidR="00E625A8" w:rsidRPr="00716FDC">
        <w:rPr>
          <w:rFonts w:ascii="Times New Roman" w:hAnsi="Times New Roman"/>
          <w:sz w:val="24"/>
          <w:szCs w:val="24"/>
        </w:rPr>
        <w:t>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.6</w:t>
      </w:r>
      <w:r w:rsidR="00C767EE" w:rsidRPr="00716FDC">
        <w:rPr>
          <w:rFonts w:ascii="Times New Roman" w:hAnsi="Times New Roman"/>
          <w:b/>
          <w:sz w:val="24"/>
          <w:szCs w:val="24"/>
        </w:rPr>
        <w:t>.</w:t>
      </w:r>
      <w:r w:rsidRPr="00716FDC">
        <w:rPr>
          <w:rFonts w:ascii="Times New Roman" w:hAnsi="Times New Roman"/>
          <w:b/>
          <w:sz w:val="24"/>
          <w:szCs w:val="24"/>
        </w:rPr>
        <w:t xml:space="preserve"> </w:t>
      </w:r>
      <w:proofErr w:type="gramStart"/>
      <w:r w:rsidRPr="00716FDC">
        <w:rPr>
          <w:rFonts w:ascii="Times New Roman" w:hAnsi="Times New Roman"/>
          <w:sz w:val="24"/>
          <w:szCs w:val="24"/>
        </w:rPr>
        <w:t xml:space="preserve">Общая организация территории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w:t>
      </w:r>
      <w:r w:rsidRPr="00716FDC">
        <w:rPr>
          <w:rFonts w:ascii="Times New Roman" w:hAnsi="Times New Roman"/>
          <w:sz w:val="24"/>
          <w:szCs w:val="24"/>
        </w:rPr>
        <w:t>к</w:t>
      </w:r>
      <w:r w:rsidRPr="00716FDC">
        <w:rPr>
          <w:rFonts w:ascii="Times New Roman" w:hAnsi="Times New Roman"/>
          <w:sz w:val="24"/>
          <w:szCs w:val="24"/>
        </w:rPr>
        <w:t>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w:t>
      </w:r>
      <w:r w:rsidRPr="00716FDC">
        <w:rPr>
          <w:rFonts w:ascii="Times New Roman" w:hAnsi="Times New Roman"/>
          <w:sz w:val="24"/>
          <w:szCs w:val="24"/>
        </w:rPr>
        <w:t>с</w:t>
      </w:r>
      <w:r w:rsidRPr="00716FDC">
        <w:rPr>
          <w:rFonts w:ascii="Times New Roman" w:hAnsi="Times New Roman"/>
          <w:sz w:val="24"/>
          <w:szCs w:val="24"/>
        </w:rPr>
        <w:t>тимой антропогенной нагрузки</w:t>
      </w:r>
      <w:proofErr w:type="gramEnd"/>
      <w:r w:rsidRPr="00716FDC">
        <w:rPr>
          <w:rFonts w:ascii="Times New Roman" w:hAnsi="Times New Roman"/>
          <w:sz w:val="24"/>
          <w:szCs w:val="24"/>
        </w:rPr>
        <w:t xml:space="preserve"> на окружающую среду с целью обеспечения наиболее благ</w:t>
      </w:r>
      <w:r w:rsidRPr="00716FDC">
        <w:rPr>
          <w:rFonts w:ascii="Times New Roman" w:hAnsi="Times New Roman"/>
          <w:sz w:val="24"/>
          <w:szCs w:val="24"/>
        </w:rPr>
        <w:t>о</w:t>
      </w:r>
      <w:r w:rsidRPr="00716FDC">
        <w:rPr>
          <w:rFonts w:ascii="Times New Roman" w:hAnsi="Times New Roman"/>
          <w:sz w:val="24"/>
          <w:szCs w:val="24"/>
        </w:rPr>
        <w:t>приятных условий жизни населения, обеспечения устойчивого функционирования естестве</w:t>
      </w:r>
      <w:r w:rsidRPr="00716FDC">
        <w:rPr>
          <w:rFonts w:ascii="Times New Roman" w:hAnsi="Times New Roman"/>
          <w:sz w:val="24"/>
          <w:szCs w:val="24"/>
        </w:rPr>
        <w:t>н</w:t>
      </w:r>
      <w:r w:rsidRPr="00716FDC">
        <w:rPr>
          <w:rFonts w:ascii="Times New Roman" w:hAnsi="Times New Roman"/>
          <w:sz w:val="24"/>
          <w:szCs w:val="24"/>
        </w:rPr>
        <w:t xml:space="preserve">ных экологических систем.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При этом необходимо учитывать:</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возможности развития </w:t>
      </w:r>
      <w:r w:rsidR="00C568E7" w:rsidRPr="00716FDC">
        <w:rPr>
          <w:rFonts w:ascii="Times New Roman" w:hAnsi="Times New Roman"/>
          <w:sz w:val="24"/>
          <w:szCs w:val="24"/>
        </w:rPr>
        <w:t xml:space="preserve">сельского поселения </w:t>
      </w:r>
      <w:r w:rsidRPr="00716FDC">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возможность повышения интенсивности использования территорий (за счет увел</w:t>
      </w:r>
      <w:r w:rsidRPr="00716FDC">
        <w:rPr>
          <w:rFonts w:ascii="Times New Roman" w:hAnsi="Times New Roman"/>
          <w:sz w:val="24"/>
          <w:szCs w:val="24"/>
        </w:rPr>
        <w:t>и</w:t>
      </w:r>
      <w:r w:rsidRPr="00716FDC">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требования законодательства по развитию рынка земли и жилья;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возможности бюджета и привлечения внебюджетных инвестиций для программ ра</w:t>
      </w:r>
      <w:r w:rsidRPr="00716FDC">
        <w:rPr>
          <w:rFonts w:ascii="Times New Roman" w:hAnsi="Times New Roman"/>
          <w:sz w:val="24"/>
          <w:szCs w:val="24"/>
        </w:rPr>
        <w:t>з</w:t>
      </w:r>
      <w:r w:rsidRPr="00716FDC">
        <w:rPr>
          <w:rFonts w:ascii="Times New Roman" w:hAnsi="Times New Roman"/>
          <w:sz w:val="24"/>
          <w:szCs w:val="24"/>
        </w:rPr>
        <w:t xml:space="preserve">вития </w:t>
      </w:r>
      <w:r w:rsidR="006A4C64" w:rsidRPr="00716FDC">
        <w:rPr>
          <w:rFonts w:ascii="Times New Roman" w:hAnsi="Times New Roman"/>
          <w:sz w:val="24"/>
          <w:szCs w:val="24"/>
        </w:rPr>
        <w:t>сельско</w:t>
      </w:r>
      <w:r w:rsidR="00C568E7" w:rsidRPr="00716FDC">
        <w:rPr>
          <w:rFonts w:ascii="Times New Roman" w:hAnsi="Times New Roman"/>
          <w:sz w:val="24"/>
          <w:szCs w:val="24"/>
        </w:rPr>
        <w:t>го</w:t>
      </w:r>
      <w:r w:rsidR="006A4C64" w:rsidRPr="00716FDC">
        <w:rPr>
          <w:rFonts w:ascii="Times New Roman" w:hAnsi="Times New Roman"/>
          <w:sz w:val="24"/>
          <w:szCs w:val="24"/>
        </w:rPr>
        <w:t xml:space="preserve"> поселения</w:t>
      </w:r>
      <w:r w:rsidRPr="00716FDC">
        <w:rPr>
          <w:rFonts w:ascii="Times New Roman" w:hAnsi="Times New Roman"/>
          <w:sz w:val="24"/>
          <w:szCs w:val="24"/>
        </w:rPr>
        <w:t>.</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.7</w:t>
      </w:r>
      <w:r w:rsidR="00C767EE" w:rsidRPr="00716FDC">
        <w:rPr>
          <w:rFonts w:ascii="Times New Roman" w:hAnsi="Times New Roman"/>
          <w:b/>
          <w:sz w:val="24"/>
          <w:szCs w:val="24"/>
        </w:rPr>
        <w:t>.</w:t>
      </w:r>
      <w:r w:rsidRPr="00716FDC">
        <w:rPr>
          <w:rFonts w:ascii="Times New Roman" w:hAnsi="Times New Roman"/>
          <w:sz w:val="24"/>
          <w:szCs w:val="24"/>
        </w:rPr>
        <w:t xml:space="preserve"> По функциональному использованию территории </w:t>
      </w:r>
      <w:r w:rsidR="00635192" w:rsidRPr="00716FDC">
        <w:rPr>
          <w:rFonts w:ascii="Times New Roman" w:hAnsi="Times New Roman"/>
          <w:sz w:val="24"/>
          <w:szCs w:val="24"/>
        </w:rPr>
        <w:t>населенных пунктов</w:t>
      </w:r>
      <w:r w:rsidR="00905AA1"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proofErr w:type="spellStart"/>
      <w:r w:rsidR="005A623A">
        <w:rPr>
          <w:rFonts w:ascii="Times New Roman" w:hAnsi="Times New Roman"/>
          <w:sz w:val="24"/>
          <w:szCs w:val="24"/>
        </w:rPr>
        <w:t>Ининского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подразделяю</w:t>
      </w:r>
      <w:r w:rsidRPr="00716FDC">
        <w:rPr>
          <w:rFonts w:ascii="Times New Roman" w:hAnsi="Times New Roman"/>
          <w:sz w:val="24"/>
          <w:szCs w:val="24"/>
        </w:rPr>
        <w:t>т</w:t>
      </w:r>
      <w:r w:rsidRPr="00716FDC">
        <w:rPr>
          <w:rFonts w:ascii="Times New Roman" w:hAnsi="Times New Roman"/>
          <w:sz w:val="24"/>
          <w:szCs w:val="24"/>
        </w:rPr>
        <w:t xml:space="preserve">ся на </w:t>
      </w:r>
      <w:proofErr w:type="gramStart"/>
      <w:r w:rsidRPr="00716FDC">
        <w:rPr>
          <w:rFonts w:ascii="Times New Roman" w:hAnsi="Times New Roman"/>
          <w:sz w:val="24"/>
          <w:szCs w:val="24"/>
        </w:rPr>
        <w:t>селитебную</w:t>
      </w:r>
      <w:proofErr w:type="gramEnd"/>
      <w:r w:rsidRPr="00716FDC">
        <w:rPr>
          <w:rFonts w:ascii="Times New Roman" w:hAnsi="Times New Roman"/>
          <w:sz w:val="24"/>
          <w:szCs w:val="24"/>
        </w:rPr>
        <w:t xml:space="preserve"> и ландшафтно-рекреационную.</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Селитебная территория предназначена для размещения жилищного фонда, обществе</w:t>
      </w:r>
      <w:r w:rsidRPr="00716FDC">
        <w:rPr>
          <w:rFonts w:ascii="Times New Roman" w:hAnsi="Times New Roman"/>
          <w:sz w:val="24"/>
          <w:szCs w:val="24"/>
        </w:rPr>
        <w:t>н</w:t>
      </w:r>
      <w:r w:rsidRPr="00716FDC">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716FDC">
        <w:rPr>
          <w:rFonts w:ascii="Times New Roman" w:hAnsi="Times New Roman"/>
          <w:sz w:val="24"/>
          <w:szCs w:val="24"/>
        </w:rPr>
        <w:t>а</w:t>
      </w:r>
      <w:r w:rsidRPr="00716FDC">
        <w:rPr>
          <w:rFonts w:ascii="Times New Roman" w:hAnsi="Times New Roman"/>
          <w:sz w:val="24"/>
          <w:szCs w:val="24"/>
        </w:rPr>
        <w:t>дов, бульваров и других мест общего пользования.</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Ландшафтно-рекреационная территория включает лесопарки, лесозащитные зоны, вод</w:t>
      </w:r>
      <w:r w:rsidRPr="00716FDC">
        <w:rPr>
          <w:rFonts w:ascii="Times New Roman" w:hAnsi="Times New Roman"/>
          <w:sz w:val="24"/>
          <w:szCs w:val="24"/>
        </w:rPr>
        <w:t>о</w:t>
      </w:r>
      <w:r w:rsidRPr="00716FDC">
        <w:rPr>
          <w:rFonts w:ascii="Times New Roman" w:hAnsi="Times New Roman"/>
          <w:sz w:val="24"/>
          <w:szCs w:val="24"/>
        </w:rPr>
        <w:t>емы, земли сельскохозяйственного использования и другие угодья, которые совместно с парк</w:t>
      </w:r>
      <w:r w:rsidRPr="00716FDC">
        <w:rPr>
          <w:rFonts w:ascii="Times New Roman" w:hAnsi="Times New Roman"/>
          <w:sz w:val="24"/>
          <w:szCs w:val="24"/>
        </w:rPr>
        <w:t>а</w:t>
      </w:r>
      <w:r w:rsidRPr="00716FDC">
        <w:rPr>
          <w:rFonts w:ascii="Times New Roman" w:hAnsi="Times New Roman"/>
          <w:sz w:val="24"/>
          <w:szCs w:val="24"/>
        </w:rPr>
        <w:t xml:space="preserve">ми, садами, скверами и бульварами, размещаемыми на селитебной территории, формируют систему открытых пространств. </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жилые;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общественно-деловые;</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инженерной и транспортной инфраструктур; </w:t>
      </w:r>
    </w:p>
    <w:p w:rsidR="009E4680" w:rsidRPr="00716FDC"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lastRenderedPageBreak/>
        <w:t>производственные;</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сельскохозяйственного использования;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рекреационного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специального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иные виды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.8</w:t>
      </w:r>
      <w:r w:rsidR="00C767E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жилых зон могут включаться зоны застройки индивидуальными, </w:t>
      </w:r>
      <w:proofErr w:type="spellStart"/>
      <w:proofErr w:type="gramStart"/>
      <w:r w:rsidRPr="00716FDC">
        <w:rPr>
          <w:rFonts w:ascii="Times New Roman" w:hAnsi="Times New Roman" w:cs="Times New Roman"/>
          <w:color w:val="auto"/>
        </w:rPr>
        <w:t>мало-этажными</w:t>
      </w:r>
      <w:proofErr w:type="spellEnd"/>
      <w:proofErr w:type="gramEnd"/>
      <w:r w:rsidRPr="00716FDC">
        <w:rPr>
          <w:rFonts w:ascii="Times New Roman" w:hAnsi="Times New Roman" w:cs="Times New Roman"/>
          <w:color w:val="auto"/>
        </w:rPr>
        <w:t xml:space="preserve">, </w:t>
      </w:r>
      <w:proofErr w:type="spellStart"/>
      <w:r w:rsidRPr="00716FDC">
        <w:rPr>
          <w:rFonts w:ascii="Times New Roman" w:hAnsi="Times New Roman" w:cs="Times New Roman"/>
          <w:color w:val="auto"/>
        </w:rPr>
        <w:t>среднеэтажными</w:t>
      </w:r>
      <w:proofErr w:type="spellEnd"/>
      <w:r w:rsidRPr="00716FDC">
        <w:rPr>
          <w:rFonts w:ascii="Times New Roman" w:hAnsi="Times New Roman" w:cs="Times New Roman"/>
          <w:color w:val="auto"/>
        </w:rPr>
        <w:t>, многоэтажными жилыми домами и жилой застройки иных видов.</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.9</w:t>
      </w:r>
      <w:r w:rsidR="00C767E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В состав общественно-деловых зон могут включаться: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делового, общественного и коммерческого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религиозного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спортивных и спортивно-зрелищных сооружений;</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образования, науки и социального обеспечения;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общественно-деловые зоны иных видов.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коммунальные зоны - зоны размещения коммунальных и складских объектов, объе</w:t>
      </w:r>
      <w:r w:rsidRPr="00716FDC">
        <w:rPr>
          <w:rFonts w:ascii="Times New Roman" w:hAnsi="Times New Roman" w:cs="Times New Roman"/>
          <w:color w:val="auto"/>
        </w:rPr>
        <w:t>к</w:t>
      </w:r>
      <w:r w:rsidRPr="00716FDC">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производственные зоны - зоны размещения производственных объектов с разли</w:t>
      </w:r>
      <w:r w:rsidRPr="00716FDC">
        <w:rPr>
          <w:rFonts w:ascii="Times New Roman" w:hAnsi="Times New Roman" w:cs="Times New Roman"/>
          <w:color w:val="auto"/>
        </w:rPr>
        <w:t>ч</w:t>
      </w:r>
      <w:r w:rsidRPr="00716FDC">
        <w:rPr>
          <w:rFonts w:ascii="Times New Roman" w:hAnsi="Times New Roman" w:cs="Times New Roman"/>
          <w:color w:val="auto"/>
        </w:rPr>
        <w:t xml:space="preserve">ными нормативами воздействия на окружающую среду;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инженерной и транспортной инфраструктур;</w:t>
      </w:r>
    </w:p>
    <w:p w:rsidR="009B073F"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716FDC" w:rsidRDefault="005E4544" w:rsidP="00376736">
      <w:pPr>
        <w:pStyle w:val="Default"/>
        <w:tabs>
          <w:tab w:val="left" w:pos="1134"/>
        </w:tabs>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.11</w:t>
      </w:r>
      <w:r w:rsidR="004F405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В состав зон сельскохозяйственного использования могут включаться:</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зоны сельскохозяйственных угодий - пашни, сенокосы, пастбища, залежи, земли, з</w:t>
      </w:r>
      <w:r w:rsidRPr="00716FDC">
        <w:rPr>
          <w:rFonts w:ascii="Times New Roman" w:hAnsi="Times New Roman" w:cs="Times New Roman"/>
          <w:color w:val="auto"/>
        </w:rPr>
        <w:t>а</w:t>
      </w:r>
      <w:r w:rsidRPr="00716FDC">
        <w:rPr>
          <w:rFonts w:ascii="Times New Roman" w:hAnsi="Times New Roman" w:cs="Times New Roman"/>
          <w:color w:val="auto"/>
        </w:rPr>
        <w:t xml:space="preserve">нятые многолетними насаждениями (садами и др.); </w:t>
      </w:r>
      <w:proofErr w:type="gramEnd"/>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рекреационного назначения могут включаться зоны в границах те</w:t>
      </w:r>
      <w:r w:rsidRPr="00716FDC">
        <w:rPr>
          <w:rFonts w:ascii="Times New Roman" w:hAnsi="Times New Roman" w:cs="Times New Roman"/>
          <w:color w:val="auto"/>
        </w:rPr>
        <w:t>р</w:t>
      </w:r>
      <w:r w:rsidRPr="00716FDC">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716FDC">
        <w:rPr>
          <w:rFonts w:ascii="Times New Roman" w:hAnsi="Times New Roman" w:cs="Times New Roman"/>
          <w:color w:val="auto"/>
        </w:rPr>
        <w:t>физической культурой и спортом.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716FDC">
        <w:rPr>
          <w:rFonts w:ascii="Times New Roman" w:hAnsi="Times New Roman" w:cs="Times New Roman"/>
          <w:color w:val="auto"/>
        </w:rPr>
        <w:t>н</w:t>
      </w:r>
      <w:r w:rsidRPr="00716FDC">
        <w:rPr>
          <w:rFonts w:ascii="Times New Roman" w:hAnsi="Times New Roman" w:cs="Times New Roman"/>
          <w:color w:val="auto"/>
        </w:rPr>
        <w:t xml:space="preserve">ное, оздоровительное и иное особо ценное значения.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.14</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специального назначения могут включаться зоны, занятые кладб</w:t>
      </w:r>
      <w:r w:rsidRPr="00716FDC">
        <w:rPr>
          <w:rFonts w:ascii="Times New Roman" w:hAnsi="Times New Roman" w:cs="Times New Roman"/>
          <w:color w:val="auto"/>
        </w:rPr>
        <w:t>и</w:t>
      </w:r>
      <w:r w:rsidRPr="00716FDC">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w:t>
      </w:r>
      <w:r w:rsidRPr="00716FDC">
        <w:rPr>
          <w:rFonts w:ascii="Times New Roman" w:hAnsi="Times New Roman" w:cs="Times New Roman"/>
          <w:color w:val="auto"/>
        </w:rPr>
        <w:t>о</w:t>
      </w:r>
      <w:r w:rsidRPr="00716FDC">
        <w:rPr>
          <w:rFonts w:ascii="Times New Roman" w:hAnsi="Times New Roman" w:cs="Times New Roman"/>
          <w:color w:val="auto"/>
        </w:rPr>
        <w:t xml:space="preserve">пустимо в других территориальных зонах.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.15</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территориальных зон могут включаться зоны размещения военных об</w:t>
      </w:r>
      <w:r w:rsidRPr="00716FDC">
        <w:rPr>
          <w:rFonts w:ascii="Times New Roman" w:hAnsi="Times New Roman" w:cs="Times New Roman"/>
          <w:color w:val="auto"/>
        </w:rPr>
        <w:t>ъ</w:t>
      </w:r>
      <w:r w:rsidRPr="00716FDC">
        <w:rPr>
          <w:rFonts w:ascii="Times New Roman" w:hAnsi="Times New Roman" w:cs="Times New Roman"/>
          <w:color w:val="auto"/>
        </w:rPr>
        <w:t>ектов и иные зоны специального назначения.</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Помимо предусмотренных территориальных зон органом местного самоуправления м</w:t>
      </w:r>
      <w:r w:rsidRPr="00716FDC">
        <w:rPr>
          <w:rFonts w:ascii="Times New Roman" w:hAnsi="Times New Roman" w:cs="Times New Roman"/>
          <w:color w:val="auto"/>
        </w:rPr>
        <w:t>о</w:t>
      </w:r>
      <w:r w:rsidRPr="00716FDC">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.16</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территориальных зонах могут выделяться территории, </w:t>
      </w:r>
      <w:proofErr w:type="gramStart"/>
      <w:r w:rsidRPr="00716FDC">
        <w:rPr>
          <w:rFonts w:ascii="Times New Roman" w:hAnsi="Times New Roman" w:cs="Times New Roman"/>
          <w:color w:val="auto"/>
        </w:rPr>
        <w:t>особенности</w:t>
      </w:r>
      <w:proofErr w:type="gramEnd"/>
      <w:r w:rsidRPr="00716FDC">
        <w:rPr>
          <w:rFonts w:ascii="Times New Roman" w:hAnsi="Times New Roman" w:cs="Times New Roman"/>
          <w:color w:val="auto"/>
        </w:rPr>
        <w:t xml:space="preserve"> использ</w:t>
      </w:r>
      <w:r w:rsidRPr="00716FDC">
        <w:rPr>
          <w:rFonts w:ascii="Times New Roman" w:hAnsi="Times New Roman" w:cs="Times New Roman"/>
          <w:color w:val="auto"/>
        </w:rPr>
        <w:t>о</w:t>
      </w:r>
      <w:r w:rsidRPr="00716FDC">
        <w:rPr>
          <w:rFonts w:ascii="Times New Roman" w:hAnsi="Times New Roman" w:cs="Times New Roman"/>
          <w:color w:val="auto"/>
        </w:rPr>
        <w:t>вания которых определяются земельным и градостроительным законодательством, законод</w:t>
      </w:r>
      <w:r w:rsidRPr="00716FDC">
        <w:rPr>
          <w:rFonts w:ascii="Times New Roman" w:hAnsi="Times New Roman" w:cs="Times New Roman"/>
          <w:color w:val="auto"/>
        </w:rPr>
        <w:t>а</w:t>
      </w:r>
      <w:r w:rsidRPr="00716FDC">
        <w:rPr>
          <w:rFonts w:ascii="Times New Roman" w:hAnsi="Times New Roman" w:cs="Times New Roman"/>
          <w:color w:val="auto"/>
        </w:rPr>
        <w:lastRenderedPageBreak/>
        <w:t>тельством об охране окружающей среды, об объектах культурного наследия, иными федерал</w:t>
      </w:r>
      <w:r w:rsidRPr="00716FDC">
        <w:rPr>
          <w:rFonts w:ascii="Times New Roman" w:hAnsi="Times New Roman" w:cs="Times New Roman"/>
          <w:color w:val="auto"/>
        </w:rPr>
        <w:t>ь</w:t>
      </w:r>
      <w:r w:rsidRPr="00716FDC">
        <w:rPr>
          <w:rFonts w:ascii="Times New Roman" w:hAnsi="Times New Roman" w:cs="Times New Roman"/>
          <w:color w:val="auto"/>
        </w:rPr>
        <w:t>ными законами.</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.17</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территориальных зон устанавливаются с учетом:</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функциональных зон и параметров их планируемого развития, определенных ген</w:t>
      </w:r>
      <w:r w:rsidRPr="00716FDC">
        <w:rPr>
          <w:rFonts w:ascii="Times New Roman" w:hAnsi="Times New Roman" w:cs="Times New Roman"/>
          <w:color w:val="auto"/>
        </w:rPr>
        <w:t>е</w:t>
      </w:r>
      <w:r w:rsidRPr="00716FDC">
        <w:rPr>
          <w:rFonts w:ascii="Times New Roman" w:hAnsi="Times New Roman" w:cs="Times New Roman"/>
          <w:color w:val="auto"/>
        </w:rPr>
        <w:t xml:space="preserve">ральным планом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сх</w:t>
      </w:r>
      <w:r w:rsidRPr="00716FDC">
        <w:rPr>
          <w:rFonts w:ascii="Times New Roman" w:hAnsi="Times New Roman" w:cs="Times New Roman"/>
          <w:color w:val="auto"/>
        </w:rPr>
        <w:t>е</w:t>
      </w:r>
      <w:r w:rsidRPr="00716FDC">
        <w:rPr>
          <w:rFonts w:ascii="Times New Roman" w:hAnsi="Times New Roman" w:cs="Times New Roman"/>
          <w:color w:val="auto"/>
        </w:rPr>
        <w:t xml:space="preserve">мой территориального планирования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w:t>
      </w:r>
      <w:r w:rsidRPr="00716FDC">
        <w:rPr>
          <w:rFonts w:ascii="Times New Roman" w:hAnsi="Times New Roman" w:cs="Times New Roman"/>
          <w:color w:val="auto"/>
        </w:rPr>
        <w:t xml:space="preserve">; </w:t>
      </w:r>
    </w:p>
    <w:p w:rsidR="009B073F"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716FDC"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планируемых изменений границ земель различных категорий в соответствии с док</w:t>
      </w:r>
      <w:r w:rsidRPr="00716FDC">
        <w:rPr>
          <w:rFonts w:ascii="Times New Roman" w:hAnsi="Times New Roman" w:cs="Times New Roman"/>
          <w:color w:val="auto"/>
        </w:rPr>
        <w:t>у</w:t>
      </w:r>
      <w:r w:rsidRPr="00716FDC">
        <w:rPr>
          <w:rFonts w:ascii="Times New Roman" w:hAnsi="Times New Roman" w:cs="Times New Roman"/>
          <w:color w:val="auto"/>
        </w:rPr>
        <w:t>ментами территориального планирования и документацией по планировке территории; предо</w:t>
      </w:r>
      <w:r w:rsidRPr="00716FDC">
        <w:rPr>
          <w:rFonts w:ascii="Times New Roman" w:hAnsi="Times New Roman" w:cs="Times New Roman"/>
          <w:color w:val="auto"/>
        </w:rPr>
        <w:t>т</w:t>
      </w:r>
      <w:r w:rsidRPr="00716FDC">
        <w:rPr>
          <w:rFonts w:ascii="Times New Roman" w:hAnsi="Times New Roman" w:cs="Times New Roman"/>
          <w:color w:val="auto"/>
        </w:rPr>
        <w:t>вращения возможности причинения вреда объектам капитального строительства, расположе</w:t>
      </w:r>
      <w:r w:rsidRPr="00716FDC">
        <w:rPr>
          <w:rFonts w:ascii="Times New Roman" w:hAnsi="Times New Roman" w:cs="Times New Roman"/>
          <w:color w:val="auto"/>
        </w:rPr>
        <w:t>н</w:t>
      </w:r>
      <w:r w:rsidRPr="00716FDC">
        <w:rPr>
          <w:rFonts w:ascii="Times New Roman" w:hAnsi="Times New Roman" w:cs="Times New Roman"/>
          <w:color w:val="auto"/>
        </w:rPr>
        <w:t xml:space="preserve">ным на смежных земельных участках. Границы территориальных зон могут устанавливаться </w:t>
      </w:r>
      <w:proofErr w:type="gramStart"/>
      <w:r w:rsidRPr="00716FDC">
        <w:rPr>
          <w:rFonts w:ascii="Times New Roman" w:hAnsi="Times New Roman" w:cs="Times New Roman"/>
          <w:color w:val="auto"/>
        </w:rPr>
        <w:t>по</w:t>
      </w:r>
      <w:proofErr w:type="gramEnd"/>
      <w:r w:rsidRPr="00716FDC">
        <w:rPr>
          <w:rFonts w:ascii="Times New Roman" w:hAnsi="Times New Roman" w:cs="Times New Roman"/>
          <w:color w:val="auto"/>
        </w:rPr>
        <w:t>:</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линиям улиц, проездов, пешеходных путей;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красным линиям;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земельных участков;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w:t>
      </w:r>
      <w:r w:rsidR="00905AA1" w:rsidRPr="00716FDC">
        <w:rPr>
          <w:rFonts w:ascii="Times New Roman" w:hAnsi="Times New Roman" w:cs="Times New Roman"/>
          <w:color w:val="auto"/>
        </w:rPr>
        <w:t>, входящ</w:t>
      </w:r>
      <w:r w:rsidR="00635192" w:rsidRPr="00716FDC">
        <w:rPr>
          <w:rFonts w:ascii="Times New Roman" w:hAnsi="Times New Roman" w:cs="Times New Roman"/>
          <w:color w:val="auto"/>
        </w:rPr>
        <w:t>их</w:t>
      </w:r>
      <w:r w:rsidRPr="00716FDC">
        <w:rPr>
          <w:rFonts w:ascii="Times New Roman" w:hAnsi="Times New Roman" w:cs="Times New Roman"/>
          <w:color w:val="auto"/>
        </w:rPr>
        <w:t xml:space="preserve"> в состав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w:t>
      </w:r>
    </w:p>
    <w:p w:rsidR="005E4544" w:rsidRPr="00716FDC"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границам</w:t>
      </w:r>
      <w:r w:rsidR="008F2B29" w:rsidRPr="00716FDC">
        <w:rPr>
          <w:rFonts w:ascii="Times New Roman" w:hAnsi="Times New Roman" w:cs="Times New Roman"/>
          <w:color w:val="auto"/>
        </w:rPr>
        <w:t xml:space="preserve"> муниципального образования</w:t>
      </w:r>
      <w:r w:rsidRPr="00716FDC">
        <w:rPr>
          <w:rFonts w:ascii="Times New Roman" w:hAnsi="Times New Roman" w:cs="Times New Roman"/>
          <w:color w:val="auto"/>
        </w:rPr>
        <w:t>;</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естественным границам природных объектов;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иным границам.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Границы зон с особыми условиями использования территорий, границы территорий об</w:t>
      </w:r>
      <w:r w:rsidRPr="00716FDC">
        <w:rPr>
          <w:rFonts w:ascii="Times New Roman" w:hAnsi="Times New Roman" w:cs="Times New Roman"/>
          <w:color w:val="auto"/>
        </w:rPr>
        <w:t>ъ</w:t>
      </w:r>
      <w:r w:rsidRPr="00716FDC">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716FDC">
        <w:rPr>
          <w:rFonts w:ascii="Times New Roman" w:hAnsi="Times New Roman" w:cs="Times New Roman"/>
          <w:color w:val="auto"/>
        </w:rPr>
        <w:t>сельско</w:t>
      </w:r>
      <w:r w:rsidR="00065BB7"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w:t>
      </w:r>
      <w:r w:rsidR="006A4C64" w:rsidRPr="00716FDC">
        <w:rPr>
          <w:rFonts w:ascii="Times New Roman" w:hAnsi="Times New Roman" w:cs="Times New Roman"/>
          <w:color w:val="auto"/>
        </w:rPr>
        <w:t>о</w:t>
      </w:r>
      <w:r w:rsidR="006A4C64" w:rsidRPr="00716FDC">
        <w:rPr>
          <w:rFonts w:ascii="Times New Roman" w:hAnsi="Times New Roman" w:cs="Times New Roman"/>
          <w:color w:val="auto"/>
        </w:rPr>
        <w:t>селения</w:t>
      </w:r>
      <w:r w:rsidRPr="00716FDC">
        <w:rPr>
          <w:rFonts w:ascii="Times New Roman" w:hAnsi="Times New Roman" w:cs="Times New Roman"/>
          <w:color w:val="auto"/>
        </w:rPr>
        <w:t>, зон охраны объектов культурного наследия, установленные в соответствии с законод</w:t>
      </w:r>
      <w:r w:rsidRPr="00716FDC">
        <w:rPr>
          <w:rFonts w:ascii="Times New Roman" w:hAnsi="Times New Roman" w:cs="Times New Roman"/>
          <w:color w:val="auto"/>
        </w:rPr>
        <w:t>а</w:t>
      </w:r>
      <w:r w:rsidRPr="00716FDC">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.18</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улично-дорожной сети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обозна</w:t>
      </w:r>
      <w:r w:rsidR="008A1497" w:rsidRPr="00716FDC">
        <w:rPr>
          <w:rFonts w:ascii="Times New Roman" w:hAnsi="Times New Roman" w:cs="Times New Roman"/>
          <w:color w:val="auto"/>
        </w:rPr>
        <w:t>чаются</w:t>
      </w:r>
      <w:r w:rsidRPr="00716FDC">
        <w:rPr>
          <w:rFonts w:ascii="Times New Roman" w:hAnsi="Times New Roman" w:cs="Times New Roman"/>
          <w:color w:val="auto"/>
        </w:rPr>
        <w:t xml:space="preserve">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.19</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Для коммуникаций и сооружений внешнего транспорта (автомобильного, труб</w:t>
      </w:r>
      <w:r w:rsidRPr="00716FDC">
        <w:rPr>
          <w:rFonts w:ascii="Times New Roman" w:hAnsi="Times New Roman" w:cs="Times New Roman"/>
          <w:color w:val="auto"/>
        </w:rPr>
        <w:t>о</w:t>
      </w:r>
      <w:r w:rsidRPr="00716FDC">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716FDC">
        <w:rPr>
          <w:rFonts w:ascii="Times New Roman" w:hAnsi="Times New Roman" w:cs="Times New Roman"/>
          <w:color w:val="auto"/>
        </w:rPr>
        <w:t>о</w:t>
      </w:r>
      <w:r w:rsidRPr="00716FDC">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716FDC">
        <w:rPr>
          <w:rFonts w:ascii="Times New Roman" w:hAnsi="Times New Roman" w:cs="Times New Roman"/>
          <w:color w:val="auto"/>
        </w:rPr>
        <w:t>а</w:t>
      </w:r>
      <w:r w:rsidRPr="00716FDC">
        <w:rPr>
          <w:rFonts w:ascii="Times New Roman" w:hAnsi="Times New Roman" w:cs="Times New Roman"/>
          <w:color w:val="auto"/>
        </w:rPr>
        <w:t xml:space="preserve">тивного воздействия на среду обитания и здоровье человека.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w:t>
      </w:r>
      <w:proofErr w:type="gramStart"/>
      <w:r w:rsidRPr="00716FDC">
        <w:rPr>
          <w:rFonts w:ascii="Times New Roman" w:hAnsi="Times New Roman" w:cs="Times New Roman"/>
          <w:color w:val="auto"/>
        </w:rPr>
        <w:t>Для территорий, подлежащих застройке, документацией по планировке террит</w:t>
      </w:r>
      <w:r w:rsidRPr="00716FDC">
        <w:rPr>
          <w:rFonts w:ascii="Times New Roman" w:hAnsi="Times New Roman" w:cs="Times New Roman"/>
          <w:color w:val="auto"/>
        </w:rPr>
        <w:t>о</w:t>
      </w:r>
      <w:r w:rsidRPr="00716FDC">
        <w:rPr>
          <w:rFonts w:ascii="Times New Roman" w:hAnsi="Times New Roman" w:cs="Times New Roman"/>
          <w:color w:val="auto"/>
        </w:rPr>
        <w:t>рии устанавливаются линии застройки, определяющие размещение зданий и сооружений с о</w:t>
      </w:r>
      <w:r w:rsidRPr="00716FDC">
        <w:rPr>
          <w:rFonts w:ascii="Times New Roman" w:hAnsi="Times New Roman" w:cs="Times New Roman"/>
          <w:color w:val="auto"/>
        </w:rPr>
        <w:t>т</w:t>
      </w:r>
      <w:r w:rsidRPr="00716FDC">
        <w:rPr>
          <w:rFonts w:ascii="Times New Roman" w:hAnsi="Times New Roman" w:cs="Times New Roman"/>
          <w:color w:val="auto"/>
        </w:rPr>
        <w:t>ступом от красных линий или иных границ транспортной и инженерной инфраструктуры, гр</w:t>
      </w:r>
      <w:r w:rsidRPr="00716FDC">
        <w:rPr>
          <w:rFonts w:ascii="Times New Roman" w:hAnsi="Times New Roman" w:cs="Times New Roman"/>
          <w:color w:val="auto"/>
        </w:rPr>
        <w:t>а</w:t>
      </w:r>
      <w:r w:rsidRPr="00716FDC">
        <w:rPr>
          <w:rFonts w:ascii="Times New Roman" w:hAnsi="Times New Roman" w:cs="Times New Roman"/>
          <w:color w:val="auto"/>
        </w:rPr>
        <w:t xml:space="preserve">ниц прилегающих территориальных зон, а также границ внутриквартальных участков. </w:t>
      </w:r>
      <w:proofErr w:type="gramEnd"/>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.21</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w:t>
      </w:r>
      <w:r w:rsidR="00E625A8" w:rsidRPr="00716FDC">
        <w:rPr>
          <w:rFonts w:ascii="Times New Roman" w:hAnsi="Times New Roman" w:cs="Times New Roman"/>
          <w:color w:val="auto"/>
        </w:rPr>
        <w:t>е</w:t>
      </w:r>
      <w:r w:rsidR="00E625A8" w:rsidRPr="00716FDC">
        <w:rPr>
          <w:rFonts w:ascii="Times New Roman" w:hAnsi="Times New Roman" w:cs="Times New Roman"/>
          <w:color w:val="auto"/>
        </w:rPr>
        <w:t xml:space="preserve">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с учетом ограничений, установленных нормати</w:t>
      </w:r>
      <w:r w:rsidRPr="00716FDC">
        <w:rPr>
          <w:rFonts w:ascii="Times New Roman" w:hAnsi="Times New Roman" w:cs="Times New Roman"/>
          <w:color w:val="auto"/>
        </w:rPr>
        <w:t>в</w:t>
      </w:r>
      <w:r w:rsidRPr="00716FDC">
        <w:rPr>
          <w:rFonts w:ascii="Times New Roman" w:hAnsi="Times New Roman" w:cs="Times New Roman"/>
          <w:color w:val="auto"/>
        </w:rPr>
        <w:lastRenderedPageBreak/>
        <w:t>ными правовыми актами Российской Федерации и нормативными правовы</w:t>
      </w:r>
      <w:r w:rsidR="00EB13A3" w:rsidRPr="00716FDC">
        <w:rPr>
          <w:rFonts w:ascii="Times New Roman" w:hAnsi="Times New Roman" w:cs="Times New Roman"/>
          <w:color w:val="auto"/>
        </w:rPr>
        <w:t xml:space="preserve">ми актами </w:t>
      </w:r>
      <w:r w:rsidR="00E625A8" w:rsidRPr="00716FDC">
        <w:rPr>
          <w:rFonts w:ascii="Times New Roman" w:hAnsi="Times New Roman" w:cs="Times New Roman"/>
          <w:color w:val="auto"/>
        </w:rPr>
        <w:t>Республ</w:t>
      </w:r>
      <w:r w:rsidR="00E625A8" w:rsidRPr="00716FDC">
        <w:rPr>
          <w:rFonts w:ascii="Times New Roman" w:hAnsi="Times New Roman" w:cs="Times New Roman"/>
          <w:color w:val="auto"/>
        </w:rPr>
        <w:t>и</w:t>
      </w:r>
      <w:r w:rsidR="00E625A8" w:rsidRPr="00716FDC">
        <w:rPr>
          <w:rFonts w:ascii="Times New Roman" w:hAnsi="Times New Roman" w:cs="Times New Roman"/>
          <w:color w:val="auto"/>
        </w:rPr>
        <w:t>ки Алтай</w:t>
      </w:r>
      <w:r w:rsidR="00EB13A3" w:rsidRPr="00716FDC">
        <w:rPr>
          <w:rFonts w:ascii="Times New Roman" w:hAnsi="Times New Roman" w:cs="Times New Roman"/>
          <w:color w:val="auto"/>
        </w:rPr>
        <w:t>.</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Планировочное структурное зонирование территории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 вх</w:t>
      </w:r>
      <w:r w:rsidR="00635192" w:rsidRPr="00716FDC">
        <w:rPr>
          <w:rFonts w:ascii="Times New Roman" w:hAnsi="Times New Roman" w:cs="Times New Roman"/>
          <w:color w:val="auto"/>
        </w:rPr>
        <w:t>о</w:t>
      </w:r>
      <w:r w:rsidR="00635192" w:rsidRPr="00716FDC">
        <w:rPr>
          <w:rFonts w:ascii="Times New Roman" w:hAnsi="Times New Roman" w:cs="Times New Roman"/>
          <w:color w:val="auto"/>
        </w:rPr>
        <w:t>дящих</w:t>
      </w:r>
      <w:r w:rsidRPr="00716FDC">
        <w:rPr>
          <w:rFonts w:ascii="Times New Roman" w:hAnsi="Times New Roman" w:cs="Times New Roman"/>
          <w:color w:val="auto"/>
        </w:rPr>
        <w:t xml:space="preserve"> в состав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должно предусматривать: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доступность объектов, расположенных на территории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w:t>
      </w:r>
      <w:r w:rsidR="00E625A8" w:rsidRPr="00716FDC">
        <w:rPr>
          <w:rFonts w:ascii="Times New Roman" w:hAnsi="Times New Roman" w:cs="Times New Roman"/>
          <w:color w:val="auto"/>
        </w:rPr>
        <w:t>е</w:t>
      </w:r>
      <w:r w:rsidR="00E625A8" w:rsidRPr="00716FDC">
        <w:rPr>
          <w:rFonts w:ascii="Times New Roman" w:hAnsi="Times New Roman" w:cs="Times New Roman"/>
          <w:color w:val="auto"/>
        </w:rPr>
        <w:t xml:space="preserve">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в пределах нормативных затрат времени, в том числе беспрепятственный доступ инвалидов и других </w:t>
      </w:r>
      <w:proofErr w:type="spellStart"/>
      <w:r w:rsidRPr="00716FDC">
        <w:rPr>
          <w:rFonts w:ascii="Times New Roman" w:hAnsi="Times New Roman" w:cs="Times New Roman"/>
          <w:color w:val="auto"/>
        </w:rPr>
        <w:t>маломобильных</w:t>
      </w:r>
      <w:proofErr w:type="spellEnd"/>
      <w:r w:rsidRPr="00716FDC">
        <w:rPr>
          <w:rFonts w:ascii="Times New Roman" w:hAnsi="Times New Roman" w:cs="Times New Roman"/>
          <w:color w:val="auto"/>
        </w:rPr>
        <w:t xml:space="preserve"> групп населения к объе</w:t>
      </w:r>
      <w:r w:rsidRPr="00716FDC">
        <w:rPr>
          <w:rFonts w:ascii="Times New Roman" w:hAnsi="Times New Roman" w:cs="Times New Roman"/>
          <w:color w:val="auto"/>
        </w:rPr>
        <w:t>к</w:t>
      </w:r>
      <w:r w:rsidRPr="00716FDC">
        <w:rPr>
          <w:rFonts w:ascii="Times New Roman" w:hAnsi="Times New Roman" w:cs="Times New Roman"/>
          <w:color w:val="auto"/>
        </w:rPr>
        <w:t>там жилой, социальной, транспортной и инженерной инфраструктур в соответствии с тре</w:t>
      </w:r>
      <w:r w:rsidR="00C84F08" w:rsidRPr="00716FDC">
        <w:rPr>
          <w:rFonts w:ascii="Times New Roman" w:hAnsi="Times New Roman" w:cs="Times New Roman"/>
          <w:color w:val="auto"/>
        </w:rPr>
        <w:t>бов</w:t>
      </w:r>
      <w:r w:rsidR="00C84F08" w:rsidRPr="00716FDC">
        <w:rPr>
          <w:rFonts w:ascii="Times New Roman" w:hAnsi="Times New Roman" w:cs="Times New Roman"/>
          <w:color w:val="auto"/>
        </w:rPr>
        <w:t>а</w:t>
      </w:r>
      <w:r w:rsidR="00C84F08" w:rsidRPr="00716FDC">
        <w:rPr>
          <w:rFonts w:ascii="Times New Roman" w:hAnsi="Times New Roman" w:cs="Times New Roman"/>
          <w:color w:val="auto"/>
        </w:rPr>
        <w:t>ниями настоящих Нормативов;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интенсивность использования территории с учетом ее кадастровой ценности, допу</w:t>
      </w:r>
      <w:r w:rsidRPr="00716FDC">
        <w:rPr>
          <w:rFonts w:ascii="Times New Roman" w:hAnsi="Times New Roman" w:cs="Times New Roman"/>
          <w:color w:val="auto"/>
        </w:rPr>
        <w:t>с</w:t>
      </w:r>
      <w:r w:rsidRPr="00716FDC">
        <w:rPr>
          <w:rFonts w:ascii="Times New Roman" w:hAnsi="Times New Roman" w:cs="Times New Roman"/>
          <w:color w:val="auto"/>
        </w:rPr>
        <w:t>тимой плотности застройки, размеров земельных участков;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 xml:space="preserve">организацию системы общественных центров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w:t>
      </w:r>
      <w:r w:rsidR="00E625A8" w:rsidRPr="00716FDC">
        <w:rPr>
          <w:rFonts w:ascii="Times New Roman" w:hAnsi="Times New Roman" w:cs="Times New Roman"/>
          <w:color w:val="auto"/>
        </w:rPr>
        <w:t>у</w:t>
      </w:r>
      <w:r w:rsidR="00E625A8" w:rsidRPr="00716FDC">
        <w:rPr>
          <w:rFonts w:ascii="Times New Roman" w:hAnsi="Times New Roman" w:cs="Times New Roman"/>
          <w:color w:val="auto"/>
        </w:rPr>
        <w:t>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в увязке с инженерной и</w:t>
      </w:r>
      <w:r w:rsidR="00104FA2" w:rsidRPr="00716FDC">
        <w:rPr>
          <w:rFonts w:ascii="Times New Roman" w:hAnsi="Times New Roman" w:cs="Times New Roman"/>
          <w:color w:val="auto"/>
        </w:rPr>
        <w:t xml:space="preserve"> транспортной инфраструктурами;</w:t>
      </w:r>
      <w:proofErr w:type="gramEnd"/>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proofErr w:type="spellStart"/>
      <w:r w:rsidR="005A623A">
        <w:rPr>
          <w:rFonts w:ascii="Times New Roman" w:hAnsi="Times New Roman" w:cs="Times New Roman"/>
          <w:color w:val="auto"/>
        </w:rPr>
        <w:t>Ининского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001650AB" w:rsidRPr="00716FDC">
        <w:rPr>
          <w:rFonts w:ascii="Times New Roman" w:hAnsi="Times New Roman" w:cs="Times New Roman"/>
          <w:color w:val="auto"/>
        </w:rPr>
        <w:t>.</w:t>
      </w:r>
    </w:p>
    <w:p w:rsidR="00487D08" w:rsidRPr="00716FDC" w:rsidRDefault="005E4544" w:rsidP="00D836D4">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w:t>
      </w:r>
      <w:r w:rsidR="004C65DD" w:rsidRPr="00716FDC">
        <w:rPr>
          <w:rFonts w:ascii="Times New Roman" w:hAnsi="Times New Roman" w:cs="Times New Roman"/>
          <w:color w:val="auto"/>
        </w:rPr>
        <w:t>ровочную организацию территории</w:t>
      </w:r>
      <w:r w:rsidRPr="00716FDC">
        <w:rPr>
          <w:rFonts w:ascii="Times New Roman" w:hAnsi="Times New Roman" w:cs="Times New Roman"/>
          <w:color w:val="auto"/>
        </w:rPr>
        <w:t xml:space="preserve"> следует проектировать в увязке с х</w:t>
      </w:r>
      <w:r w:rsidRPr="00716FDC">
        <w:rPr>
          <w:rFonts w:ascii="Times New Roman" w:hAnsi="Times New Roman" w:cs="Times New Roman"/>
          <w:color w:val="auto"/>
        </w:rPr>
        <w:t>о</w:t>
      </w:r>
      <w:r w:rsidRPr="00716FDC">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716FDC">
        <w:rPr>
          <w:rFonts w:ascii="Times New Roman" w:hAnsi="Times New Roman" w:cs="Times New Roman"/>
          <w:color w:val="auto"/>
        </w:rPr>
        <w:t xml:space="preserve"> обе</w:t>
      </w:r>
      <w:r w:rsidR="00BF5379" w:rsidRPr="00716FDC">
        <w:rPr>
          <w:rFonts w:ascii="Times New Roman" w:hAnsi="Times New Roman" w:cs="Times New Roman"/>
          <w:color w:val="auto"/>
        </w:rPr>
        <w:t>с</w:t>
      </w:r>
      <w:r w:rsidR="00BF5379" w:rsidRPr="00716FDC">
        <w:rPr>
          <w:rFonts w:ascii="Times New Roman" w:hAnsi="Times New Roman" w:cs="Times New Roman"/>
          <w:color w:val="auto"/>
        </w:rPr>
        <w:t>печения.</w:t>
      </w:r>
    </w:p>
    <w:p w:rsidR="005012C1" w:rsidRPr="00716FDC" w:rsidRDefault="005012C1" w:rsidP="00D66953">
      <w:pPr>
        <w:spacing w:after="0"/>
        <w:rPr>
          <w:rFonts w:ascii="Times New Roman" w:hAnsi="Times New Roman" w:cs="Times New Roman"/>
          <w:b/>
          <w:sz w:val="24"/>
          <w:szCs w:val="24"/>
        </w:rPr>
      </w:pPr>
    </w:p>
    <w:p w:rsidR="003C2E66" w:rsidRPr="00716FDC" w:rsidRDefault="003C2E66">
      <w:pPr>
        <w:rPr>
          <w:rFonts w:ascii="Times New Roman" w:hAnsi="Times New Roman" w:cs="Times New Roman"/>
          <w:b/>
          <w:sz w:val="24"/>
          <w:szCs w:val="24"/>
          <w:u w:val="single"/>
        </w:rPr>
      </w:pPr>
      <w:r w:rsidRPr="00716FDC">
        <w:rPr>
          <w:rFonts w:ascii="Times New Roman" w:hAnsi="Times New Roman" w:cs="Times New Roman"/>
          <w:b/>
          <w:u w:val="single"/>
        </w:rPr>
        <w:br w:type="page"/>
      </w:r>
    </w:p>
    <w:p w:rsidR="005E4544" w:rsidRPr="00716FDC" w:rsidRDefault="005E4544" w:rsidP="0033482F">
      <w:pPr>
        <w:pStyle w:val="Default"/>
        <w:jc w:val="center"/>
        <w:outlineLvl w:val="1"/>
        <w:rPr>
          <w:rFonts w:ascii="Times New Roman" w:hAnsi="Times New Roman" w:cs="Times New Roman"/>
          <w:b/>
          <w:color w:val="auto"/>
          <w:u w:val="single"/>
        </w:rPr>
      </w:pPr>
      <w:bookmarkStart w:id="6" w:name="_Toc502091536"/>
      <w:r w:rsidRPr="00716FDC">
        <w:rPr>
          <w:rFonts w:ascii="Times New Roman" w:hAnsi="Times New Roman" w:cs="Times New Roman"/>
          <w:b/>
          <w:color w:val="auto"/>
          <w:u w:val="single"/>
        </w:rPr>
        <w:lastRenderedPageBreak/>
        <w:t>1.</w:t>
      </w:r>
      <w:r w:rsidR="00B659F1" w:rsidRPr="00716FDC">
        <w:rPr>
          <w:rFonts w:ascii="Times New Roman" w:hAnsi="Times New Roman" w:cs="Times New Roman"/>
          <w:b/>
          <w:color w:val="auto"/>
          <w:u w:val="single"/>
        </w:rPr>
        <w:t>2</w:t>
      </w:r>
      <w:r w:rsidRPr="00716FDC">
        <w:rPr>
          <w:rFonts w:ascii="Times New Roman" w:hAnsi="Times New Roman" w:cs="Times New Roman"/>
          <w:b/>
          <w:color w:val="auto"/>
          <w:u w:val="single"/>
        </w:rPr>
        <w:t xml:space="preserve"> Резервные территории</w:t>
      </w:r>
      <w:bookmarkEnd w:id="6"/>
    </w:p>
    <w:p w:rsidR="005E4544" w:rsidRPr="00716FDC" w:rsidRDefault="005E4544" w:rsidP="007A2CAC">
      <w:pPr>
        <w:pStyle w:val="Default"/>
        <w:ind w:firstLine="709"/>
        <w:jc w:val="center"/>
        <w:rPr>
          <w:rFonts w:ascii="Times New Roman" w:hAnsi="Times New Roman" w:cs="Times New Roman"/>
          <w:b/>
          <w:color w:val="auto"/>
        </w:rPr>
      </w:pP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1.2.1</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тия </w:t>
      </w:r>
      <w:proofErr w:type="spellStart"/>
      <w:r w:rsidR="005A623A">
        <w:rPr>
          <w:rFonts w:ascii="Times New Roman" w:hAnsi="Times New Roman" w:cs="Times New Roman"/>
          <w:spacing w:val="2"/>
          <w:sz w:val="24"/>
          <w:szCs w:val="24"/>
          <w:shd w:val="clear" w:color="auto" w:fill="FFFFFF"/>
        </w:rPr>
        <w:t>Ининского</w:t>
      </w:r>
      <w:proofErr w:type="spellEnd"/>
      <w:r w:rsidR="00E625A8" w:rsidRPr="00716FDC">
        <w:rPr>
          <w:rFonts w:ascii="Times New Roman" w:hAnsi="Times New Roman" w:cs="Times New Roman"/>
          <w:spacing w:val="2"/>
          <w:sz w:val="24"/>
          <w:szCs w:val="24"/>
          <w:shd w:val="clear" w:color="auto" w:fill="FFFFFF"/>
        </w:rPr>
        <w:t xml:space="preserve"> сельского поселения </w:t>
      </w:r>
      <w:proofErr w:type="spellStart"/>
      <w:r w:rsidR="00E625A8" w:rsidRPr="00716FDC">
        <w:rPr>
          <w:rFonts w:ascii="Times New Roman" w:hAnsi="Times New Roman" w:cs="Times New Roman"/>
          <w:spacing w:val="2"/>
          <w:sz w:val="24"/>
          <w:szCs w:val="24"/>
          <w:shd w:val="clear" w:color="auto" w:fill="FFFFFF"/>
        </w:rPr>
        <w:t>Онгудайского</w:t>
      </w:r>
      <w:proofErr w:type="spellEnd"/>
      <w:r w:rsidR="00E625A8" w:rsidRPr="00716FDC">
        <w:rPr>
          <w:rFonts w:ascii="Times New Roman" w:hAnsi="Times New Roman" w:cs="Times New Roman"/>
          <w:spacing w:val="2"/>
          <w:sz w:val="24"/>
          <w:szCs w:val="24"/>
          <w:shd w:val="clear" w:color="auto" w:fill="FFFFFF"/>
        </w:rPr>
        <w:t xml:space="preserve"> района Республики Алтай</w:t>
      </w:r>
      <w:r w:rsidRPr="00716FDC">
        <w:rPr>
          <w:rFonts w:ascii="Times New Roman" w:hAnsi="Times New Roman" w:cs="Times New Roman"/>
          <w:spacing w:val="2"/>
          <w:sz w:val="24"/>
          <w:szCs w:val="24"/>
          <w:shd w:val="clear" w:color="auto" w:fill="FFFFFF"/>
        </w:rPr>
        <w:t xml:space="preserve"> на территориях</w:t>
      </w:r>
      <w:r w:rsidR="00616A44" w:rsidRPr="00716FDC">
        <w:rPr>
          <w:rFonts w:ascii="Times New Roman" w:hAnsi="Times New Roman" w:cs="Times New Roman"/>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примыкающи</w:t>
      </w:r>
      <w:r w:rsidR="009E22D0" w:rsidRPr="00716FDC">
        <w:rPr>
          <w:rFonts w:ascii="Times New Roman" w:hAnsi="Times New Roman" w:cs="Times New Roman"/>
          <w:spacing w:val="2"/>
          <w:sz w:val="24"/>
          <w:szCs w:val="24"/>
          <w:shd w:val="clear" w:color="auto" w:fill="FFFFFF"/>
        </w:rPr>
        <w:t>х</w:t>
      </w:r>
      <w:r w:rsidRPr="00716FDC">
        <w:rPr>
          <w:rFonts w:ascii="Times New Roman" w:hAnsi="Times New Roman" w:cs="Times New Roman"/>
          <w:spacing w:val="2"/>
          <w:sz w:val="24"/>
          <w:szCs w:val="24"/>
          <w:shd w:val="clear" w:color="auto" w:fill="FFFFFF"/>
        </w:rPr>
        <w:t xml:space="preserve"> к границ</w:t>
      </w:r>
      <w:r w:rsidR="00635192" w:rsidRPr="00716FDC">
        <w:rPr>
          <w:rFonts w:ascii="Times New Roman" w:hAnsi="Times New Roman" w:cs="Times New Roman"/>
          <w:spacing w:val="2"/>
          <w:sz w:val="24"/>
          <w:szCs w:val="24"/>
          <w:shd w:val="clear" w:color="auto" w:fill="FFFFFF"/>
        </w:rPr>
        <w:t>ам</w:t>
      </w:r>
      <w:r w:rsidRPr="00716FDC">
        <w:rPr>
          <w:rFonts w:ascii="Times New Roman" w:hAnsi="Times New Roman" w:cs="Times New Roman"/>
          <w:spacing w:val="2"/>
          <w:sz w:val="24"/>
          <w:szCs w:val="24"/>
          <w:shd w:val="clear" w:color="auto" w:fill="FFFFFF"/>
        </w:rPr>
        <w:t xml:space="preserve"> (черте) населенн</w:t>
      </w:r>
      <w:r w:rsidR="00635192" w:rsidRPr="00716FDC">
        <w:rPr>
          <w:rFonts w:ascii="Times New Roman" w:hAnsi="Times New Roman" w:cs="Times New Roman"/>
          <w:spacing w:val="2"/>
          <w:sz w:val="24"/>
          <w:szCs w:val="24"/>
          <w:shd w:val="clear" w:color="auto" w:fill="FFFFFF"/>
        </w:rPr>
        <w:t>ых</w:t>
      </w:r>
      <w:r w:rsidRPr="00716FDC">
        <w:rPr>
          <w:rFonts w:ascii="Times New Roman" w:hAnsi="Times New Roman" w:cs="Times New Roman"/>
          <w:spacing w:val="2"/>
          <w:sz w:val="24"/>
          <w:szCs w:val="24"/>
          <w:shd w:val="clear" w:color="auto" w:fill="FFFFFF"/>
        </w:rPr>
        <w:t xml:space="preserve"> пункт</w:t>
      </w:r>
      <w:r w:rsidR="00635192" w:rsidRPr="00716FDC">
        <w:rPr>
          <w:rFonts w:ascii="Times New Roman" w:hAnsi="Times New Roman" w:cs="Times New Roman"/>
          <w:spacing w:val="2"/>
          <w:sz w:val="24"/>
          <w:szCs w:val="24"/>
          <w:shd w:val="clear" w:color="auto" w:fill="FFFFFF"/>
        </w:rPr>
        <w:t>ов</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1.2.2</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716FDC">
        <w:rPr>
          <w:rFonts w:ascii="Times New Roman" w:hAnsi="Times New Roman" w:cs="Times New Roman"/>
          <w:spacing w:val="2"/>
          <w:sz w:val="24"/>
          <w:szCs w:val="24"/>
          <w:shd w:val="clear" w:color="auto" w:fill="FFFFFF"/>
        </w:rPr>
        <w:t>ь</w:t>
      </w:r>
      <w:r w:rsidRPr="00716FDC">
        <w:rPr>
          <w:rFonts w:ascii="Times New Roman" w:hAnsi="Times New Roman" w:cs="Times New Roman"/>
          <w:spacing w:val="2"/>
          <w:sz w:val="24"/>
          <w:szCs w:val="24"/>
          <w:shd w:val="clear" w:color="auto" w:fill="FFFFFF"/>
        </w:rPr>
        <w:t>ного планирования (схем</w:t>
      </w:r>
      <w:r w:rsidR="009E22D0" w:rsidRPr="00716FDC">
        <w:rPr>
          <w:rFonts w:ascii="Times New Roman" w:hAnsi="Times New Roman" w:cs="Times New Roman"/>
          <w:spacing w:val="2"/>
          <w:sz w:val="24"/>
          <w:szCs w:val="24"/>
          <w:shd w:val="clear" w:color="auto" w:fill="FFFFFF"/>
        </w:rPr>
        <w:t>ой</w:t>
      </w:r>
      <w:r w:rsidRPr="00716FDC">
        <w:rPr>
          <w:rFonts w:ascii="Times New Roman" w:hAnsi="Times New Roman" w:cs="Times New Roman"/>
          <w:spacing w:val="2"/>
          <w:sz w:val="24"/>
          <w:szCs w:val="24"/>
          <w:shd w:val="clear" w:color="auto" w:fill="FFFFFF"/>
        </w:rPr>
        <w:t xml:space="preserve"> территориа</w:t>
      </w:r>
      <w:r w:rsidR="009E22D0" w:rsidRPr="00716FDC">
        <w:rPr>
          <w:rFonts w:ascii="Times New Roman" w:hAnsi="Times New Roman" w:cs="Times New Roman"/>
          <w:spacing w:val="2"/>
          <w:sz w:val="24"/>
          <w:szCs w:val="24"/>
          <w:shd w:val="clear" w:color="auto" w:fill="FFFFFF"/>
        </w:rPr>
        <w:t xml:space="preserve">льного планирования, генпланом </w:t>
      </w:r>
      <w:r w:rsidRPr="00716FDC">
        <w:rPr>
          <w:rFonts w:ascii="Times New Roman" w:hAnsi="Times New Roman" w:cs="Times New Roman"/>
          <w:spacing w:val="2"/>
          <w:sz w:val="24"/>
          <w:szCs w:val="24"/>
          <w:shd w:val="clear" w:color="auto" w:fill="FFFFFF"/>
        </w:rPr>
        <w:t>поселени</w:t>
      </w:r>
      <w:r w:rsidR="009E22D0"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1.2.3</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716FDC">
        <w:rPr>
          <w:rFonts w:ascii="Times New Roman" w:hAnsi="Times New Roman" w:cs="Times New Roman"/>
          <w:spacing w:val="2"/>
          <w:sz w:val="24"/>
          <w:szCs w:val="24"/>
          <w:shd w:val="clear" w:color="auto" w:fill="FFFFFF"/>
        </w:rPr>
        <w:t>т</w:t>
      </w:r>
      <w:r w:rsidRPr="00716FDC">
        <w:rPr>
          <w:rFonts w:ascii="Times New Roman" w:hAnsi="Times New Roman" w:cs="Times New Roman"/>
          <w:spacing w:val="2"/>
          <w:sz w:val="24"/>
          <w:szCs w:val="24"/>
          <w:shd w:val="clear" w:color="auto" w:fill="FFFFFF"/>
        </w:rPr>
        <w:t xml:space="preserve">венности указанных земель </w:t>
      </w:r>
      <w:proofErr w:type="gramStart"/>
      <w:r w:rsidRPr="00716FDC">
        <w:rPr>
          <w:rFonts w:ascii="Times New Roman" w:hAnsi="Times New Roman" w:cs="Times New Roman"/>
          <w:spacing w:val="2"/>
          <w:sz w:val="24"/>
          <w:szCs w:val="24"/>
          <w:shd w:val="clear" w:color="auto" w:fill="FFFFFF"/>
        </w:rPr>
        <w:t>до их поэтапного изъятия на основании генерального плана в ц</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лях освоения под различные виды строительства в интересах</w:t>
      </w:r>
      <w:proofErr w:type="gramEnd"/>
      <w:r w:rsidRPr="00716FDC">
        <w:rPr>
          <w:rFonts w:ascii="Times New Roman" w:hAnsi="Times New Roman" w:cs="Times New Roman"/>
          <w:spacing w:val="2"/>
          <w:sz w:val="24"/>
          <w:szCs w:val="24"/>
          <w:shd w:val="clear" w:color="auto" w:fill="FFFFFF"/>
        </w:rPr>
        <w:t xml:space="preserve"> жителей поселени</w:t>
      </w:r>
      <w:r w:rsidR="0084382C"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716FDC">
        <w:rPr>
          <w:rFonts w:ascii="Times New Roman" w:hAnsi="Times New Roman" w:cs="Times New Roman"/>
          <w:spacing w:val="2"/>
          <w:sz w:val="24"/>
          <w:szCs w:val="24"/>
          <w:shd w:val="clear" w:color="auto" w:fill="FFFFFF"/>
        </w:rPr>
        <w:t>зервных территорий для развития</w:t>
      </w:r>
      <w:r w:rsidRPr="00716FDC">
        <w:rPr>
          <w:rFonts w:ascii="Times New Roman" w:hAnsi="Times New Roman" w:cs="Times New Roman"/>
          <w:spacing w:val="2"/>
          <w:sz w:val="24"/>
          <w:szCs w:val="24"/>
          <w:shd w:val="clear" w:color="auto" w:fill="FFFFFF"/>
        </w:rPr>
        <w:t xml:space="preserve"> поселени</w:t>
      </w:r>
      <w:r w:rsidR="00950D88"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 xml:space="preserve"> в границах пр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716FDC">
        <w:rPr>
          <w:rFonts w:ascii="Times New Roman" w:hAnsi="Times New Roman" w:cs="Times New Roman"/>
          <w:spacing w:val="2"/>
          <w:sz w:val="24"/>
          <w:szCs w:val="24"/>
          <w:shd w:val="clear" w:color="auto" w:fill="FFFFFF"/>
        </w:rPr>
        <w:t>Республики Алтай</w:t>
      </w:r>
      <w:r w:rsidRPr="00716FDC">
        <w:rPr>
          <w:rFonts w:ascii="Times New Roman" w:hAnsi="Times New Roman" w:cs="Times New Roman"/>
          <w:spacing w:val="2"/>
          <w:sz w:val="24"/>
          <w:szCs w:val="24"/>
          <w:shd w:val="clear" w:color="auto" w:fill="FFFFFF"/>
        </w:rPr>
        <w:t>.</w:t>
      </w:r>
    </w:p>
    <w:p w:rsidR="00635192" w:rsidRPr="00716FDC" w:rsidRDefault="007A2FB5" w:rsidP="007A2CAC">
      <w:pPr>
        <w:spacing w:after="0"/>
        <w:ind w:firstLine="709"/>
        <w:jc w:val="both"/>
        <w:rPr>
          <w:rFonts w:ascii="Times New Roman" w:eastAsia="Times New Roman" w:hAnsi="Times New Roman" w:cs="Times New Roman"/>
          <w:sz w:val="24"/>
          <w:szCs w:val="24"/>
        </w:rPr>
      </w:pPr>
      <w:r w:rsidRPr="00716FDC">
        <w:rPr>
          <w:rFonts w:ascii="Times New Roman" w:hAnsi="Times New Roman" w:cs="Times New Roman"/>
          <w:b/>
          <w:spacing w:val="2"/>
          <w:sz w:val="24"/>
          <w:szCs w:val="24"/>
          <w:shd w:val="clear" w:color="auto" w:fill="FFFFFF"/>
        </w:rPr>
        <w:t>1.2.</w:t>
      </w:r>
      <w:r w:rsidR="00950D88" w:rsidRPr="00716FDC">
        <w:rPr>
          <w:rFonts w:ascii="Times New Roman" w:hAnsi="Times New Roman" w:cs="Times New Roman"/>
          <w:b/>
          <w:spacing w:val="2"/>
          <w:sz w:val="24"/>
          <w:szCs w:val="24"/>
          <w:shd w:val="clear" w:color="auto" w:fill="FFFFFF"/>
        </w:rPr>
        <w:t>4</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w:t>
      </w:r>
      <w:proofErr w:type="gramStart"/>
      <w:r w:rsidRPr="00716FDC">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716FDC">
        <w:rPr>
          <w:rFonts w:ascii="Times New Roman" w:hAnsi="Times New Roman" w:cs="Times New Roman"/>
          <w:spacing w:val="2"/>
          <w:sz w:val="24"/>
          <w:szCs w:val="24"/>
          <w:shd w:val="clear" w:color="auto" w:fill="FFFFFF"/>
        </w:rPr>
        <w:t>з</w:t>
      </w:r>
      <w:r w:rsidRPr="00716FDC">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716FDC">
        <w:rPr>
          <w:rFonts w:ascii="Times New Roman" w:hAnsi="Times New Roman" w:cs="Times New Roman"/>
          <w:spacing w:val="2"/>
          <w:sz w:val="24"/>
          <w:szCs w:val="24"/>
          <w:shd w:val="clear" w:color="auto" w:fill="FFFFFF"/>
        </w:rPr>
        <w:t>б</w:t>
      </w:r>
      <w:r w:rsidRPr="00716FDC">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w:t>
      </w:r>
      <w:proofErr w:type="gramEnd"/>
      <w:r w:rsidRPr="00716FDC">
        <w:rPr>
          <w:rFonts w:ascii="Times New Roman" w:hAnsi="Times New Roman" w:cs="Times New Roman"/>
          <w:spacing w:val="2"/>
          <w:sz w:val="24"/>
          <w:szCs w:val="24"/>
          <w:shd w:val="clear" w:color="auto" w:fill="FFFFFF"/>
        </w:rPr>
        <w:t xml:space="preserve"> учетом их возможного расширения.</w:t>
      </w:r>
      <w:r w:rsidR="00635192" w:rsidRPr="00716FDC">
        <w:rPr>
          <w:rFonts w:ascii="Times New Roman" w:hAnsi="Times New Roman"/>
          <w:sz w:val="24"/>
          <w:szCs w:val="24"/>
        </w:rPr>
        <w:br w:type="page"/>
      </w:r>
    </w:p>
    <w:p w:rsidR="00B90CCC" w:rsidRPr="00716FDC"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502091537"/>
      <w:r w:rsidRPr="00716FDC">
        <w:rPr>
          <w:rFonts w:ascii="Times New Roman" w:hAnsi="Times New Roman" w:cs="Times New Roman"/>
          <w:b/>
          <w:bCs/>
          <w:color w:val="auto"/>
        </w:rPr>
        <w:lastRenderedPageBreak/>
        <w:t>2</w:t>
      </w:r>
      <w:r w:rsidR="00B90CCC" w:rsidRPr="00716FDC">
        <w:rPr>
          <w:rFonts w:ascii="Times New Roman" w:hAnsi="Times New Roman" w:cs="Times New Roman"/>
          <w:b/>
          <w:bCs/>
          <w:color w:val="auto"/>
        </w:rPr>
        <w:t xml:space="preserve">. </w:t>
      </w:r>
      <w:r w:rsidR="00B90CCC" w:rsidRPr="00716FDC">
        <w:rPr>
          <w:rFonts w:ascii="Times New Roman" w:hAnsi="Times New Roman" w:cs="Times New Roman"/>
          <w:b/>
          <w:bCs/>
          <w:caps/>
          <w:color w:val="auto"/>
        </w:rPr>
        <w:t>Расчетные показатели уровня обеспеченности объектами мес</w:t>
      </w:r>
      <w:r w:rsidR="00B90CCC" w:rsidRPr="00716FDC">
        <w:rPr>
          <w:rFonts w:ascii="Times New Roman" w:hAnsi="Times New Roman" w:cs="Times New Roman"/>
          <w:b/>
          <w:bCs/>
          <w:caps/>
          <w:color w:val="auto"/>
        </w:rPr>
        <w:t>т</w:t>
      </w:r>
      <w:r w:rsidR="00B90CCC" w:rsidRPr="00716FDC">
        <w:rPr>
          <w:rFonts w:ascii="Times New Roman" w:hAnsi="Times New Roman" w:cs="Times New Roman"/>
          <w:b/>
          <w:bCs/>
          <w:caps/>
          <w:color w:val="auto"/>
        </w:rPr>
        <w:t xml:space="preserve">ного значения территории </w:t>
      </w:r>
      <w:r w:rsidR="005A623A">
        <w:rPr>
          <w:rFonts w:ascii="Times New Roman" w:hAnsi="Times New Roman" w:cs="Times New Roman"/>
          <w:b/>
          <w:bCs/>
          <w:caps/>
          <w:color w:val="auto"/>
        </w:rPr>
        <w:t>Ининского</w:t>
      </w:r>
      <w:r w:rsidR="00E625A8" w:rsidRPr="00716FDC">
        <w:rPr>
          <w:rFonts w:ascii="Times New Roman" w:hAnsi="Times New Roman" w:cs="Times New Roman"/>
          <w:b/>
          <w:bCs/>
          <w:caps/>
          <w:color w:val="auto"/>
        </w:rPr>
        <w:t xml:space="preserve"> сельского поселения Онг</w:t>
      </w:r>
      <w:r w:rsidR="00E625A8" w:rsidRPr="00716FDC">
        <w:rPr>
          <w:rFonts w:ascii="Times New Roman" w:hAnsi="Times New Roman" w:cs="Times New Roman"/>
          <w:b/>
          <w:bCs/>
          <w:caps/>
          <w:color w:val="auto"/>
        </w:rPr>
        <w:t>у</w:t>
      </w:r>
      <w:r w:rsidR="00E625A8" w:rsidRPr="00716FDC">
        <w:rPr>
          <w:rFonts w:ascii="Times New Roman" w:hAnsi="Times New Roman" w:cs="Times New Roman"/>
          <w:b/>
          <w:bCs/>
          <w:caps/>
          <w:color w:val="auto"/>
        </w:rPr>
        <w:t>дайского района Республики Алтай</w:t>
      </w:r>
      <w:bookmarkEnd w:id="7"/>
      <w:bookmarkEnd w:id="8"/>
      <w:bookmarkEnd w:id="9"/>
    </w:p>
    <w:p w:rsidR="00B90CCC" w:rsidRPr="00716FDC" w:rsidRDefault="00B90CCC" w:rsidP="009A3C08">
      <w:pPr>
        <w:pStyle w:val="Default"/>
        <w:spacing w:line="276" w:lineRule="auto"/>
        <w:jc w:val="center"/>
        <w:rPr>
          <w:rFonts w:ascii="Times New Roman" w:hAnsi="Times New Roman" w:cs="Times New Roman"/>
          <w:b/>
          <w:bCs/>
          <w:color w:val="auto"/>
        </w:rPr>
      </w:pPr>
    </w:p>
    <w:p w:rsidR="009A3C08" w:rsidRPr="00716FDC"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396469469"/>
      <w:bookmarkStart w:id="11" w:name="_Toc396469566"/>
      <w:bookmarkStart w:id="12" w:name="_Toc502091538"/>
      <w:r w:rsidRPr="00716FDC">
        <w:rPr>
          <w:rFonts w:ascii="Times New Roman" w:hAnsi="Times New Roman" w:cs="Times New Roman"/>
          <w:b/>
          <w:bCs/>
          <w:color w:val="auto"/>
          <w:u w:val="single"/>
        </w:rPr>
        <w:t>2</w:t>
      </w:r>
      <w:r w:rsidR="00B90CCC" w:rsidRPr="00716FDC">
        <w:rPr>
          <w:rFonts w:ascii="Times New Roman" w:hAnsi="Times New Roman" w:cs="Times New Roman"/>
          <w:b/>
          <w:bCs/>
          <w:color w:val="auto"/>
          <w:u w:val="single"/>
        </w:rPr>
        <w:t>.1</w:t>
      </w:r>
      <w:r w:rsidR="003663F2" w:rsidRPr="00716FDC">
        <w:rPr>
          <w:rFonts w:ascii="Times New Roman" w:hAnsi="Times New Roman" w:cs="Times New Roman"/>
          <w:b/>
          <w:bCs/>
          <w:color w:val="auto"/>
          <w:u w:val="single"/>
        </w:rPr>
        <w:t>.</w:t>
      </w:r>
      <w:r w:rsidR="00B90CCC" w:rsidRPr="00716FDC">
        <w:rPr>
          <w:rFonts w:ascii="Times New Roman" w:hAnsi="Times New Roman" w:cs="Times New Roman"/>
          <w:b/>
          <w:bCs/>
          <w:color w:val="auto"/>
          <w:u w:val="single"/>
        </w:rPr>
        <w:t xml:space="preserve"> </w:t>
      </w:r>
      <w:r w:rsidR="003663F2" w:rsidRPr="00716FDC">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716FDC">
        <w:rPr>
          <w:rStyle w:val="212"/>
          <w:rFonts w:ascii="Times New Roman" w:hAnsi="Times New Roman" w:cs="Times New Roman"/>
          <w:b/>
          <w:i w:val="0"/>
          <w:color w:val="auto"/>
        </w:rPr>
        <w:t>е</w:t>
      </w:r>
      <w:r w:rsidR="003663F2" w:rsidRPr="00716FDC">
        <w:rPr>
          <w:rStyle w:val="212"/>
          <w:rFonts w:ascii="Times New Roman" w:hAnsi="Times New Roman" w:cs="Times New Roman"/>
          <w:b/>
          <w:i w:val="0"/>
          <w:color w:val="auto"/>
        </w:rPr>
        <w:t>ская культура и массовый спорт</w:t>
      </w:r>
      <w:bookmarkEnd w:id="12"/>
    </w:p>
    <w:p w:rsidR="009A3C08" w:rsidRPr="00716FDC" w:rsidRDefault="009A3C08" w:rsidP="009A3C08">
      <w:pPr>
        <w:pStyle w:val="Default"/>
        <w:spacing w:line="276" w:lineRule="auto"/>
        <w:jc w:val="center"/>
        <w:outlineLvl w:val="1"/>
        <w:rPr>
          <w:rFonts w:ascii="Times New Roman" w:hAnsi="Times New Roman" w:cs="Times New Roman"/>
          <w:b/>
          <w:bCs/>
          <w:color w:val="auto"/>
        </w:rPr>
      </w:pPr>
    </w:p>
    <w:bookmarkEnd w:id="10"/>
    <w:bookmarkEnd w:id="11"/>
    <w:p w:rsidR="008F62A3"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 w:val="0"/>
          <w:bCs/>
          <w:color w:val="auto"/>
          <w:sz w:val="24"/>
          <w:szCs w:val="24"/>
        </w:rPr>
        <w:t xml:space="preserve"> Сводом правил СП 42.13330.2011 «</w:t>
      </w:r>
      <w:r w:rsidR="0017322F" w:rsidRPr="00716FDC">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17322F" w:rsidRPr="00716FDC">
        <w:rPr>
          <w:rFonts w:ascii="Times New Roman" w:hAnsi="Times New Roman" w:cs="Times New Roman"/>
          <w:sz w:val="24"/>
          <w:szCs w:val="24"/>
        </w:rPr>
        <w:t>СНиП</w:t>
      </w:r>
      <w:proofErr w:type="spellEnd"/>
      <w:r w:rsidR="0017322F" w:rsidRPr="00716FDC">
        <w:rPr>
          <w:rFonts w:ascii="Times New Roman" w:hAnsi="Times New Roman" w:cs="Times New Roman"/>
          <w:sz w:val="24"/>
          <w:szCs w:val="24"/>
        </w:rPr>
        <w:t xml:space="preserve"> 2.07.01-89*</w:t>
      </w:r>
      <w:r w:rsidR="008F62A3" w:rsidRPr="00716FDC">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716FDC">
        <w:rPr>
          <w:rStyle w:val="afffffffffff5"/>
          <w:rFonts w:ascii="Times New Roman" w:hAnsi="Times New Roman" w:cs="Times New Roman"/>
          <w:b w:val="0"/>
          <w:bCs/>
          <w:color w:val="auto"/>
          <w:sz w:val="24"/>
          <w:szCs w:val="24"/>
        </w:rPr>
        <w:t>и</w:t>
      </w:r>
      <w:r w:rsidR="008F62A3" w:rsidRPr="00716FDC">
        <w:rPr>
          <w:rStyle w:val="afffffffffff5"/>
          <w:rFonts w:ascii="Times New Roman" w:hAnsi="Times New Roman" w:cs="Times New Roman"/>
          <w:b w:val="0"/>
          <w:bCs/>
          <w:color w:val="auto"/>
          <w:sz w:val="24"/>
          <w:szCs w:val="24"/>
        </w:rPr>
        <w:t>зическая культура и массовый спорт.</w:t>
      </w:r>
    </w:p>
    <w:p w:rsidR="008F62A3" w:rsidRPr="00716FDC" w:rsidRDefault="008F62A3"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Устанавливаются:</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716FDC"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районах);</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сового спорта;</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716FDC"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005012C1" w:rsidRPr="00716FDC">
        <w:rPr>
          <w:rFonts w:ascii="Times New Roman" w:hAnsi="Times New Roman" w:cs="Times New Roman"/>
          <w:b/>
          <w:spacing w:val="2"/>
          <w:sz w:val="24"/>
          <w:szCs w:val="24"/>
          <w:shd w:val="clear" w:color="auto" w:fill="FFFFFF"/>
        </w:rPr>
        <w:t>2</w:t>
      </w:r>
      <w:r w:rsidRPr="00716FDC">
        <w:rPr>
          <w:rFonts w:ascii="Times New Roman" w:hAnsi="Times New Roman" w:cs="Times New Roman"/>
          <w:b/>
          <w:spacing w:val="2"/>
          <w:sz w:val="24"/>
          <w:szCs w:val="24"/>
          <w:shd w:val="clear" w:color="auto" w:fill="FFFFFF"/>
        </w:rPr>
        <w:t>.</w:t>
      </w:r>
      <w:r w:rsidR="00B90CCC" w:rsidRPr="00716FDC">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proofErr w:type="spellStart"/>
      <w:r w:rsidR="005A623A">
        <w:rPr>
          <w:rFonts w:ascii="Times New Roman" w:hAnsi="Times New Roman" w:cs="Times New Roman"/>
          <w:sz w:val="24"/>
          <w:szCs w:val="24"/>
        </w:rPr>
        <w:t>Ининского</w:t>
      </w:r>
      <w:proofErr w:type="spellEnd"/>
      <w:r w:rsidR="00E625A8" w:rsidRPr="00716FDC">
        <w:rPr>
          <w:rFonts w:ascii="Times New Roman" w:hAnsi="Times New Roman" w:cs="Times New Roman"/>
          <w:sz w:val="24"/>
          <w:szCs w:val="24"/>
        </w:rPr>
        <w:t xml:space="preserve"> сельского поселения </w:t>
      </w:r>
      <w:proofErr w:type="spellStart"/>
      <w:r w:rsidR="00E625A8" w:rsidRPr="00716FDC">
        <w:rPr>
          <w:rFonts w:ascii="Times New Roman" w:hAnsi="Times New Roman" w:cs="Times New Roman"/>
          <w:sz w:val="24"/>
          <w:szCs w:val="24"/>
        </w:rPr>
        <w:t>Онгудайского</w:t>
      </w:r>
      <w:proofErr w:type="spellEnd"/>
      <w:r w:rsidR="00E625A8" w:rsidRPr="00716FDC">
        <w:rPr>
          <w:rFonts w:ascii="Times New Roman" w:hAnsi="Times New Roman" w:cs="Times New Roman"/>
          <w:sz w:val="24"/>
          <w:szCs w:val="24"/>
        </w:rPr>
        <w:t xml:space="preserve"> района Республики Алтай</w:t>
      </w:r>
      <w:r w:rsidR="00B90CCC" w:rsidRPr="00716FDC">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создание условий для реализации конституционного права граждан на занятие ф</w:t>
      </w:r>
      <w:r w:rsidRPr="00716FDC">
        <w:rPr>
          <w:spacing w:val="2"/>
        </w:rPr>
        <w:t>и</w:t>
      </w:r>
      <w:r w:rsidRPr="00716FDC">
        <w:rPr>
          <w:spacing w:val="2"/>
        </w:rPr>
        <w:t>зической культурой и спортом;</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улучшение общего состояния здоровья населения </w:t>
      </w:r>
      <w:proofErr w:type="spellStart"/>
      <w:r w:rsidR="005A623A">
        <w:rPr>
          <w:spacing w:val="2"/>
        </w:rPr>
        <w:t>Ининского</w:t>
      </w:r>
      <w:proofErr w:type="spellEnd"/>
      <w:r w:rsidR="00E91FFC" w:rsidRPr="00716FDC">
        <w:rPr>
          <w:spacing w:val="2"/>
        </w:rPr>
        <w:t xml:space="preserve"> </w:t>
      </w:r>
      <w:r w:rsidR="00651834" w:rsidRPr="00716FDC">
        <w:t>сельского поселения</w:t>
      </w:r>
      <w:r w:rsidRPr="00716FDC">
        <w:rPr>
          <w:spacing w:val="2"/>
        </w:rPr>
        <w:t>;</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вовлечение </w:t>
      </w:r>
      <w:proofErr w:type="spellStart"/>
      <w:r w:rsidR="005A623A">
        <w:t>Ининского</w:t>
      </w:r>
      <w:proofErr w:type="spellEnd"/>
      <w:r w:rsidR="00E625A8" w:rsidRPr="00716FDC">
        <w:t xml:space="preserve"> сельского поселения</w:t>
      </w:r>
      <w:r w:rsidR="008F62A3" w:rsidRPr="00716FDC">
        <w:t xml:space="preserve"> </w:t>
      </w:r>
      <w:r w:rsidRPr="00716FDC">
        <w:rPr>
          <w:spacing w:val="2"/>
        </w:rPr>
        <w:t>в активные занятия массовой физич</w:t>
      </w:r>
      <w:r w:rsidRPr="00716FDC">
        <w:rPr>
          <w:spacing w:val="2"/>
        </w:rPr>
        <w:t>е</w:t>
      </w:r>
      <w:r w:rsidRPr="00716FDC">
        <w:rPr>
          <w:spacing w:val="2"/>
        </w:rPr>
        <w:t>ской культурой и спортом.</w:t>
      </w:r>
    </w:p>
    <w:p w:rsidR="00B90CCC" w:rsidRPr="00716FDC"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Pr="00716FDC">
        <w:rPr>
          <w:rFonts w:ascii="Times New Roman" w:hAnsi="Times New Roman" w:cs="Times New Roman"/>
          <w:b/>
          <w:spacing w:val="2"/>
          <w:sz w:val="24"/>
          <w:szCs w:val="24"/>
          <w:shd w:val="clear" w:color="auto" w:fill="FFFFFF"/>
        </w:rPr>
        <w:t>3.</w:t>
      </w:r>
      <w:r w:rsidR="00B90CCC" w:rsidRPr="00716FDC">
        <w:rPr>
          <w:rFonts w:ascii="Times New Roman" w:hAnsi="Times New Roman" w:cs="Times New Roman"/>
          <w:spacing w:val="2"/>
          <w:sz w:val="24"/>
          <w:szCs w:val="24"/>
          <w:shd w:val="clear" w:color="auto" w:fill="FFFFFF"/>
        </w:rPr>
        <w:t xml:space="preserve"> </w:t>
      </w:r>
      <w:r w:rsidR="00B90CCC" w:rsidRPr="00716FDC">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716FDC">
        <w:rPr>
          <w:rFonts w:ascii="Times New Roman" w:hAnsi="Times New Roman" w:cs="Times New Roman"/>
          <w:spacing w:val="2"/>
          <w:sz w:val="24"/>
          <w:szCs w:val="24"/>
        </w:rPr>
        <w:t>о</w:t>
      </w:r>
      <w:r w:rsidR="00B90CCC" w:rsidRPr="00716FDC">
        <w:rPr>
          <w:rFonts w:ascii="Times New Roman" w:hAnsi="Times New Roman" w:cs="Times New Roman"/>
          <w:spacing w:val="2"/>
          <w:sz w:val="24"/>
          <w:szCs w:val="24"/>
        </w:rPr>
        <w:t xml:space="preserve">вать требованиям </w:t>
      </w:r>
      <w:hyperlink r:id="rId11" w:history="1">
        <w:r w:rsidR="00B90CCC" w:rsidRPr="00716FDC">
          <w:rPr>
            <w:rStyle w:val="ab"/>
            <w:rFonts w:ascii="Times New Roman" w:hAnsi="Times New Roman" w:cs="Times New Roman"/>
            <w:color w:val="auto"/>
            <w:spacing w:val="2"/>
            <w:sz w:val="24"/>
            <w:szCs w:val="24"/>
            <w:u w:val="none"/>
          </w:rPr>
          <w:t>6</w:t>
        </w:r>
      </w:hyperlink>
      <w:r w:rsidR="00B90CCC" w:rsidRPr="00716FDC">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716FDC" w:rsidRDefault="003663F2" w:rsidP="007A2CAC">
      <w:pPr>
        <w:ind w:firstLine="709"/>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br w:type="page"/>
      </w:r>
    </w:p>
    <w:p w:rsidR="008F62A3" w:rsidRPr="00716FDC"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lastRenderedPageBreak/>
        <w:t>Общие требования</w:t>
      </w:r>
    </w:p>
    <w:p w:rsidR="007A2CAC"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4</w:t>
      </w:r>
      <w:r w:rsidR="008F62A3" w:rsidRPr="00716FDC">
        <w:rPr>
          <w:rStyle w:val="afffffffffff5"/>
          <w:rFonts w:ascii="Times New Roman" w:hAnsi="Times New Roman" w:cs="Times New Roman"/>
          <w:bCs/>
          <w:color w:val="auto"/>
          <w:sz w:val="24"/>
          <w:szCs w:val="24"/>
        </w:rPr>
        <w:t>.</w:t>
      </w:r>
      <w:r w:rsidR="007A2CAC" w:rsidRPr="00716FDC">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716FDC">
        <w:rPr>
          <w:rStyle w:val="afffffffffff5"/>
          <w:rFonts w:ascii="Times New Roman" w:hAnsi="Times New Roman" w:cs="Times New Roman"/>
          <w:b w:val="0"/>
          <w:bCs/>
          <w:color w:val="auto"/>
          <w:sz w:val="24"/>
          <w:szCs w:val="24"/>
        </w:rPr>
        <w:t>а</w:t>
      </w:r>
      <w:r w:rsidR="007A2CAC" w:rsidRPr="00716FDC">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ми, пешеходными дорожками и озеленением.</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2.1.5. </w:t>
      </w:r>
      <w:r w:rsidRPr="00716FDC">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2.1.6. </w:t>
      </w:r>
      <w:r w:rsidRPr="00716FDC">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 xml:space="preserve">ной жилой застройки, </w:t>
      </w:r>
      <w:proofErr w:type="gramStart"/>
      <w:r w:rsidRPr="00716FDC">
        <w:rPr>
          <w:rStyle w:val="afffffffffff5"/>
          <w:rFonts w:ascii="Times New Roman" w:hAnsi="Times New Roman" w:cs="Times New Roman"/>
          <w:b w:val="0"/>
          <w:bCs/>
          <w:color w:val="auto"/>
          <w:sz w:val="24"/>
          <w:szCs w:val="24"/>
        </w:rPr>
        <w:t>включающими</w:t>
      </w:r>
      <w:proofErr w:type="gramEnd"/>
      <w:r w:rsidRPr="00716FDC">
        <w:rPr>
          <w:rStyle w:val="afffffffffff5"/>
          <w:rFonts w:ascii="Times New Roman" w:hAnsi="Times New Roman" w:cs="Times New Roman"/>
          <w:b w:val="0"/>
          <w:bCs/>
          <w:color w:val="auto"/>
          <w:sz w:val="24"/>
          <w:szCs w:val="24"/>
        </w:rPr>
        <w:t>:</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сионеров и инвалидов.</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2.1.7. </w:t>
      </w:r>
      <w:r w:rsidRPr="00716FDC">
        <w:rPr>
          <w:rStyle w:val="afffffffffff5"/>
          <w:rFonts w:ascii="Times New Roman" w:hAnsi="Times New Roman" w:cs="Times New Roman"/>
          <w:b w:val="0"/>
          <w:bCs/>
          <w:color w:val="auto"/>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w:t>
      </w:r>
      <w:proofErr w:type="spellStart"/>
      <w:r w:rsidRPr="00716FDC">
        <w:rPr>
          <w:rStyle w:val="afffffffffff5"/>
          <w:rFonts w:ascii="Times New Roman" w:hAnsi="Times New Roman" w:cs="Times New Roman"/>
          <w:b w:val="0"/>
          <w:bCs/>
          <w:color w:val="auto"/>
          <w:sz w:val="24"/>
          <w:szCs w:val="24"/>
        </w:rPr>
        <w:t>спортивно-досуговые</w:t>
      </w:r>
      <w:proofErr w:type="spellEnd"/>
      <w:r w:rsidRPr="00716FDC">
        <w:rPr>
          <w:rStyle w:val="afffffffffff5"/>
          <w:rFonts w:ascii="Times New Roman" w:hAnsi="Times New Roman" w:cs="Times New Roman"/>
          <w:b w:val="0"/>
          <w:bCs/>
          <w:color w:val="auto"/>
          <w:sz w:val="24"/>
          <w:szCs w:val="24"/>
        </w:rPr>
        <w:t xml:space="preserve"> центры.</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2.1.8. </w:t>
      </w:r>
      <w:r w:rsidRPr="00716FDC">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716FDC">
        <w:rPr>
          <w:rStyle w:val="afffffffffff5"/>
          <w:rFonts w:ascii="Times New Roman" w:hAnsi="Times New Roman" w:cs="Times New Roman"/>
          <w:b w:val="0"/>
          <w:bCs/>
          <w:color w:val="auto"/>
          <w:sz w:val="24"/>
          <w:szCs w:val="24"/>
        </w:rPr>
        <w:t>3</w:t>
      </w:r>
      <w:r w:rsidRPr="00716FDC">
        <w:rPr>
          <w:rStyle w:val="afffffffffff5"/>
          <w:rFonts w:ascii="Times New Roman" w:hAnsi="Times New Roman" w:cs="Times New Roman"/>
          <w:b w:val="0"/>
          <w:bCs/>
          <w:color w:val="auto"/>
          <w:sz w:val="24"/>
          <w:szCs w:val="24"/>
        </w:rPr>
        <w:t xml:space="preserve"> настоящих норм</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тивов.</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3</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716FDC" w:rsidTr="007A2CA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w:t>
            </w:r>
            <w:r w:rsidRPr="00716FDC">
              <w:rPr>
                <w:rStyle w:val="afffffffffff5"/>
                <w:rFonts w:ascii="Times New Roman" w:hAnsi="Times New Roman" w:cs="Times New Roman"/>
                <w:bCs/>
                <w:color w:val="auto"/>
                <w:sz w:val="24"/>
                <w:szCs w:val="24"/>
              </w:rPr>
              <w:t>д</w:t>
            </w:r>
            <w:r w:rsidRPr="00716FDC">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Размер земельного уч</w:t>
            </w:r>
            <w:r w:rsidRPr="00716FDC">
              <w:rPr>
                <w:rStyle w:val="afffffffffff5"/>
                <w:rFonts w:ascii="Times New Roman" w:hAnsi="Times New Roman" w:cs="Times New Roman"/>
                <w:bCs/>
                <w:color w:val="auto"/>
                <w:sz w:val="24"/>
                <w:szCs w:val="24"/>
              </w:rPr>
              <w:t>а</w:t>
            </w:r>
            <w:r w:rsidRPr="00716FDC">
              <w:rPr>
                <w:rStyle w:val="afffffffffff5"/>
                <w:rFonts w:ascii="Times New Roman" w:hAnsi="Times New Roman" w:cs="Times New Roman"/>
                <w:bCs/>
                <w:color w:val="auto"/>
                <w:sz w:val="24"/>
                <w:szCs w:val="24"/>
              </w:rPr>
              <w:t>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Плоскостные спо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1247</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rPr>
          <w:trHeight w:val="848"/>
        </w:trPr>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ны</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2.1.9.</w:t>
      </w:r>
      <w:r w:rsidRPr="00716FDC">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716FDC" w:rsidRDefault="007A2CAC" w:rsidP="007A2CAC">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2.1.10.</w:t>
      </w:r>
      <w:r w:rsidRPr="00716FDC">
        <w:rPr>
          <w:rFonts w:ascii="Times New Roman" w:hAnsi="Times New Roman" w:cs="Times New Roman"/>
          <w:sz w:val="24"/>
          <w:szCs w:val="24"/>
        </w:rPr>
        <w:t xml:space="preserve"> Спортивные сооружения общего </w:t>
      </w:r>
      <w:proofErr w:type="gramStart"/>
      <w:r w:rsidRPr="00716FDC">
        <w:rPr>
          <w:rFonts w:ascii="Times New Roman" w:hAnsi="Times New Roman" w:cs="Times New Roman"/>
          <w:sz w:val="24"/>
          <w:szCs w:val="24"/>
        </w:rPr>
        <w:t>пользования</w:t>
      </w:r>
      <w:proofErr w:type="gramEnd"/>
      <w:r w:rsidRPr="00716FDC">
        <w:rPr>
          <w:rFonts w:ascii="Times New Roman" w:hAnsi="Times New Roman" w:cs="Times New Roman"/>
          <w:sz w:val="24"/>
          <w:szCs w:val="24"/>
        </w:rPr>
        <w:t xml:space="preserve"> возможно объединять со спорти</w:t>
      </w:r>
      <w:r w:rsidRPr="00716FDC">
        <w:rPr>
          <w:rFonts w:ascii="Times New Roman" w:hAnsi="Times New Roman" w:cs="Times New Roman"/>
          <w:sz w:val="24"/>
          <w:szCs w:val="24"/>
        </w:rPr>
        <w:t>в</w:t>
      </w:r>
      <w:r w:rsidRPr="00716FDC">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716FDC" w:rsidRDefault="008F62A3" w:rsidP="007A2CAC">
      <w:pPr>
        <w:spacing w:after="0"/>
        <w:ind w:firstLine="851"/>
        <w:jc w:val="both"/>
        <w:rPr>
          <w:rFonts w:ascii="Times New Roman" w:hAnsi="Times New Roman" w:cs="Times New Roman"/>
          <w:sz w:val="24"/>
          <w:szCs w:val="24"/>
        </w:rPr>
      </w:pPr>
    </w:p>
    <w:p w:rsidR="009A3C08" w:rsidRPr="00716FDC" w:rsidRDefault="009A3C08">
      <w:pPr>
        <w:rPr>
          <w:rFonts w:ascii="Times New Roman" w:eastAsia="Times New Roman" w:hAnsi="Times New Roman" w:cs="Times New Roman"/>
          <w:b/>
          <w:sz w:val="24"/>
          <w:szCs w:val="24"/>
          <w:lang w:eastAsia="ru-RU"/>
        </w:rPr>
      </w:pPr>
      <w:bookmarkStart w:id="13" w:name="_Toc396469470"/>
      <w:bookmarkStart w:id="14" w:name="_Toc396469567"/>
      <w:r w:rsidRPr="00716FDC">
        <w:rPr>
          <w:b/>
        </w:rPr>
        <w:br w:type="page"/>
      </w:r>
    </w:p>
    <w:p w:rsidR="003663F2" w:rsidRPr="00716FDC"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502091539"/>
      <w:r w:rsidRPr="00716FDC">
        <w:rPr>
          <w:rStyle w:val="212"/>
          <w:rFonts w:ascii="Times New Roman" w:hAnsi="Times New Roman" w:cs="Times New Roman"/>
          <w:bCs/>
          <w:i w:val="0"/>
          <w:color w:val="auto"/>
          <w:sz w:val="24"/>
          <w:szCs w:val="24"/>
        </w:rPr>
        <w:lastRenderedPageBreak/>
        <w:t>2</w:t>
      </w:r>
      <w:r w:rsidR="00ED488E" w:rsidRPr="00716FDC">
        <w:rPr>
          <w:rStyle w:val="212"/>
          <w:rFonts w:ascii="Times New Roman" w:hAnsi="Times New Roman" w:cs="Times New Roman"/>
          <w:bCs/>
          <w:i w:val="0"/>
          <w:color w:val="auto"/>
          <w:sz w:val="24"/>
          <w:szCs w:val="24"/>
        </w:rPr>
        <w:t>.</w:t>
      </w:r>
      <w:r w:rsidRPr="00716FDC">
        <w:rPr>
          <w:rStyle w:val="212"/>
          <w:rFonts w:ascii="Times New Roman" w:hAnsi="Times New Roman" w:cs="Times New Roman"/>
          <w:bCs/>
          <w:i w:val="0"/>
          <w:color w:val="auto"/>
          <w:sz w:val="24"/>
          <w:szCs w:val="24"/>
        </w:rPr>
        <w:t>2</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охранение</w:t>
      </w:r>
      <w:bookmarkEnd w:id="15"/>
      <w:bookmarkEnd w:id="16"/>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2.2.1.</w:t>
      </w:r>
      <w:r w:rsidRPr="00716FDC">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716FDC">
        <w:rPr>
          <w:rStyle w:val="afffffffffff5"/>
          <w:rFonts w:ascii="Times New Roman" w:hAnsi="Times New Roman" w:cs="Times New Roman"/>
          <w:b w:val="0"/>
          <w:bCs/>
          <w:color w:val="auto"/>
          <w:sz w:val="24"/>
        </w:rPr>
        <w:t>и</w:t>
      </w:r>
      <w:r w:rsidRPr="00716FDC">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Территориальной программой устанавливаются:</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время </w:t>
      </w:r>
      <w:proofErr w:type="spellStart"/>
      <w:r w:rsidRPr="00716FDC">
        <w:rPr>
          <w:rStyle w:val="afffffffffff5"/>
          <w:rFonts w:ascii="Times New Roman" w:hAnsi="Times New Roman" w:cs="Times New Roman"/>
          <w:b w:val="0"/>
          <w:bCs/>
          <w:color w:val="auto"/>
          <w:sz w:val="24"/>
        </w:rPr>
        <w:t>доезда</w:t>
      </w:r>
      <w:proofErr w:type="spellEnd"/>
      <w:r w:rsidRPr="00716FDC">
        <w:rPr>
          <w:rStyle w:val="afffffffffff5"/>
          <w:rFonts w:ascii="Times New Roman" w:hAnsi="Times New Roman" w:cs="Times New Roman"/>
          <w:b w:val="0"/>
          <w:bCs/>
          <w:color w:val="auto"/>
          <w:sz w:val="24"/>
        </w:rPr>
        <w:t xml:space="preserve"> до пациента бригад скорой медицинской помощи при оказании скорой медицинской помощи в экстренной форме;</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Сводом правил устанавливаются:</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нормативы </w:t>
      </w:r>
      <w:proofErr w:type="gramStart"/>
      <w:r w:rsidRPr="00716FDC">
        <w:rPr>
          <w:rStyle w:val="afffffffffff5"/>
          <w:rFonts w:ascii="Times New Roman" w:hAnsi="Times New Roman" w:cs="Times New Roman"/>
          <w:b w:val="0"/>
          <w:bCs/>
          <w:color w:val="auto"/>
          <w:sz w:val="24"/>
        </w:rPr>
        <w:t>площади участков объектов учреждений здравоохранения</w:t>
      </w:r>
      <w:proofErr w:type="gramEnd"/>
      <w:r w:rsidRPr="00716FDC">
        <w:rPr>
          <w:rStyle w:val="afffffffffff5"/>
          <w:rFonts w:ascii="Times New Roman" w:hAnsi="Times New Roman" w:cs="Times New Roman"/>
          <w:b w:val="0"/>
          <w:bCs/>
          <w:color w:val="auto"/>
          <w:sz w:val="24"/>
        </w:rPr>
        <w:t>;</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716FDC"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2.2.2.</w:t>
      </w:r>
      <w:r w:rsidRPr="00716FDC">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4</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Структура и типология объектов здравоохранения</w:t>
      </w:r>
    </w:p>
    <w:p w:rsidR="0025558F" w:rsidRPr="00716FDC" w:rsidRDefault="0025558F" w:rsidP="0025558F">
      <w:pPr>
        <w:spacing w:after="0" w:line="240" w:lineRule="auto"/>
        <w:jc w:val="both"/>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716FDC" w:rsidTr="0025558F">
        <w:tc>
          <w:tcPr>
            <w:tcW w:w="0" w:type="auto"/>
            <w:vMerge w:val="restart"/>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по н</w:t>
            </w:r>
            <w:r w:rsidRPr="00716FDC">
              <w:rPr>
                <w:rStyle w:val="afffffffffff5"/>
                <w:rFonts w:ascii="Times New Roman" w:hAnsi="Times New Roman" w:cs="Times New Roman"/>
                <w:bCs/>
                <w:color w:val="auto"/>
                <w:sz w:val="20"/>
                <w:szCs w:val="20"/>
              </w:rPr>
              <w:t>а</w:t>
            </w:r>
            <w:r w:rsidRPr="00716FDC">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эпизодического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Повседневного о</w:t>
            </w:r>
            <w:r w:rsidRPr="00716FDC">
              <w:rPr>
                <w:rStyle w:val="afffffffffff5"/>
                <w:rFonts w:ascii="Times New Roman" w:hAnsi="Times New Roman" w:cs="Times New Roman"/>
                <w:bCs/>
                <w:color w:val="auto"/>
                <w:sz w:val="20"/>
                <w:szCs w:val="20"/>
              </w:rPr>
              <w:t>б</w:t>
            </w:r>
            <w:r w:rsidRPr="00716FDC">
              <w:rPr>
                <w:rStyle w:val="afffffffffff5"/>
                <w:rFonts w:ascii="Times New Roman" w:hAnsi="Times New Roman" w:cs="Times New Roman"/>
                <w:bCs/>
                <w:color w:val="auto"/>
                <w:sz w:val="20"/>
                <w:szCs w:val="20"/>
              </w:rPr>
              <w:t>служивания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Общегородской центр областного центра,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родского округа,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ского поселения - адм</w:t>
            </w:r>
            <w:r w:rsidRPr="00716FDC">
              <w:rPr>
                <w:rStyle w:val="afffffffffff5"/>
                <w:rFonts w:ascii="Times New Roman" w:hAnsi="Times New Roman" w:cs="Times New Roman"/>
                <w:bCs/>
                <w:color w:val="auto"/>
                <w:sz w:val="20"/>
                <w:szCs w:val="20"/>
              </w:rPr>
              <w:t>и</w:t>
            </w:r>
            <w:r w:rsidRPr="00716FDC">
              <w:rPr>
                <w:rStyle w:val="afffffffffff5"/>
                <w:rFonts w:ascii="Times New Roman" w:hAnsi="Times New Roman" w:cs="Times New Roman"/>
                <w:bCs/>
                <w:color w:val="auto"/>
                <w:sz w:val="20"/>
                <w:szCs w:val="20"/>
              </w:rPr>
              <w:t>нистративного центра муниципального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она, межрайонные це</w:t>
            </w:r>
            <w:r w:rsidRPr="00716FDC">
              <w:rPr>
                <w:rStyle w:val="afffffffffff5"/>
                <w:rFonts w:ascii="Times New Roman" w:hAnsi="Times New Roman" w:cs="Times New Roman"/>
                <w:bCs/>
                <w:color w:val="auto"/>
                <w:sz w:val="20"/>
                <w:szCs w:val="20"/>
              </w:rPr>
              <w:t>н</w:t>
            </w:r>
            <w:r w:rsidRPr="00716FDC">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 xml:space="preserve">ских поселений, </w:t>
            </w:r>
            <w:proofErr w:type="spellStart"/>
            <w:r w:rsidRPr="00716FDC">
              <w:rPr>
                <w:rStyle w:val="afffffffffff5"/>
                <w:rFonts w:ascii="Times New Roman" w:hAnsi="Times New Roman" w:cs="Times New Roman"/>
                <w:bCs/>
                <w:color w:val="auto"/>
                <w:sz w:val="20"/>
                <w:szCs w:val="20"/>
              </w:rPr>
              <w:t>подцентры</w:t>
            </w:r>
            <w:proofErr w:type="spellEnd"/>
            <w:r w:rsidRPr="00716FDC">
              <w:rPr>
                <w:rStyle w:val="afffffffffff5"/>
                <w:rFonts w:ascii="Times New Roman" w:hAnsi="Times New Roman" w:cs="Times New Roman"/>
                <w:bCs/>
                <w:color w:val="auto"/>
                <w:sz w:val="20"/>
                <w:szCs w:val="20"/>
              </w:rPr>
              <w:t xml:space="preserve">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окр</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roofErr w:type="spellStart"/>
            <w:r w:rsidRPr="00716FDC">
              <w:rPr>
                <w:rStyle w:val="afffffffffff5"/>
                <w:rFonts w:ascii="Times New Roman" w:hAnsi="Times New Roman" w:cs="Times New Roman"/>
                <w:bCs/>
                <w:color w:val="auto"/>
                <w:sz w:val="20"/>
                <w:szCs w:val="20"/>
              </w:rPr>
              <w:t>Подцентры</w:t>
            </w:r>
            <w:proofErr w:type="spellEnd"/>
            <w:r w:rsidRPr="00716FDC">
              <w:rPr>
                <w:rStyle w:val="afffffffffff5"/>
                <w:rFonts w:ascii="Times New Roman" w:hAnsi="Times New Roman" w:cs="Times New Roman"/>
                <w:bCs/>
                <w:color w:val="auto"/>
                <w:sz w:val="20"/>
                <w:szCs w:val="20"/>
              </w:rPr>
              <w:t xml:space="preserve">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онных систем ра</w:t>
            </w:r>
            <w:r w:rsidRPr="00716FDC">
              <w:rPr>
                <w:rStyle w:val="afffffffffff5"/>
                <w:rFonts w:ascii="Times New Roman" w:hAnsi="Times New Roman" w:cs="Times New Roman"/>
                <w:bCs/>
                <w:color w:val="auto"/>
                <w:sz w:val="20"/>
                <w:szCs w:val="20"/>
              </w:rPr>
              <w:t>с</w:t>
            </w:r>
            <w:r w:rsidRPr="00716FDC">
              <w:rPr>
                <w:rStyle w:val="afffffffffff5"/>
                <w:rFonts w:ascii="Times New Roman" w:hAnsi="Times New Roman" w:cs="Times New Roman"/>
                <w:bCs/>
                <w:color w:val="auto"/>
                <w:sz w:val="20"/>
                <w:szCs w:val="20"/>
              </w:rPr>
              <w:t>селения, общег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микрора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онов, центры сел</w:t>
            </w:r>
            <w:r w:rsidRPr="00716FDC">
              <w:rPr>
                <w:rStyle w:val="afffffffffff5"/>
                <w:rFonts w:ascii="Times New Roman" w:hAnsi="Times New Roman" w:cs="Times New Roman"/>
                <w:bCs/>
                <w:color w:val="auto"/>
                <w:sz w:val="20"/>
                <w:szCs w:val="20"/>
              </w:rPr>
              <w:t>ь</w:t>
            </w:r>
            <w:r w:rsidRPr="00716FDC">
              <w:rPr>
                <w:rStyle w:val="afffffffffff5"/>
                <w:rFonts w:ascii="Times New Roman" w:hAnsi="Times New Roman" w:cs="Times New Roman"/>
                <w:bCs/>
                <w:color w:val="auto"/>
                <w:sz w:val="20"/>
                <w:szCs w:val="20"/>
              </w:rPr>
              <w:t>ских поселений (межселенные), центры малых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поселений, сельских посел</w:t>
            </w:r>
            <w:r w:rsidRPr="00716FDC">
              <w:rPr>
                <w:rStyle w:val="afffffffffff5"/>
                <w:rFonts w:ascii="Times New Roman" w:hAnsi="Times New Roman" w:cs="Times New Roman"/>
                <w:bCs/>
                <w:color w:val="auto"/>
                <w:sz w:val="20"/>
                <w:szCs w:val="20"/>
              </w:rPr>
              <w:t>е</w:t>
            </w:r>
            <w:r w:rsidRPr="00716FDC">
              <w:rPr>
                <w:rStyle w:val="afffffffffff5"/>
                <w:rFonts w:ascii="Times New Roman" w:hAnsi="Times New Roman" w:cs="Times New Roman"/>
                <w:bCs/>
                <w:color w:val="auto"/>
                <w:sz w:val="20"/>
                <w:szCs w:val="20"/>
              </w:rPr>
              <w:t>ний, населенных пунктов</w:t>
            </w:r>
          </w:p>
        </w:tc>
      </w:tr>
      <w:tr w:rsidR="0025558F" w:rsidRPr="00716FDC" w:rsidTr="00D66953">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Участковая бол</w:t>
            </w:r>
            <w:r w:rsidRPr="00716FDC">
              <w:rPr>
                <w:rStyle w:val="afffffffffff5"/>
                <w:rFonts w:ascii="Times New Roman" w:hAnsi="Times New Roman" w:cs="Times New Roman"/>
                <w:b w:val="0"/>
                <w:bCs/>
                <w:color w:val="auto"/>
                <w:sz w:val="22"/>
              </w:rPr>
              <w:t>ь</w:t>
            </w:r>
            <w:r w:rsidRPr="00716FDC">
              <w:rPr>
                <w:rStyle w:val="afffffffffff5"/>
                <w:rFonts w:ascii="Times New Roman" w:hAnsi="Times New Roman" w:cs="Times New Roman"/>
                <w:b w:val="0"/>
                <w:bCs/>
                <w:color w:val="auto"/>
                <w:sz w:val="22"/>
              </w:rPr>
              <w:t>ница, поликлин</w:t>
            </w:r>
            <w:r w:rsidRPr="00716FDC">
              <w:rPr>
                <w:rStyle w:val="afffffffffff5"/>
                <w:rFonts w:ascii="Times New Roman" w:hAnsi="Times New Roman" w:cs="Times New Roman"/>
                <w:b w:val="0"/>
                <w:bCs/>
                <w:color w:val="auto"/>
                <w:sz w:val="22"/>
              </w:rPr>
              <w:t>и</w:t>
            </w:r>
            <w:r w:rsidRPr="00716FDC">
              <w:rPr>
                <w:rStyle w:val="afffffffffff5"/>
                <w:rFonts w:ascii="Times New Roman" w:hAnsi="Times New Roman" w:cs="Times New Roman"/>
                <w:b w:val="0"/>
                <w:bCs/>
                <w:color w:val="auto"/>
                <w:sz w:val="22"/>
              </w:rPr>
              <w:t>ка, выдвижной пункт скорой м</w:t>
            </w:r>
            <w:r w:rsidRPr="00716FDC">
              <w:rPr>
                <w:rStyle w:val="afffffffffff5"/>
                <w:rFonts w:ascii="Times New Roman" w:hAnsi="Times New Roman" w:cs="Times New Roman"/>
                <w:b w:val="0"/>
                <w:bCs/>
                <w:color w:val="auto"/>
                <w:sz w:val="22"/>
              </w:rPr>
              <w:t>е</w:t>
            </w:r>
            <w:r w:rsidRPr="00716FDC">
              <w:rPr>
                <w:rStyle w:val="afffffffffff5"/>
                <w:rFonts w:ascii="Times New Roman" w:hAnsi="Times New Roman" w:cs="Times New Roman"/>
                <w:b w:val="0"/>
                <w:bCs/>
                <w:color w:val="auto"/>
                <w:sz w:val="22"/>
              </w:rPr>
              <w:t>дицинской пом</w:t>
            </w:r>
            <w:r w:rsidRPr="00716FDC">
              <w:rPr>
                <w:rStyle w:val="afffffffffff5"/>
                <w:rFonts w:ascii="Times New Roman" w:hAnsi="Times New Roman" w:cs="Times New Roman"/>
                <w:b w:val="0"/>
                <w:bCs/>
                <w:color w:val="auto"/>
                <w:sz w:val="22"/>
              </w:rPr>
              <w:t>о</w:t>
            </w:r>
            <w:r w:rsidRPr="00716FDC">
              <w:rPr>
                <w:rStyle w:val="afffffffffff5"/>
                <w:rFonts w:ascii="Times New Roman" w:hAnsi="Times New Roman" w:cs="Times New Roman"/>
                <w:b w:val="0"/>
                <w:bCs/>
                <w:color w:val="auto"/>
                <w:sz w:val="22"/>
              </w:rPr>
              <w:t>щи, аптека</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Фельдшерско-акушерский пункт, врачебная амбул</w:t>
            </w:r>
            <w:r w:rsidRPr="00716FDC">
              <w:rPr>
                <w:rStyle w:val="afffffffffff5"/>
                <w:rFonts w:ascii="Times New Roman" w:hAnsi="Times New Roman" w:cs="Times New Roman"/>
                <w:b w:val="0"/>
                <w:bCs/>
                <w:color w:val="auto"/>
                <w:sz w:val="22"/>
              </w:rPr>
              <w:t>а</w:t>
            </w:r>
            <w:r w:rsidRPr="00716FDC">
              <w:rPr>
                <w:rStyle w:val="afffffffffff5"/>
                <w:rFonts w:ascii="Times New Roman" w:hAnsi="Times New Roman" w:cs="Times New Roman"/>
                <w:b w:val="0"/>
                <w:bCs/>
                <w:color w:val="auto"/>
                <w:sz w:val="22"/>
              </w:rPr>
              <w:t>тория, аптечный пункт</w:t>
            </w:r>
          </w:p>
        </w:tc>
      </w:tr>
    </w:tbl>
    <w:p w:rsidR="0025558F" w:rsidRPr="00716FDC" w:rsidRDefault="0025558F" w:rsidP="0025558F">
      <w:pPr>
        <w:spacing w:after="0" w:line="240" w:lineRule="auto"/>
        <w:ind w:firstLine="709"/>
        <w:jc w:val="both"/>
        <w:rPr>
          <w:rStyle w:val="afffffffffff5"/>
          <w:rFonts w:ascii="Times New Roman" w:hAnsi="Times New Roman" w:cs="Times New Roman"/>
          <w:bCs/>
          <w:i/>
          <w:color w:val="auto"/>
          <w:sz w:val="20"/>
        </w:rPr>
      </w:pPr>
      <w:r w:rsidRPr="00716FDC">
        <w:rPr>
          <w:rStyle w:val="afffffffffff5"/>
          <w:rFonts w:ascii="Times New Roman" w:hAnsi="Times New Roman" w:cs="Times New Roman"/>
          <w:bCs/>
          <w:i/>
          <w:color w:val="auto"/>
          <w:sz w:val="20"/>
        </w:rPr>
        <w:t>Примечание:</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lastRenderedPageBreak/>
        <w:t xml:space="preserve">2.2.3. </w:t>
      </w:r>
      <w:r w:rsidRPr="00716FDC">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716FDC">
        <w:rPr>
          <w:rStyle w:val="afffffffffff5"/>
          <w:rFonts w:ascii="Times New Roman" w:hAnsi="Times New Roman" w:cs="Times New Roman"/>
          <w:b w:val="0"/>
          <w:bCs/>
          <w:color w:val="auto"/>
          <w:sz w:val="24"/>
        </w:rPr>
        <w:t>ь</w:t>
      </w:r>
      <w:r w:rsidRPr="00716FDC">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716FDC">
        <w:rPr>
          <w:rStyle w:val="afffffffffff5"/>
          <w:rFonts w:ascii="Times New Roman" w:hAnsi="Times New Roman" w:cs="Times New Roman"/>
          <w:b w:val="0"/>
          <w:bCs/>
          <w:color w:val="auto"/>
          <w:sz w:val="24"/>
        </w:rPr>
        <w:t>к</w:t>
      </w:r>
      <w:r w:rsidRPr="00716FDC">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5</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Нормы расчета учреждений здравоохранения</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716FDC" w:rsidTr="00D66953">
        <w:trPr>
          <w:trHeight w:val="778"/>
        </w:trPr>
        <w:tc>
          <w:tcPr>
            <w:tcW w:w="2802" w:type="dxa"/>
            <w:vMerge w:val="restart"/>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Минимально допустимый уровень обесп</w:t>
            </w:r>
            <w:r w:rsidRPr="00716FDC">
              <w:rPr>
                <w:rFonts w:ascii="Times New Roman" w:eastAsia="Calibri" w:hAnsi="Times New Roman" w:cs="Times New Roman"/>
                <w:b/>
              </w:rPr>
              <w:t>е</w:t>
            </w:r>
            <w:r w:rsidRPr="00716FDC">
              <w:rPr>
                <w:rFonts w:ascii="Times New Roman" w:eastAsia="Calibri" w:hAnsi="Times New Roman" w:cs="Times New Roman"/>
                <w:b/>
              </w:rPr>
              <w:t>ченности</w:t>
            </w:r>
          </w:p>
        </w:tc>
        <w:tc>
          <w:tcPr>
            <w:tcW w:w="2693"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Максимально допуст</w:t>
            </w:r>
            <w:r w:rsidRPr="00716FDC">
              <w:rPr>
                <w:rFonts w:ascii="Times New Roman" w:eastAsia="Calibri" w:hAnsi="Times New Roman" w:cs="Times New Roman"/>
                <w:b/>
              </w:rPr>
              <w:t>и</w:t>
            </w:r>
            <w:r w:rsidRPr="00716FDC">
              <w:rPr>
                <w:rFonts w:ascii="Times New Roman" w:eastAsia="Calibri" w:hAnsi="Times New Roman" w:cs="Times New Roman"/>
                <w:b/>
              </w:rPr>
              <w:t>мый уровень террит</w:t>
            </w:r>
            <w:r w:rsidRPr="00716FDC">
              <w:rPr>
                <w:rFonts w:ascii="Times New Roman" w:eastAsia="Calibri" w:hAnsi="Times New Roman" w:cs="Times New Roman"/>
                <w:b/>
              </w:rPr>
              <w:t>о</w:t>
            </w:r>
            <w:r w:rsidRPr="00716FDC">
              <w:rPr>
                <w:rFonts w:ascii="Times New Roman" w:eastAsia="Calibri" w:hAnsi="Times New Roman" w:cs="Times New Roman"/>
                <w:b/>
              </w:rPr>
              <w:t>риальной доступности</w:t>
            </w:r>
          </w:p>
        </w:tc>
      </w:tr>
      <w:tr w:rsidR="0025558F" w:rsidRPr="00716FDC" w:rsidTr="00D66953">
        <w:trPr>
          <w:trHeight w:val="290"/>
        </w:trPr>
        <w:tc>
          <w:tcPr>
            <w:tcW w:w="2802" w:type="dxa"/>
            <w:vMerge/>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3260"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1275"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Стационары всех типов с вспомогательными зд</w:t>
            </w:r>
            <w:r w:rsidRPr="00716FDC">
              <w:rPr>
                <w:rFonts w:ascii="Times New Roman" w:eastAsia="Calibri" w:hAnsi="Times New Roman" w:cs="Times New Roman"/>
              </w:rPr>
              <w:t>а</w:t>
            </w:r>
            <w:r w:rsidRPr="00716FDC">
              <w:rPr>
                <w:rFonts w:ascii="Times New Roman" w:eastAsia="Calibri" w:hAnsi="Times New Roman" w:cs="Times New Roman"/>
              </w:rPr>
              <w:t>ниями и сооружениями</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коек на 1000 жителей</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 но не менее</w:t>
            </w:r>
            <w:r w:rsidR="00912998" w:rsidRPr="00716FDC">
              <w:rPr>
                <w:rFonts w:ascii="Times New Roman" w:eastAsia="Calibri" w:hAnsi="Times New Roman" w:cs="Times New Roman"/>
              </w:rPr>
              <w:t xml:space="preserve"> </w:t>
            </w:r>
            <w:r w:rsidRPr="00716FDC">
              <w:rPr>
                <w:rFonts w:ascii="Times New Roman" w:eastAsia="Calibri" w:hAnsi="Times New Roman" w:cs="Times New Roman"/>
              </w:rPr>
              <w:t>13,47</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В том числе:</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-больничных-10,2;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w:t>
            </w:r>
            <w:proofErr w:type="spellStart"/>
            <w:r w:rsidRPr="00716FDC">
              <w:rPr>
                <w:rFonts w:ascii="Times New Roman" w:eastAsia="Calibri" w:hAnsi="Times New Roman" w:cs="Times New Roman"/>
              </w:rPr>
              <w:t>полустационарных</w:t>
            </w:r>
            <w:proofErr w:type="spellEnd"/>
            <w:r w:rsidRPr="00716FDC">
              <w:rPr>
                <w:rFonts w:ascii="Times New Roman" w:eastAsia="Calibri" w:hAnsi="Times New Roman" w:cs="Times New Roman"/>
              </w:rPr>
              <w:t xml:space="preserve"> - 1,42;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w:t>
            </w:r>
            <w:proofErr w:type="gramStart"/>
            <w:r w:rsidRPr="00716FDC">
              <w:rPr>
                <w:rFonts w:ascii="Times New Roman" w:eastAsia="Calibri" w:hAnsi="Times New Roman" w:cs="Times New Roman"/>
              </w:rPr>
              <w:t>хосписах</w:t>
            </w:r>
            <w:proofErr w:type="gramEnd"/>
            <w:r w:rsidRPr="00716FDC">
              <w:rPr>
                <w:rFonts w:ascii="Times New Roman" w:eastAsia="Calibri" w:hAnsi="Times New Roman" w:cs="Times New Roman"/>
              </w:rPr>
              <w:t xml:space="preserve"> – 0,05</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Поликлиника, амбулат</w:t>
            </w:r>
            <w:r w:rsidRPr="00716FDC">
              <w:rPr>
                <w:rFonts w:ascii="Times New Roman" w:eastAsia="Calibri" w:hAnsi="Times New Roman" w:cs="Times New Roman"/>
              </w:rPr>
              <w:t>о</w:t>
            </w:r>
            <w:r w:rsidRPr="00716FDC">
              <w:rPr>
                <w:rFonts w:ascii="Times New Roman" w:eastAsia="Calibri" w:hAnsi="Times New Roman" w:cs="Times New Roman"/>
              </w:rPr>
              <w:t>рия, диспансер без стаци</w:t>
            </w:r>
            <w:r w:rsidRPr="00716FDC">
              <w:rPr>
                <w:rFonts w:ascii="Times New Roman" w:eastAsia="Calibri" w:hAnsi="Times New Roman" w:cs="Times New Roman"/>
              </w:rPr>
              <w:t>о</w:t>
            </w:r>
            <w:r w:rsidRPr="00716FDC">
              <w:rPr>
                <w:rFonts w:ascii="Times New Roman" w:eastAsia="Calibri" w:hAnsi="Times New Roman" w:cs="Times New Roman"/>
              </w:rPr>
              <w:t>нара</w:t>
            </w:r>
          </w:p>
        </w:tc>
        <w:tc>
          <w:tcPr>
            <w:tcW w:w="1418" w:type="dxa"/>
            <w:vAlign w:val="center"/>
          </w:tcPr>
          <w:p w:rsidR="0025558F" w:rsidRPr="00716FDC" w:rsidRDefault="0025558F" w:rsidP="0025558F">
            <w:pPr>
              <w:keepNext/>
              <w:keepLines/>
              <w:spacing w:after="0" w:line="240" w:lineRule="auto"/>
              <w:ind w:right="-108"/>
              <w:jc w:val="center"/>
              <w:rPr>
                <w:rFonts w:ascii="Times New Roman" w:eastAsia="Calibri" w:hAnsi="Times New Roman" w:cs="Times New Roman"/>
              </w:rPr>
            </w:pPr>
            <w:r w:rsidRPr="00716FDC">
              <w:rPr>
                <w:rFonts w:ascii="Times New Roman" w:eastAsia="Calibri" w:hAnsi="Times New Roman" w:cs="Times New Roman"/>
              </w:rPr>
              <w:t>посещений в смену</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18,15 на 1 тыс. чел.</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657"/>
        </w:trPr>
        <w:tc>
          <w:tcPr>
            <w:tcW w:w="2802" w:type="dxa"/>
            <w:vAlign w:val="center"/>
          </w:tcPr>
          <w:p w:rsidR="0025558F" w:rsidRPr="00716FDC" w:rsidRDefault="0025558F" w:rsidP="0025558F">
            <w:pPr>
              <w:spacing w:after="0" w:line="240" w:lineRule="auto"/>
              <w:ind w:right="175"/>
              <w:jc w:val="both"/>
              <w:rPr>
                <w:rFonts w:ascii="Times New Roman" w:eastAsia="Calibri" w:hAnsi="Times New Roman" w:cs="Times New Roman"/>
              </w:rPr>
            </w:pPr>
            <w:r w:rsidRPr="00716FDC">
              <w:rPr>
                <w:rFonts w:ascii="Times New Roman" w:eastAsia="Calibri" w:hAnsi="Times New Roman" w:cs="Times New Roman"/>
              </w:rPr>
              <w:t>Консультативно-диагностический</w:t>
            </w:r>
            <w:r w:rsidRPr="00716FDC">
              <w:rPr>
                <w:rFonts w:ascii="Times New Roman" w:eastAsia="Calibri" w:hAnsi="Times New Roman" w:cs="Times New Roman"/>
                <w:lang w:val="en-US"/>
              </w:rPr>
              <w:t xml:space="preserve"> </w:t>
            </w:r>
            <w:r w:rsidRPr="00716FDC">
              <w:rPr>
                <w:rFonts w:ascii="Times New Roman" w:eastAsia="Calibri" w:hAnsi="Times New Roman" w:cs="Times New Roman"/>
              </w:rPr>
              <w:t>центр</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кв. метр общей пл</w:t>
            </w:r>
            <w:r w:rsidRPr="00716FDC">
              <w:rPr>
                <w:rFonts w:ascii="Times New Roman" w:eastAsia="Calibri" w:hAnsi="Times New Roman" w:cs="Times New Roman"/>
              </w:rPr>
              <w:t>о</w:t>
            </w:r>
            <w:r w:rsidRPr="00716FDC">
              <w:rPr>
                <w:rFonts w:ascii="Times New Roman" w:eastAsia="Calibri" w:hAnsi="Times New Roman" w:cs="Times New Roman"/>
              </w:rPr>
              <w:t>щади</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BB2734">
        <w:trPr>
          <w:trHeight w:val="52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Фельдшерский пункт (ФАП)</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объект</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549"/>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Станция (подстанция) ск</w:t>
            </w:r>
            <w:r w:rsidRPr="00716FDC">
              <w:rPr>
                <w:rFonts w:ascii="Times New Roman" w:eastAsia="Calibri" w:hAnsi="Times New Roman" w:cs="Times New Roman"/>
              </w:rPr>
              <w:t>о</w:t>
            </w:r>
            <w:r w:rsidRPr="00716FDC">
              <w:rPr>
                <w:rFonts w:ascii="Times New Roman" w:eastAsia="Calibri" w:hAnsi="Times New Roman" w:cs="Times New Roman"/>
              </w:rPr>
              <w:t>рой медицинской помощи</w:t>
            </w:r>
          </w:p>
        </w:tc>
        <w:tc>
          <w:tcPr>
            <w:tcW w:w="1418" w:type="dxa"/>
            <w:vAlign w:val="center"/>
          </w:tcPr>
          <w:p w:rsidR="0025558F" w:rsidRPr="00716FDC" w:rsidRDefault="0025558F" w:rsidP="0025558F">
            <w:pPr>
              <w:keepNext/>
              <w:keepLines/>
              <w:spacing w:after="0" w:line="240" w:lineRule="auto"/>
              <w:ind w:left="-108"/>
              <w:jc w:val="center"/>
              <w:rPr>
                <w:rFonts w:ascii="Times New Roman" w:eastAsia="Calibri" w:hAnsi="Times New Roman" w:cs="Times New Roman"/>
              </w:rPr>
            </w:pPr>
            <w:r w:rsidRPr="00716FDC">
              <w:rPr>
                <w:rFonts w:ascii="Times New Roman" w:eastAsia="Calibri" w:hAnsi="Times New Roman" w:cs="Times New Roman"/>
              </w:rPr>
              <w:t>автомобиль</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10 тыс. чел.</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lang w:val="en-US"/>
              </w:rPr>
              <w:t xml:space="preserve">15 </w:t>
            </w:r>
            <w:r w:rsidRPr="00716FDC">
              <w:rPr>
                <w:rFonts w:ascii="Times New Roman" w:eastAsia="Calibri" w:hAnsi="Times New Roman" w:cs="Times New Roman"/>
              </w:rPr>
              <w:t xml:space="preserve">минутная доступность </w:t>
            </w:r>
            <w:proofErr w:type="spellStart"/>
            <w:r w:rsidRPr="00716FDC">
              <w:rPr>
                <w:rFonts w:ascii="Times New Roman" w:eastAsia="Calibri" w:hAnsi="Times New Roman" w:cs="Times New Roman"/>
              </w:rPr>
              <w:t>спецавтомобиля</w:t>
            </w:r>
            <w:proofErr w:type="spellEnd"/>
          </w:p>
        </w:tc>
      </w:tr>
      <w:tr w:rsidR="0025558F" w:rsidRPr="00716FDC" w:rsidTr="00BB2734">
        <w:trPr>
          <w:trHeight w:val="55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Аптека (аптечный пункт)</w:t>
            </w:r>
          </w:p>
        </w:tc>
        <w:tc>
          <w:tcPr>
            <w:tcW w:w="1418"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объект</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12 тыс. чел. (минимально допустимый уровень)</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0824D3">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500</w:t>
            </w:r>
          </w:p>
        </w:tc>
      </w:tr>
    </w:tbl>
    <w:p w:rsidR="0025558F" w:rsidRPr="00716FDC" w:rsidRDefault="0025558F" w:rsidP="0025558F">
      <w:pPr>
        <w:pStyle w:val="af3"/>
        <w:spacing w:after="0"/>
        <w:ind w:left="0"/>
        <w:jc w:val="both"/>
        <w:rPr>
          <w:rFonts w:ascii="Times New Roman" w:hAnsi="Times New Roman" w:cs="Times New Roman"/>
          <w:i/>
          <w:sz w:val="20"/>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 xml:space="preserve">2.2.4. </w:t>
      </w:r>
      <w:r w:rsidRPr="00716FDC">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 колич</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716FDC" w:rsidRDefault="0025558F">
      <w:pPr>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br w:type="page"/>
      </w:r>
    </w:p>
    <w:p w:rsidR="0025558F" w:rsidRPr="00716FDC" w:rsidRDefault="0025558F" w:rsidP="0025558F">
      <w:pPr>
        <w:spacing w:after="120" w:line="240" w:lineRule="auto"/>
        <w:jc w:val="center"/>
        <w:rPr>
          <w:rStyle w:val="afffffffffff5"/>
          <w:rFonts w:ascii="Times New Roman" w:hAnsi="Times New Roman" w:cs="Times New Roman"/>
          <w:bCs/>
          <w:color w:val="auto"/>
          <w:sz w:val="24"/>
          <w:u w:val="single"/>
        </w:rPr>
      </w:pPr>
      <w:r w:rsidRPr="00716FDC">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2.2.5</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716FDC">
        <w:rPr>
          <w:rStyle w:val="afffffffffff5"/>
          <w:rFonts w:ascii="Times New Roman" w:hAnsi="Times New Roman" w:cs="Times New Roman"/>
          <w:b w:val="0"/>
          <w:bCs/>
          <w:color w:val="auto"/>
          <w:sz w:val="24"/>
        </w:rPr>
        <w:t>и</w:t>
      </w:r>
      <w:r w:rsidR="0025558F" w:rsidRPr="00716FDC">
        <w:rPr>
          <w:rStyle w:val="afffffffffff5"/>
          <w:rFonts w:ascii="Times New Roman" w:hAnsi="Times New Roman" w:cs="Times New Roman"/>
          <w:b w:val="0"/>
          <w:bCs/>
          <w:color w:val="auto"/>
          <w:sz w:val="24"/>
        </w:rPr>
        <w:t>телей.</w:t>
      </w:r>
    </w:p>
    <w:p w:rsidR="0025558F" w:rsidRPr="00716FDC" w:rsidRDefault="0025558F"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2.2.6</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движение не более 30 мин.</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2.2.7</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716FDC">
        <w:rPr>
          <w:rStyle w:val="afffffffffff5"/>
          <w:rFonts w:ascii="Times New Roman" w:hAnsi="Times New Roman" w:cs="Times New Roman"/>
          <w:b w:val="0"/>
          <w:bCs/>
          <w:color w:val="auto"/>
          <w:sz w:val="24"/>
        </w:rPr>
        <w:t>о</w:t>
      </w:r>
      <w:r w:rsidR="0025558F" w:rsidRPr="00716FDC">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2.2.8</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716FDC">
        <w:rPr>
          <w:rStyle w:val="afffffffffff5"/>
          <w:rFonts w:ascii="Times New Roman" w:hAnsi="Times New Roman" w:cs="Times New Roman"/>
          <w:b w:val="0"/>
          <w:bCs/>
          <w:color w:val="auto"/>
          <w:sz w:val="24"/>
          <w:szCs w:val="24"/>
        </w:rPr>
        <w:t>и</w:t>
      </w:r>
      <w:r w:rsidR="0025558F" w:rsidRPr="00716FDC">
        <w:rPr>
          <w:rStyle w:val="afffffffffff5"/>
          <w:rFonts w:ascii="Times New Roman" w:hAnsi="Times New Roman" w:cs="Times New Roman"/>
          <w:b w:val="0"/>
          <w:bCs/>
          <w:color w:val="auto"/>
          <w:sz w:val="24"/>
          <w:szCs w:val="24"/>
        </w:rPr>
        <w:t>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поликлиник, амбулаторий, фельдшерско-акушерских пунктов и аптек – не более 30 мин </w:t>
      </w:r>
      <w:proofErr w:type="spellStart"/>
      <w:r w:rsidRPr="00716FDC">
        <w:rPr>
          <w:rStyle w:val="afffffffffff5"/>
          <w:rFonts w:ascii="Times New Roman" w:hAnsi="Times New Roman" w:cs="Times New Roman"/>
          <w:b w:val="0"/>
          <w:bCs/>
          <w:color w:val="auto"/>
          <w:sz w:val="24"/>
          <w:szCs w:val="24"/>
        </w:rPr>
        <w:t>пешеходно-транспортной</w:t>
      </w:r>
      <w:proofErr w:type="spellEnd"/>
      <w:r w:rsidRPr="00716FDC">
        <w:rPr>
          <w:rStyle w:val="afffffffffff5"/>
          <w:rFonts w:ascii="Times New Roman" w:hAnsi="Times New Roman" w:cs="Times New Roman"/>
          <w:b w:val="0"/>
          <w:bCs/>
          <w:color w:val="auto"/>
          <w:sz w:val="24"/>
          <w:szCs w:val="24"/>
        </w:rPr>
        <w:t xml:space="preserve"> доступности.</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2.2.9</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716FDC">
        <w:rPr>
          <w:rStyle w:val="afffffffffff5"/>
          <w:rFonts w:ascii="Times New Roman" w:hAnsi="Times New Roman" w:cs="Times New Roman"/>
          <w:b w:val="0"/>
          <w:bCs/>
          <w:color w:val="auto"/>
          <w:sz w:val="24"/>
          <w:szCs w:val="24"/>
        </w:rPr>
        <w:t>т</w:t>
      </w:r>
      <w:r w:rsidR="0025558F" w:rsidRPr="00716FDC">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716FDC">
        <w:rPr>
          <w:rStyle w:val="afffffffffff5"/>
          <w:rFonts w:ascii="Times New Roman" w:hAnsi="Times New Roman" w:cs="Times New Roman"/>
          <w:b w:val="0"/>
          <w:bCs/>
          <w:color w:val="auto"/>
          <w:sz w:val="24"/>
          <w:szCs w:val="24"/>
        </w:rPr>
        <w:t>5</w:t>
      </w:r>
      <w:r w:rsidR="0025558F" w:rsidRPr="00716FDC">
        <w:rPr>
          <w:rStyle w:val="afffffffffff5"/>
          <w:rFonts w:ascii="Times New Roman" w:hAnsi="Times New Roman" w:cs="Times New Roman"/>
          <w:b w:val="0"/>
          <w:bCs/>
          <w:color w:val="auto"/>
          <w:sz w:val="24"/>
          <w:szCs w:val="24"/>
        </w:rPr>
        <w:t xml:space="preserve"> 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716FDC">
        <w:rPr>
          <w:rStyle w:val="afffffffffff5"/>
          <w:rFonts w:ascii="Times New Roman" w:hAnsi="Times New Roman" w:cs="Times New Roman"/>
          <w:b w:val="0"/>
          <w:bCs/>
          <w:color w:val="auto"/>
          <w:sz w:val="24"/>
          <w:szCs w:val="24"/>
        </w:rPr>
        <w:t>2.2.8</w:t>
      </w:r>
      <w:r w:rsidR="00912998" w:rsidRPr="00716FDC">
        <w:rPr>
          <w:rStyle w:val="afffffffffff5"/>
          <w:rFonts w:ascii="Times New Roman" w:hAnsi="Times New Roman" w:cs="Times New Roman"/>
          <w:b w:val="0"/>
          <w:bCs/>
          <w:color w:val="auto"/>
          <w:sz w:val="24"/>
          <w:szCs w:val="24"/>
        </w:rPr>
        <w:t xml:space="preserve"> </w:t>
      </w:r>
      <w:r w:rsidRPr="00716FDC">
        <w:rPr>
          <w:rStyle w:val="afffffffffff5"/>
          <w:rFonts w:ascii="Times New Roman" w:hAnsi="Times New Roman" w:cs="Times New Roman"/>
          <w:b w:val="0"/>
          <w:bCs/>
          <w:color w:val="auto"/>
          <w:sz w:val="24"/>
          <w:szCs w:val="24"/>
        </w:rPr>
        <w:t>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716FDC">
        <w:rPr>
          <w:rStyle w:val="afffffffffff5"/>
          <w:rFonts w:ascii="Times New Roman" w:hAnsi="Times New Roman" w:cs="Times New Roman"/>
          <w:b w:val="0"/>
          <w:bCs/>
          <w:color w:val="auto"/>
          <w:sz w:val="24"/>
          <w:szCs w:val="24"/>
        </w:rPr>
        <w:t>5</w:t>
      </w:r>
      <w:r w:rsidRPr="00716FDC">
        <w:rPr>
          <w:rStyle w:val="afffffffffff5"/>
          <w:rFonts w:ascii="Times New Roman" w:hAnsi="Times New Roman" w:cs="Times New Roman"/>
          <w:b w:val="0"/>
          <w:bCs/>
          <w:color w:val="auto"/>
          <w:sz w:val="24"/>
          <w:szCs w:val="24"/>
        </w:rPr>
        <w:t xml:space="preserve"> настоящих нормативов с учетом требований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2.1.3.2630-10. Размеры земельных уч</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2.2.10</w:t>
      </w:r>
      <w:r w:rsidR="0025558F" w:rsidRPr="00716FDC">
        <w:rPr>
          <w:rStyle w:val="afffffffffff5"/>
          <w:rFonts w:ascii="Times New Roman" w:hAnsi="Times New Roman" w:cs="Times New Roman"/>
          <w:bCs/>
          <w:color w:val="auto"/>
          <w:sz w:val="24"/>
          <w:szCs w:val="24"/>
        </w:rPr>
        <w:t>.</w:t>
      </w:r>
      <w:r w:rsidR="0025558F" w:rsidRPr="00716FDC">
        <w:rPr>
          <w:rFonts w:ascii="Times New Roman" w:hAnsi="Times New Roman" w:cs="Times New Roman"/>
          <w:sz w:val="24"/>
          <w:szCs w:val="24"/>
        </w:rPr>
        <w:t xml:space="preserve"> Амбулаторно-поликлинические организации (АПО) разделяются:</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по зонам обслуживания - на </w:t>
      </w:r>
      <w:proofErr w:type="spellStart"/>
      <w:r w:rsidRPr="00716FDC">
        <w:rPr>
          <w:rFonts w:ascii="Times New Roman" w:hAnsi="Times New Roman" w:cs="Times New Roman"/>
          <w:sz w:val="24"/>
          <w:szCs w:val="24"/>
        </w:rPr>
        <w:t>ФАПы</w:t>
      </w:r>
      <w:proofErr w:type="spellEnd"/>
      <w:r w:rsidRPr="00716FDC">
        <w:rPr>
          <w:rFonts w:ascii="Times New Roman" w:hAnsi="Times New Roman" w:cs="Times New Roman"/>
          <w:sz w:val="24"/>
          <w:szCs w:val="24"/>
        </w:rPr>
        <w:t>, СВА, офисы врача общей практики и территор</w:t>
      </w:r>
      <w:r w:rsidRPr="00716FDC">
        <w:rPr>
          <w:rFonts w:ascii="Times New Roman" w:hAnsi="Times New Roman" w:cs="Times New Roman"/>
          <w:sz w:val="24"/>
          <w:szCs w:val="24"/>
        </w:rPr>
        <w:t>и</w:t>
      </w:r>
      <w:r w:rsidRPr="00716FDC">
        <w:rPr>
          <w:rFonts w:ascii="Times New Roman" w:hAnsi="Times New Roman" w:cs="Times New Roman"/>
          <w:sz w:val="24"/>
          <w:szCs w:val="24"/>
        </w:rPr>
        <w:t>альные районные, городские, межрайонные, областные, республиканские;</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716FDC">
        <w:rPr>
          <w:rFonts w:ascii="Times New Roman" w:hAnsi="Times New Roman" w:cs="Times New Roman"/>
          <w:sz w:val="24"/>
          <w:szCs w:val="24"/>
        </w:rPr>
        <w:t>травмапункты</w:t>
      </w:r>
      <w:proofErr w:type="spellEnd"/>
      <w:r w:rsidRPr="00716FDC">
        <w:rPr>
          <w:rFonts w:ascii="Times New Roman" w:hAnsi="Times New Roman" w:cs="Times New Roman"/>
          <w:sz w:val="24"/>
          <w:szCs w:val="24"/>
        </w:rPr>
        <w:t xml:space="preserve"> и др.).</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2.2.11</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716FDC">
        <w:rPr>
          <w:rFonts w:ascii="Times New Roman" w:hAnsi="Times New Roman" w:cs="Times New Roman"/>
          <w:sz w:val="24"/>
          <w:szCs w:val="24"/>
        </w:rPr>
        <w:t>а</w:t>
      </w:r>
      <w:r w:rsidR="0025558F" w:rsidRPr="00716FDC">
        <w:rPr>
          <w:rFonts w:ascii="Times New Roman" w:hAnsi="Times New Roman" w:cs="Times New Roman"/>
          <w:sz w:val="24"/>
          <w:szCs w:val="24"/>
        </w:rPr>
        <w:t>циях может быть предусмотрена квартира фельдшера или врача.</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2.2.12</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ФАП организуется в условиях, когда от 500 до 1200 человек проживает (компак</w:t>
      </w:r>
      <w:r w:rsidR="0025558F" w:rsidRPr="00716FDC">
        <w:rPr>
          <w:rFonts w:ascii="Times New Roman" w:hAnsi="Times New Roman" w:cs="Times New Roman"/>
          <w:sz w:val="24"/>
          <w:szCs w:val="24"/>
        </w:rPr>
        <w:t>т</w:t>
      </w:r>
      <w:r w:rsidR="0025558F" w:rsidRPr="00716FDC">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716FDC">
        <w:rPr>
          <w:rFonts w:ascii="Times New Roman" w:hAnsi="Times New Roman" w:cs="Times New Roman"/>
          <w:sz w:val="24"/>
          <w:szCs w:val="24"/>
        </w:rPr>
        <w:t>д</w:t>
      </w:r>
      <w:r w:rsidR="0025558F" w:rsidRPr="00716FDC">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2.2.13</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Состав помещений ФАП, в зависимости от численности обслуживаемого насел</w:t>
      </w:r>
      <w:r w:rsidR="0025558F" w:rsidRPr="00716FDC">
        <w:rPr>
          <w:rFonts w:ascii="Times New Roman" w:hAnsi="Times New Roman" w:cs="Times New Roman"/>
          <w:sz w:val="24"/>
          <w:szCs w:val="24"/>
        </w:rPr>
        <w:t>е</w:t>
      </w:r>
      <w:r w:rsidR="0025558F" w:rsidRPr="00716FDC">
        <w:rPr>
          <w:rFonts w:ascii="Times New Roman" w:hAnsi="Times New Roman" w:cs="Times New Roman"/>
          <w:sz w:val="24"/>
          <w:szCs w:val="24"/>
        </w:rPr>
        <w:t xml:space="preserve">ния, указан в таблице </w:t>
      </w:r>
      <w:r w:rsidR="00920EE1" w:rsidRPr="00716FDC">
        <w:rPr>
          <w:rFonts w:ascii="Times New Roman" w:hAnsi="Times New Roman" w:cs="Times New Roman"/>
          <w:sz w:val="24"/>
          <w:szCs w:val="24"/>
        </w:rPr>
        <w:t>6</w:t>
      </w:r>
      <w:r w:rsidR="0025558F" w:rsidRPr="00716FDC">
        <w:rPr>
          <w:rFonts w:ascii="Times New Roman" w:hAnsi="Times New Roman" w:cs="Times New Roman"/>
          <w:sz w:val="24"/>
          <w:szCs w:val="24"/>
        </w:rPr>
        <w:t xml:space="preserve"> и может уточняться заданием на проектирование.</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lastRenderedPageBreak/>
        <w:t>2.2.14</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В сельской местности для населения численностью 1000 чел. и более организую</w:t>
      </w:r>
      <w:r w:rsidR="0025558F" w:rsidRPr="00716FDC">
        <w:rPr>
          <w:rFonts w:ascii="Times New Roman" w:hAnsi="Times New Roman" w:cs="Times New Roman"/>
          <w:sz w:val="24"/>
          <w:szCs w:val="24"/>
        </w:rPr>
        <w:t>т</w:t>
      </w:r>
      <w:r w:rsidR="0025558F" w:rsidRPr="00716FDC">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716FDC">
        <w:rPr>
          <w:rFonts w:ascii="Times New Roman" w:hAnsi="Times New Roman" w:cs="Times New Roman"/>
          <w:sz w:val="24"/>
          <w:szCs w:val="24"/>
        </w:rPr>
        <w:t>о</w:t>
      </w:r>
      <w:r w:rsidR="0025558F" w:rsidRPr="00716FDC">
        <w:rPr>
          <w:rFonts w:ascii="Times New Roman" w:hAnsi="Times New Roman" w:cs="Times New Roman"/>
          <w:sz w:val="24"/>
          <w:szCs w:val="24"/>
        </w:rPr>
        <w:t>гичен набору помещений ФАП, обслуживающего 1000 чел. населения.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2.2.15</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716FDC">
        <w:rPr>
          <w:rFonts w:ascii="Times New Roman" w:hAnsi="Times New Roman" w:cs="Times New Roman"/>
          <w:sz w:val="24"/>
          <w:szCs w:val="24"/>
        </w:rPr>
        <w:t>6</w:t>
      </w:r>
      <w:r w:rsidR="0025558F" w:rsidRPr="00716FDC">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716FDC" w:rsidRDefault="00BB2734" w:rsidP="00BB2734">
      <w:pPr>
        <w:spacing w:after="0"/>
        <w:jc w:val="right"/>
        <w:rPr>
          <w:rFonts w:ascii="Times New Roman" w:hAnsi="Times New Roman" w:cs="Times New Roman"/>
          <w:spacing w:val="2"/>
          <w:sz w:val="24"/>
          <w:szCs w:val="24"/>
        </w:rPr>
      </w:pPr>
    </w:p>
    <w:p w:rsidR="0025558F" w:rsidRPr="00716FDC" w:rsidRDefault="0025558F" w:rsidP="00BB2734">
      <w:pPr>
        <w:spacing w:after="0"/>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t xml:space="preserve">Таблица </w:t>
      </w:r>
      <w:r w:rsidR="0026100D" w:rsidRPr="00716FDC">
        <w:rPr>
          <w:rFonts w:ascii="Times New Roman" w:hAnsi="Times New Roman" w:cs="Times New Roman"/>
          <w:spacing w:val="2"/>
          <w:sz w:val="24"/>
          <w:szCs w:val="24"/>
        </w:rPr>
        <w:t>6</w:t>
      </w:r>
    </w:p>
    <w:p w:rsidR="0025558F" w:rsidRPr="00716FDC" w:rsidRDefault="0025558F" w:rsidP="00BB2734">
      <w:pPr>
        <w:spacing w:after="0"/>
        <w:rPr>
          <w:rFonts w:ascii="Times New Roman" w:hAnsi="Times New Roman" w:cs="Times New Roman"/>
          <w:spacing w:val="2"/>
          <w:sz w:val="24"/>
          <w:szCs w:val="24"/>
        </w:rPr>
      </w:pP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Зависимость набора и площади помещений ФАП от численности</w:t>
      </w: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обслуживаемого населения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716FDC"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Площадь помещения, м</w:t>
            </w:r>
            <w:proofErr w:type="gramStart"/>
            <w:r w:rsidRPr="00716FDC">
              <w:rPr>
                <w:rFonts w:ascii="Times New Roman" w:hAnsi="Times New Roman" w:cs="Times New Roman"/>
                <w:b/>
                <w:sz w:val="24"/>
                <w:szCs w:val="24"/>
                <w:vertAlign w:val="superscript"/>
              </w:rPr>
              <w:t>2</w:t>
            </w:r>
            <w:proofErr w:type="gramEnd"/>
          </w:p>
        </w:tc>
      </w:tr>
      <w:tr w:rsidR="0025558F" w:rsidRPr="00716FDC"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701 до 1200 чел.</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 </w:t>
            </w:r>
            <w:proofErr w:type="spellStart"/>
            <w:r w:rsidRPr="00716FDC">
              <w:rPr>
                <w:rFonts w:ascii="Times New Roman" w:hAnsi="Times New Roman" w:cs="Times New Roman"/>
                <w:sz w:val="24"/>
                <w:szCs w:val="24"/>
              </w:rPr>
              <w:t>Вестибюль-ожидальная</w:t>
            </w:r>
            <w:proofErr w:type="spell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5 </w:t>
            </w:r>
            <w:proofErr w:type="spellStart"/>
            <w:proofErr w:type="gramStart"/>
            <w:r w:rsidRPr="00716FDC">
              <w:rPr>
                <w:rFonts w:ascii="Times New Roman" w:hAnsi="Times New Roman" w:cs="Times New Roman"/>
                <w:sz w:val="24"/>
                <w:szCs w:val="24"/>
              </w:rPr>
              <w:t>Процедурная-прививочная</w:t>
            </w:r>
            <w:proofErr w:type="spellEnd"/>
            <w:proofErr w:type="gram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 </w:t>
            </w:r>
            <w:proofErr w:type="gramStart"/>
            <w:r w:rsidRPr="00716FDC">
              <w:rPr>
                <w:rFonts w:ascii="Times New Roman" w:hAnsi="Times New Roman" w:cs="Times New Roman"/>
                <w:sz w:val="24"/>
                <w:szCs w:val="24"/>
              </w:rPr>
              <w:t>Перевязочная</w:t>
            </w:r>
            <w:proofErr w:type="gramEnd"/>
            <w:r w:rsidRPr="00716FDC">
              <w:rPr>
                <w:rFonts w:ascii="Times New Roman" w:hAnsi="Times New Roman" w:cs="Times New Roman"/>
                <w:sz w:val="24"/>
                <w:szCs w:val="24"/>
              </w:rPr>
              <w:t xml:space="preserve">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7 </w:t>
            </w:r>
            <w:proofErr w:type="gramStart"/>
            <w:r w:rsidRPr="00716FDC">
              <w:rPr>
                <w:rFonts w:ascii="Times New Roman" w:hAnsi="Times New Roman" w:cs="Times New Roman"/>
                <w:sz w:val="24"/>
                <w:szCs w:val="24"/>
              </w:rPr>
              <w:t>Материальная</w:t>
            </w:r>
            <w:proofErr w:type="gramEnd"/>
            <w:r w:rsidRPr="00716FDC">
              <w:rPr>
                <w:rFonts w:ascii="Times New Roman" w:hAnsi="Times New Roman" w:cs="Times New Roman"/>
                <w:sz w:val="24"/>
                <w:szCs w:val="24"/>
              </w:rPr>
              <w:t xml:space="preserve">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 Санитарная комната (хранение медицинских отходов, и</w:t>
            </w:r>
            <w:r w:rsidRPr="00716FDC">
              <w:rPr>
                <w:rFonts w:ascii="Times New Roman" w:hAnsi="Times New Roman" w:cs="Times New Roman"/>
                <w:sz w:val="24"/>
                <w:szCs w:val="24"/>
              </w:rPr>
              <w:t>с</w:t>
            </w:r>
            <w:r w:rsidRPr="00716FDC">
              <w:rPr>
                <w:rFonts w:ascii="Times New Roman" w:hAnsi="Times New Roman" w:cs="Times New Roman"/>
                <w:sz w:val="24"/>
                <w:szCs w:val="24"/>
              </w:rPr>
              <w:t xml:space="preserve">пользованного белья, </w:t>
            </w:r>
            <w:proofErr w:type="spellStart"/>
            <w:r w:rsidRPr="00716FDC">
              <w:rPr>
                <w:rFonts w:ascii="Times New Roman" w:hAnsi="Times New Roman" w:cs="Times New Roman"/>
                <w:sz w:val="24"/>
                <w:szCs w:val="24"/>
              </w:rPr>
              <w:t>дезсредств</w:t>
            </w:r>
            <w:proofErr w:type="spellEnd"/>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Уборная, общая для посетителей и персонала с возмо</w:t>
            </w:r>
            <w:r w:rsidRPr="00716FDC">
              <w:rPr>
                <w:rFonts w:ascii="Times New Roman" w:hAnsi="Times New Roman" w:cs="Times New Roman"/>
                <w:sz w:val="24"/>
                <w:szCs w:val="24"/>
              </w:rPr>
              <w:t>ж</w:t>
            </w:r>
            <w:r w:rsidRPr="00716FDC">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11 Уборная посетителей с возможностью использования и</w:t>
            </w:r>
            <w:r w:rsidRPr="00716FDC">
              <w:rPr>
                <w:rFonts w:ascii="Times New Roman" w:hAnsi="Times New Roman" w:cs="Times New Roman"/>
                <w:sz w:val="24"/>
                <w:szCs w:val="24"/>
              </w:rPr>
              <w:t>н</w:t>
            </w:r>
            <w:r w:rsidRPr="00716FDC">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13 </w:t>
            </w:r>
            <w:proofErr w:type="gramStart"/>
            <w:r w:rsidRPr="00716FDC">
              <w:rPr>
                <w:rFonts w:ascii="Times New Roman" w:hAnsi="Times New Roman" w:cs="Times New Roman"/>
                <w:sz w:val="24"/>
                <w:szCs w:val="24"/>
              </w:rPr>
              <w:t>Стерилизационная</w:t>
            </w:r>
            <w:proofErr w:type="gramEnd"/>
            <w:r w:rsidRPr="00716FDC">
              <w:rPr>
                <w:rFonts w:ascii="Times New Roman" w:hAnsi="Times New Roman" w:cs="Times New Roman"/>
                <w:sz w:val="24"/>
                <w:szCs w:val="24"/>
              </w:rPr>
              <w:t xml:space="preserve"> с местом разборки и мытья инстр</w:t>
            </w:r>
            <w:r w:rsidRPr="00716FDC">
              <w:rPr>
                <w:rFonts w:ascii="Times New Roman" w:hAnsi="Times New Roman" w:cs="Times New Roman"/>
                <w:sz w:val="24"/>
                <w:szCs w:val="24"/>
              </w:rPr>
              <w:t>у</w:t>
            </w:r>
            <w:r w:rsidRPr="00716FDC">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Стоматологический кабинет для приезжающего стомат</w:t>
            </w:r>
            <w:r w:rsidRPr="00716FDC">
              <w:rPr>
                <w:rFonts w:ascii="Times New Roman" w:hAnsi="Times New Roman" w:cs="Times New Roman"/>
                <w:sz w:val="24"/>
                <w:szCs w:val="24"/>
              </w:rPr>
              <w:t>о</w:t>
            </w:r>
            <w:r w:rsidRPr="00716FDC">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Палата для временного пребывания пациентов, в том чи</w:t>
            </w:r>
            <w:r w:rsidRPr="00716FDC">
              <w:rPr>
                <w:rFonts w:ascii="Times New Roman" w:hAnsi="Times New Roman" w:cs="Times New Roman"/>
                <w:sz w:val="24"/>
                <w:szCs w:val="24"/>
              </w:rPr>
              <w:t>с</w:t>
            </w:r>
            <w:r w:rsidRPr="00716FDC">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18 </w:t>
            </w:r>
            <w:proofErr w:type="spellStart"/>
            <w:r w:rsidRPr="00716FDC">
              <w:rPr>
                <w:rFonts w:ascii="Times New Roman" w:hAnsi="Times New Roman" w:cs="Times New Roman"/>
                <w:sz w:val="24"/>
                <w:szCs w:val="24"/>
              </w:rPr>
              <w:t>Постирочная-гладильная</w:t>
            </w:r>
            <w:proofErr w:type="spellEnd"/>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9922" w:type="dxa"/>
            <w:gridSpan w:val="3"/>
            <w:tcBorders>
              <w:top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i/>
                <w:sz w:val="24"/>
                <w:szCs w:val="24"/>
              </w:rPr>
            </w:pPr>
            <w:r w:rsidRPr="00716FDC">
              <w:rPr>
                <w:rFonts w:ascii="Times New Roman" w:hAnsi="Times New Roman" w:cs="Times New Roman"/>
                <w:i/>
                <w:sz w:val="24"/>
                <w:szCs w:val="24"/>
              </w:rPr>
              <w:t>* По заданию на проектирование</w:t>
            </w:r>
          </w:p>
        </w:tc>
      </w:tr>
    </w:tbl>
    <w:p w:rsidR="0025558F" w:rsidRPr="00716FDC" w:rsidRDefault="0025558F" w:rsidP="00BB2734">
      <w:pPr>
        <w:spacing w:after="0" w:line="240" w:lineRule="auto"/>
        <w:rPr>
          <w:rFonts w:ascii="Times New Roman" w:hAnsi="Times New Roman" w:cs="Times New Roman"/>
          <w:sz w:val="24"/>
          <w:szCs w:val="24"/>
          <w:lang w:val="en-US"/>
        </w:rPr>
      </w:pPr>
    </w:p>
    <w:p w:rsidR="0025558F" w:rsidRPr="00716FDC" w:rsidRDefault="0025558F" w:rsidP="00BB2734">
      <w:pPr>
        <w:spacing w:after="0" w:line="240" w:lineRule="auto"/>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br w:type="page"/>
      </w:r>
      <w:r w:rsidRPr="00716FDC">
        <w:rPr>
          <w:rFonts w:ascii="Times New Roman" w:hAnsi="Times New Roman" w:cs="Times New Roman"/>
          <w:spacing w:val="2"/>
          <w:sz w:val="24"/>
          <w:szCs w:val="24"/>
        </w:rPr>
        <w:lastRenderedPageBreak/>
        <w:t xml:space="preserve">Таблица </w:t>
      </w:r>
      <w:r w:rsidR="0026100D" w:rsidRPr="00716FDC">
        <w:rPr>
          <w:rFonts w:ascii="Times New Roman" w:hAnsi="Times New Roman" w:cs="Times New Roman"/>
          <w:spacing w:val="2"/>
          <w:sz w:val="24"/>
          <w:szCs w:val="24"/>
        </w:rPr>
        <w:t>7</w:t>
      </w:r>
    </w:p>
    <w:p w:rsidR="0025558F" w:rsidRPr="00716FDC" w:rsidRDefault="0025558F" w:rsidP="00BB2734">
      <w:pPr>
        <w:spacing w:after="0" w:line="240" w:lineRule="auto"/>
        <w:jc w:val="right"/>
        <w:rPr>
          <w:rFonts w:ascii="Times New Roman" w:hAnsi="Times New Roman" w:cs="Times New Roman"/>
          <w:spacing w:val="2"/>
          <w:sz w:val="24"/>
          <w:szCs w:val="24"/>
        </w:rPr>
      </w:pPr>
    </w:p>
    <w:p w:rsidR="0025558F" w:rsidRPr="00716FDC" w:rsidRDefault="0025558F" w:rsidP="00BB2734">
      <w:pPr>
        <w:spacing w:after="0" w:line="240" w:lineRule="auto"/>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716FDC">
        <w:rPr>
          <w:rFonts w:ascii="Times New Roman" w:hAnsi="Times New Roman" w:cs="Times New Roman"/>
          <w:b/>
          <w:spacing w:val="2"/>
          <w:sz w:val="24"/>
          <w:szCs w:val="24"/>
        </w:rPr>
        <w:t>с</w:t>
      </w:r>
      <w:r w:rsidRPr="00716FDC">
        <w:rPr>
          <w:rFonts w:ascii="Times New Roman" w:hAnsi="Times New Roman" w:cs="Times New Roman"/>
          <w:b/>
          <w:spacing w:val="2"/>
          <w:sz w:val="24"/>
          <w:szCs w:val="24"/>
        </w:rPr>
        <w:t>становительного лечения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716FDC"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Площадь, </w:t>
            </w:r>
            <w:proofErr w:type="gramStart"/>
            <w:r w:rsidRPr="00716FDC">
              <w:rPr>
                <w:rFonts w:ascii="Times New Roman" w:hAnsi="Times New Roman" w:cs="Times New Roman"/>
                <w:b/>
                <w:sz w:val="24"/>
                <w:szCs w:val="24"/>
              </w:rPr>
              <w:t>м</w:t>
            </w:r>
            <w:proofErr w:type="gramEnd"/>
            <w:r w:rsidR="00851728" w:rsidRPr="00851728">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i/>
                <w:iCs/>
                <w:sz w:val="24"/>
                <w:szCs w:val="24"/>
              </w:rPr>
              <w:t>Кабинеты (помещения), общие для всех подразделений</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Кабинет-офис для приема пациентов без проведения осмотра (к</w:t>
            </w:r>
            <w:r w:rsidRPr="00716FDC">
              <w:rPr>
                <w:rFonts w:ascii="Times New Roman" w:hAnsi="Times New Roman" w:cs="Times New Roman"/>
                <w:sz w:val="24"/>
                <w:szCs w:val="24"/>
              </w:rPr>
              <w:t>а</w:t>
            </w:r>
            <w:r w:rsidRPr="00716FDC">
              <w:rPr>
                <w:rFonts w:ascii="Times New Roman" w:hAnsi="Times New Roman" w:cs="Times New Roman"/>
                <w:sz w:val="24"/>
                <w:szCs w:val="24"/>
              </w:rPr>
              <w:t>бинет врача при лечебном или диагностическом кабинете, псих</w:t>
            </w:r>
            <w:r w:rsidRPr="00716FDC">
              <w:rPr>
                <w:rFonts w:ascii="Times New Roman" w:hAnsi="Times New Roman" w:cs="Times New Roman"/>
                <w:sz w:val="24"/>
                <w:szCs w:val="24"/>
              </w:rPr>
              <w:t>о</w:t>
            </w:r>
            <w:r w:rsidRPr="00716FDC">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чения и парентеральных вмешательств), кабинет </w:t>
            </w:r>
            <w:proofErr w:type="spellStart"/>
            <w:r w:rsidRPr="00716FDC">
              <w:rPr>
                <w:rFonts w:ascii="Times New Roman" w:hAnsi="Times New Roman" w:cs="Times New Roman"/>
                <w:sz w:val="24"/>
                <w:szCs w:val="24"/>
              </w:rPr>
              <w:t>предрейс</w:t>
            </w:r>
            <w:r w:rsidRPr="00716FDC">
              <w:rPr>
                <w:rFonts w:ascii="Times New Roman" w:hAnsi="Times New Roman" w:cs="Times New Roman"/>
                <w:sz w:val="24"/>
                <w:szCs w:val="24"/>
              </w:rPr>
              <w:t>о</w:t>
            </w:r>
            <w:r w:rsidRPr="00716FDC">
              <w:rPr>
                <w:rFonts w:ascii="Times New Roman" w:hAnsi="Times New Roman" w:cs="Times New Roman"/>
                <w:sz w:val="24"/>
                <w:szCs w:val="24"/>
              </w:rPr>
              <w:t>вых</w:t>
            </w:r>
            <w:proofErr w:type="spellEnd"/>
            <w:r w:rsidRPr="00716FDC">
              <w:rPr>
                <w:rFonts w:ascii="Times New Roman" w:hAnsi="Times New Roman" w:cs="Times New Roman"/>
                <w:sz w:val="24"/>
                <w:szCs w:val="24"/>
              </w:rPr>
              <w:t>/</w:t>
            </w:r>
            <w:proofErr w:type="spellStart"/>
            <w:r w:rsidRPr="00716FDC">
              <w:rPr>
                <w:rFonts w:ascii="Times New Roman" w:hAnsi="Times New Roman" w:cs="Times New Roman"/>
                <w:sz w:val="24"/>
                <w:szCs w:val="24"/>
              </w:rPr>
              <w:t>послерейсовых</w:t>
            </w:r>
            <w:proofErr w:type="spellEnd"/>
            <w:r w:rsidRPr="00716FDC">
              <w:rPr>
                <w:rFonts w:ascii="Times New Roman" w:hAnsi="Times New Roman" w:cs="Times New Roman"/>
                <w:sz w:val="24"/>
                <w:szCs w:val="24"/>
              </w:rPr>
              <w:t xml:space="preserve">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врача (фельдшера) для приема детей (без специализир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ванных кресел, аппаратных методов диагностики, лечения и паре</w:t>
            </w:r>
            <w:r w:rsidRPr="00716FDC">
              <w:rPr>
                <w:rFonts w:ascii="Times New Roman" w:hAnsi="Times New Roman" w:cs="Times New Roman"/>
                <w:sz w:val="24"/>
                <w:szCs w:val="24"/>
              </w:rPr>
              <w:t>н</w:t>
            </w:r>
            <w:r w:rsidRPr="00716FDC">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 Кабинет врача со специально оборудованным рабочим местом (гинеколог, уролог, проктолог, офтальмолог, </w:t>
            </w:r>
            <w:proofErr w:type="spellStart"/>
            <w:r w:rsidRPr="00716FDC">
              <w:rPr>
                <w:rFonts w:ascii="Times New Roman" w:hAnsi="Times New Roman" w:cs="Times New Roman"/>
                <w:sz w:val="24"/>
                <w:szCs w:val="24"/>
              </w:rPr>
              <w:t>оториноларинголог</w:t>
            </w:r>
            <w:proofErr w:type="spellEnd"/>
            <w:r w:rsidRPr="00716FDC">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 </w:t>
            </w:r>
            <w:proofErr w:type="gramStart"/>
            <w:r w:rsidRPr="00716FDC">
              <w:rPr>
                <w:rFonts w:ascii="Times New Roman" w:hAnsi="Times New Roman" w:cs="Times New Roman"/>
                <w:sz w:val="24"/>
                <w:szCs w:val="24"/>
              </w:rPr>
              <w:t>Процедурная</w:t>
            </w:r>
            <w:proofErr w:type="gramEnd"/>
            <w:r w:rsidRPr="00716FDC">
              <w:rPr>
                <w:rFonts w:ascii="Times New Roman" w:hAnsi="Times New Roman" w:cs="Times New Roman"/>
                <w:sz w:val="24"/>
                <w:szCs w:val="24"/>
              </w:rPr>
              <w:t xml:space="preserve"> для внутривенных вливаний, забора венозной кр</w:t>
            </w:r>
            <w:r w:rsidRPr="00716FDC">
              <w:rPr>
                <w:rFonts w:ascii="Times New Roman" w:hAnsi="Times New Roman" w:cs="Times New Roman"/>
                <w:sz w:val="24"/>
                <w:szCs w:val="24"/>
              </w:rPr>
              <w:t>о</w:t>
            </w:r>
            <w:r w:rsidRPr="00716FDC">
              <w:rPr>
                <w:rFonts w:ascii="Times New Roman" w:hAnsi="Times New Roman" w:cs="Times New Roman"/>
                <w:sz w:val="24"/>
                <w:szCs w:val="24"/>
              </w:rPr>
              <w:t>ви, внутримышечных, внутрикожных инъекций, экстракорпорал</w:t>
            </w:r>
            <w:r w:rsidRPr="00716FDC">
              <w:rPr>
                <w:rFonts w:ascii="Times New Roman" w:hAnsi="Times New Roman" w:cs="Times New Roman"/>
                <w:sz w:val="24"/>
                <w:szCs w:val="24"/>
              </w:rPr>
              <w:t>ь</w:t>
            </w:r>
            <w:r w:rsidRPr="00716FDC">
              <w:rPr>
                <w:rFonts w:ascii="Times New Roman" w:hAnsi="Times New Roman" w:cs="Times New Roman"/>
                <w:sz w:val="24"/>
                <w:szCs w:val="24"/>
              </w:rPr>
              <w:t xml:space="preserve">ной </w:t>
            </w:r>
            <w:proofErr w:type="spellStart"/>
            <w:r w:rsidRPr="00716FDC">
              <w:rPr>
                <w:rFonts w:ascii="Times New Roman" w:hAnsi="Times New Roman" w:cs="Times New Roman"/>
                <w:sz w:val="24"/>
                <w:szCs w:val="24"/>
              </w:rPr>
              <w:t>гемокоррекции</w:t>
            </w:r>
            <w:proofErr w:type="spellEnd"/>
            <w:r w:rsidRPr="00716FDC">
              <w:rPr>
                <w:rFonts w:ascii="Times New Roman" w:hAnsi="Times New Roman" w:cs="Times New Roman"/>
                <w:sz w:val="24"/>
                <w:szCs w:val="24"/>
              </w:rPr>
              <w:t>,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Манипуляционная, смотровая с аппаратными методами диагн</w:t>
            </w:r>
            <w:r w:rsidRPr="00716FDC">
              <w:rPr>
                <w:rFonts w:ascii="Times New Roman" w:hAnsi="Times New Roman" w:cs="Times New Roman"/>
                <w:sz w:val="24"/>
                <w:szCs w:val="24"/>
              </w:rPr>
              <w:t>о</w:t>
            </w:r>
            <w:r w:rsidRPr="00716FDC">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8 </w:t>
            </w:r>
            <w:proofErr w:type="gramStart"/>
            <w:r w:rsidRPr="00716FDC">
              <w:rPr>
                <w:rFonts w:ascii="Times New Roman" w:hAnsi="Times New Roman" w:cs="Times New Roman"/>
                <w:sz w:val="24"/>
                <w:szCs w:val="24"/>
              </w:rPr>
              <w:t>Перевязочная</w:t>
            </w:r>
            <w:proofErr w:type="gramEnd"/>
            <w:r w:rsidRPr="00716FDC">
              <w:rPr>
                <w:rFonts w:ascii="Times New Roman" w:hAnsi="Times New Roman" w:cs="Times New Roman"/>
                <w:sz w:val="24"/>
                <w:szCs w:val="24"/>
              </w:rPr>
              <w:t>,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11 </w:t>
            </w:r>
            <w:proofErr w:type="gramStart"/>
            <w:r w:rsidRPr="00716FDC">
              <w:rPr>
                <w:rFonts w:ascii="Times New Roman" w:hAnsi="Times New Roman" w:cs="Times New Roman"/>
                <w:sz w:val="24"/>
                <w:szCs w:val="24"/>
              </w:rPr>
              <w:t>Предоперационная</w:t>
            </w:r>
            <w:proofErr w:type="gramEnd"/>
            <w:r w:rsidRPr="00716FDC">
              <w:rPr>
                <w:rFonts w:ascii="Times New Roman" w:hAnsi="Times New Roman" w:cs="Times New Roman"/>
                <w:sz w:val="24"/>
                <w:szCs w:val="24"/>
              </w:rPr>
              <w:t xml:space="preserve">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13 Помещение для временного пребывания пациента после амб</w:t>
            </w:r>
            <w:r w:rsidRPr="00716FDC">
              <w:rPr>
                <w:rFonts w:ascii="Times New Roman" w:hAnsi="Times New Roman" w:cs="Times New Roman"/>
                <w:sz w:val="24"/>
                <w:szCs w:val="24"/>
              </w:rPr>
              <w:t>у</w:t>
            </w:r>
            <w:r w:rsidRPr="00716FDC">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1 место, но не менее 9</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 на одно место, но не менее 2</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Специализированные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19 Кабинет </w:t>
            </w:r>
            <w:proofErr w:type="gramStart"/>
            <w:r w:rsidRPr="00716FDC">
              <w:rPr>
                <w:rFonts w:ascii="Times New Roman" w:hAnsi="Times New Roman" w:cs="Times New Roman"/>
                <w:sz w:val="24"/>
                <w:szCs w:val="24"/>
              </w:rPr>
              <w:t>диабетической</w:t>
            </w:r>
            <w:proofErr w:type="gram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ретинопатии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21 Изолятор временного пребывания </w:t>
            </w:r>
            <w:proofErr w:type="gramStart"/>
            <w:r w:rsidRPr="00716FDC">
              <w:rPr>
                <w:rFonts w:ascii="Times New Roman" w:hAnsi="Times New Roman" w:cs="Times New Roman"/>
                <w:sz w:val="24"/>
                <w:szCs w:val="24"/>
              </w:rPr>
              <w:t>обследуемых</w:t>
            </w:r>
            <w:proofErr w:type="gramEnd"/>
            <w:r w:rsidRPr="00716FDC">
              <w:rPr>
                <w:rFonts w:ascii="Times New Roman" w:hAnsi="Times New Roman" w:cs="Times New Roman"/>
                <w:sz w:val="24"/>
                <w:szCs w:val="24"/>
              </w:rPr>
              <w:t xml:space="preserve">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25 Кабинет эндоскопии (кроме бронхоскопии), ультразвуковой д</w:t>
            </w:r>
            <w:r w:rsidRPr="00716FDC">
              <w:rPr>
                <w:rFonts w:ascii="Times New Roman" w:hAnsi="Times New Roman" w:cs="Times New Roman"/>
                <w:sz w:val="24"/>
                <w:szCs w:val="24"/>
              </w:rPr>
              <w:t>и</w:t>
            </w:r>
            <w:r w:rsidRPr="00716FDC">
              <w:rPr>
                <w:rFonts w:ascii="Times New Roman" w:hAnsi="Times New Roman" w:cs="Times New Roman"/>
                <w:sz w:val="24"/>
                <w:szCs w:val="24"/>
              </w:rPr>
              <w:t>агностики, функциональной диагностики, в том числе исследов</w:t>
            </w:r>
            <w:r w:rsidRPr="00716FDC">
              <w:rPr>
                <w:rFonts w:ascii="Times New Roman" w:hAnsi="Times New Roman" w:cs="Times New Roman"/>
                <w:sz w:val="24"/>
                <w:szCs w:val="24"/>
              </w:rPr>
              <w:t>а</w:t>
            </w:r>
            <w:r w:rsidRPr="00716FDC">
              <w:rPr>
                <w:rFonts w:ascii="Times New Roman" w:hAnsi="Times New Roman" w:cs="Times New Roman"/>
                <w:sz w:val="24"/>
                <w:szCs w:val="24"/>
              </w:rPr>
              <w:t>ния внешнего дыхания с нагрузочными пробами, ЭКГ с нагрузо</w:t>
            </w:r>
            <w:r w:rsidRPr="00716FDC">
              <w:rPr>
                <w:rFonts w:ascii="Times New Roman" w:hAnsi="Times New Roman" w:cs="Times New Roman"/>
                <w:sz w:val="24"/>
                <w:szCs w:val="24"/>
              </w:rPr>
              <w:t>ч</w:t>
            </w:r>
            <w:r w:rsidRPr="00716FDC">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26 </w:t>
            </w:r>
            <w:proofErr w:type="gramStart"/>
            <w:r w:rsidRPr="00716FDC">
              <w:rPr>
                <w:rFonts w:ascii="Times New Roman" w:hAnsi="Times New Roman" w:cs="Times New Roman"/>
                <w:sz w:val="24"/>
                <w:szCs w:val="24"/>
              </w:rPr>
              <w:t>Процедурная</w:t>
            </w:r>
            <w:proofErr w:type="gramEnd"/>
            <w:r w:rsidRPr="00716FDC">
              <w:rPr>
                <w:rFonts w:ascii="Times New Roman" w:hAnsi="Times New Roman" w:cs="Times New Roman"/>
                <w:sz w:val="24"/>
                <w:szCs w:val="24"/>
              </w:rPr>
              <w:t xml:space="preserve">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28 Кабинеты: электрокардиографии и исследования внешнего д</w:t>
            </w:r>
            <w:r w:rsidRPr="00716FDC">
              <w:rPr>
                <w:rFonts w:ascii="Times New Roman" w:hAnsi="Times New Roman" w:cs="Times New Roman"/>
                <w:sz w:val="24"/>
                <w:szCs w:val="24"/>
              </w:rPr>
              <w:t>ы</w:t>
            </w:r>
            <w:r w:rsidRPr="00716FDC">
              <w:rPr>
                <w:rFonts w:ascii="Times New Roman" w:hAnsi="Times New Roman" w:cs="Times New Roman"/>
                <w:sz w:val="24"/>
                <w:szCs w:val="24"/>
              </w:rPr>
              <w:t xml:space="preserve">хания без нагрузочных проб, </w:t>
            </w:r>
            <w:proofErr w:type="spellStart"/>
            <w:r w:rsidRPr="00716FDC">
              <w:rPr>
                <w:rFonts w:ascii="Times New Roman" w:hAnsi="Times New Roman" w:cs="Times New Roman"/>
                <w:sz w:val="24"/>
                <w:szCs w:val="24"/>
              </w:rPr>
              <w:t>холтеровского</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мониторирования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31 Кабинеты длительного внутривенного введения препаратов, </w:t>
            </w:r>
            <w:proofErr w:type="spellStart"/>
            <w:r w:rsidRPr="00716FDC">
              <w:rPr>
                <w:rFonts w:ascii="Times New Roman" w:hAnsi="Times New Roman" w:cs="Times New Roman"/>
                <w:sz w:val="24"/>
                <w:szCs w:val="24"/>
              </w:rPr>
              <w:t>кардиомониторного</w:t>
            </w:r>
            <w:proofErr w:type="spellEnd"/>
            <w:r w:rsidRPr="00716FDC">
              <w:rPr>
                <w:rFonts w:ascii="Times New Roman" w:hAnsi="Times New Roman" w:cs="Times New Roman"/>
                <w:sz w:val="24"/>
                <w:szCs w:val="24"/>
              </w:rPr>
              <w:t xml:space="preserve">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33 </w:t>
            </w:r>
            <w:proofErr w:type="gramStart"/>
            <w:r w:rsidRPr="00716FDC">
              <w:rPr>
                <w:rFonts w:ascii="Times New Roman" w:hAnsi="Times New Roman" w:cs="Times New Roman"/>
                <w:sz w:val="24"/>
                <w:szCs w:val="24"/>
              </w:rPr>
              <w:t>Манипуляционная</w:t>
            </w:r>
            <w:proofErr w:type="gramEnd"/>
            <w:r w:rsidRPr="00716FDC">
              <w:rPr>
                <w:rFonts w:ascii="Times New Roman" w:hAnsi="Times New Roman" w:cs="Times New Roman"/>
                <w:sz w:val="24"/>
                <w:szCs w:val="24"/>
              </w:rPr>
              <w:t xml:space="preserve">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34 </w:t>
            </w:r>
            <w:proofErr w:type="gramStart"/>
            <w:r w:rsidRPr="00716FDC">
              <w:rPr>
                <w:rFonts w:ascii="Times New Roman" w:hAnsi="Times New Roman" w:cs="Times New Roman"/>
                <w:sz w:val="24"/>
                <w:szCs w:val="24"/>
              </w:rPr>
              <w:t>Манипуляционная</w:t>
            </w:r>
            <w:proofErr w:type="gramEnd"/>
            <w:r w:rsidRPr="00716FDC">
              <w:rPr>
                <w:rFonts w:ascii="Times New Roman" w:hAnsi="Times New Roman" w:cs="Times New Roman"/>
                <w:sz w:val="24"/>
                <w:szCs w:val="24"/>
              </w:rPr>
              <w:t xml:space="preserve">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35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36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37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По рекомендациям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водителя</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Кабинеты восстановительного лечения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38 Кабинеты </w:t>
            </w:r>
            <w:proofErr w:type="spellStart"/>
            <w:r w:rsidRPr="00716FDC">
              <w:rPr>
                <w:rFonts w:ascii="Times New Roman" w:hAnsi="Times New Roman" w:cs="Times New Roman"/>
                <w:sz w:val="24"/>
                <w:szCs w:val="24"/>
              </w:rPr>
              <w:t>электросветолечения</w:t>
            </w:r>
            <w:proofErr w:type="spellEnd"/>
            <w:r w:rsidRPr="00716FDC">
              <w:rPr>
                <w:rFonts w:ascii="Times New Roman" w:hAnsi="Times New Roman" w:cs="Times New Roman"/>
                <w:sz w:val="24"/>
                <w:szCs w:val="24"/>
              </w:rPr>
              <w:t xml:space="preserve">, физиотерапии, теплолечения, лазерной терапии, </w:t>
            </w:r>
            <w:proofErr w:type="spellStart"/>
            <w:r w:rsidRPr="00716FDC">
              <w:rPr>
                <w:rFonts w:ascii="Times New Roman" w:hAnsi="Times New Roman" w:cs="Times New Roman"/>
                <w:sz w:val="24"/>
                <w:szCs w:val="24"/>
              </w:rPr>
              <w:t>магнитотерапии</w:t>
            </w:r>
            <w:proofErr w:type="spellEnd"/>
            <w:r w:rsidRPr="00716FDC">
              <w:rPr>
                <w:rFonts w:ascii="Times New Roman" w:hAnsi="Times New Roman" w:cs="Times New Roman"/>
                <w:sz w:val="24"/>
                <w:szCs w:val="24"/>
              </w:rPr>
              <w:t>, кислородной терапии, игл</w:t>
            </w:r>
            <w:r w:rsidRPr="00716FDC">
              <w:rPr>
                <w:rFonts w:ascii="Times New Roman" w:hAnsi="Times New Roman" w:cs="Times New Roman"/>
                <w:sz w:val="24"/>
                <w:szCs w:val="24"/>
              </w:rPr>
              <w:t>о</w:t>
            </w:r>
            <w:r w:rsidRPr="00716FDC">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39 Подсобные помещения при кабинете физиотерапии и теплол</w:t>
            </w:r>
            <w:r w:rsidRPr="00716FDC">
              <w:rPr>
                <w:rFonts w:ascii="Times New Roman" w:hAnsi="Times New Roman" w:cs="Times New Roman"/>
                <w:sz w:val="24"/>
                <w:szCs w:val="24"/>
              </w:rPr>
              <w:t>е</w:t>
            </w:r>
            <w:r w:rsidRPr="00716FDC">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40 Кабинет </w:t>
            </w:r>
            <w:proofErr w:type="spellStart"/>
            <w:r w:rsidRPr="00716FDC">
              <w:rPr>
                <w:rFonts w:ascii="Times New Roman" w:hAnsi="Times New Roman" w:cs="Times New Roman"/>
                <w:sz w:val="24"/>
                <w:szCs w:val="24"/>
              </w:rPr>
              <w:t>магнитотурботрона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44 Кабинет для занятий малых (до 5 человек) групп (логопедич</w:t>
            </w:r>
            <w:r w:rsidRPr="00716FDC">
              <w:rPr>
                <w:rFonts w:ascii="Times New Roman" w:hAnsi="Times New Roman" w:cs="Times New Roman"/>
                <w:sz w:val="24"/>
                <w:szCs w:val="24"/>
              </w:rPr>
              <w:t>е</w:t>
            </w:r>
            <w:r w:rsidRPr="00716FDC">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45 Кабинет для занятий групп более 5 человек (логопедический, психотерапевтический, </w:t>
            </w:r>
            <w:proofErr w:type="spellStart"/>
            <w:r w:rsidRPr="00716FDC">
              <w:rPr>
                <w:rFonts w:ascii="Times New Roman" w:hAnsi="Times New Roman" w:cs="Times New Roman"/>
                <w:sz w:val="24"/>
                <w:szCs w:val="24"/>
              </w:rPr>
              <w:t>гипнотарий</w:t>
            </w:r>
            <w:proofErr w:type="spellEnd"/>
            <w:r w:rsidRPr="00716FDC">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46 </w:t>
            </w:r>
            <w:proofErr w:type="spellStart"/>
            <w:r w:rsidRPr="00716FDC">
              <w:rPr>
                <w:rFonts w:ascii="Times New Roman" w:hAnsi="Times New Roman" w:cs="Times New Roman"/>
                <w:sz w:val="24"/>
                <w:szCs w:val="24"/>
              </w:rPr>
              <w:t>Гипнотарий</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одно место, но не менее 16</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48 Кабинет </w:t>
            </w:r>
            <w:proofErr w:type="spellStart"/>
            <w:r w:rsidRPr="00716FDC">
              <w:rPr>
                <w:rFonts w:ascii="Times New Roman" w:hAnsi="Times New Roman" w:cs="Times New Roman"/>
                <w:sz w:val="24"/>
                <w:szCs w:val="24"/>
              </w:rPr>
              <w:t>водо-грязелечения</w:t>
            </w:r>
            <w:proofErr w:type="spellEnd"/>
            <w:r w:rsidRPr="00716FDC">
              <w:rPr>
                <w:rFonts w:ascii="Times New Roman" w:hAnsi="Times New Roman" w:cs="Times New Roman"/>
                <w:sz w:val="24"/>
                <w:szCs w:val="24"/>
              </w:rPr>
              <w:t>,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 на ванну,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(ванну) кушетку,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54 Бассейн обучению ходьбе взрослых (площадь ванны 20 м</w:t>
            </w:r>
            <w:r w:rsidR="00851728" w:rsidRPr="00851728">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гл</w:t>
            </w:r>
            <w:r w:rsidRPr="00716FDC">
              <w:rPr>
                <w:rFonts w:ascii="Times New Roman" w:hAnsi="Times New Roman" w:cs="Times New Roman"/>
                <w:sz w:val="24"/>
                <w:szCs w:val="24"/>
              </w:rPr>
              <w:t>у</w:t>
            </w:r>
            <w:r w:rsidRPr="00716FDC">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144</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proofErr w:type="gramStart"/>
            <w:r w:rsidRPr="00716FDC">
              <w:rPr>
                <w:rFonts w:ascii="Times New Roman" w:hAnsi="Times New Roman" w:cs="Times New Roman"/>
                <w:sz w:val="24"/>
                <w:szCs w:val="24"/>
              </w:rPr>
              <w:t>раздевальная</w:t>
            </w:r>
            <w:proofErr w:type="gramEnd"/>
            <w:r w:rsidRPr="00716FDC">
              <w:rPr>
                <w:rFonts w:ascii="Times New Roman" w:hAnsi="Times New Roman" w:cs="Times New Roman"/>
                <w:sz w:val="24"/>
                <w:szCs w:val="24"/>
              </w:rPr>
              <w:t xml:space="preserve"> с </w:t>
            </w:r>
            <w:proofErr w:type="spellStart"/>
            <w:r w:rsidRPr="00716FDC">
              <w:rPr>
                <w:rFonts w:ascii="Times New Roman" w:hAnsi="Times New Roman" w:cs="Times New Roman"/>
                <w:sz w:val="24"/>
                <w:szCs w:val="24"/>
              </w:rPr>
              <w:t>пеленальными</w:t>
            </w:r>
            <w:proofErr w:type="spellEnd"/>
            <w:r w:rsidRPr="00716FDC">
              <w:rPr>
                <w:rFonts w:ascii="Times New Roman" w:hAnsi="Times New Roman" w:cs="Times New Roman"/>
                <w:sz w:val="24"/>
                <w:szCs w:val="24"/>
              </w:rPr>
              <w:t xml:space="preserve">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58 Помещения подводного душа-массажа, вихревых, вибрацио</w:t>
            </w:r>
            <w:r w:rsidRPr="00716FDC">
              <w:rPr>
                <w:rFonts w:ascii="Times New Roman" w:hAnsi="Times New Roman" w:cs="Times New Roman"/>
                <w:sz w:val="24"/>
                <w:szCs w:val="24"/>
              </w:rPr>
              <w:t>н</w:t>
            </w:r>
            <w:r w:rsidRPr="00716FDC">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60 Помещение с ванной для горизонтального подводного вытяж</w:t>
            </w:r>
            <w:r w:rsidRPr="00716FDC">
              <w:rPr>
                <w:rFonts w:ascii="Times New Roman" w:hAnsi="Times New Roman" w:cs="Times New Roman"/>
                <w:sz w:val="24"/>
                <w:szCs w:val="24"/>
              </w:rPr>
              <w:t>е</w:t>
            </w:r>
            <w:r w:rsidRPr="00716FDC">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61 Помещение с ванной для вертикального вытяжения позвоно</w:t>
            </w:r>
            <w:r w:rsidRPr="00716FDC">
              <w:rPr>
                <w:rFonts w:ascii="Times New Roman" w:hAnsi="Times New Roman" w:cs="Times New Roman"/>
                <w:sz w:val="24"/>
                <w:szCs w:val="24"/>
              </w:rPr>
              <w:t>ч</w:t>
            </w:r>
            <w:r w:rsidRPr="00716FDC">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62 </w:t>
            </w:r>
            <w:proofErr w:type="gramStart"/>
            <w:r w:rsidRPr="00716FDC">
              <w:rPr>
                <w:rFonts w:ascii="Times New Roman" w:hAnsi="Times New Roman" w:cs="Times New Roman"/>
                <w:sz w:val="24"/>
                <w:szCs w:val="24"/>
              </w:rPr>
              <w:t>Процедурные</w:t>
            </w:r>
            <w:proofErr w:type="gram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галотерапии</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спелеотерапии</w:t>
            </w:r>
            <w:proofErr w:type="spellEnd"/>
            <w:r w:rsidRPr="00716FDC">
              <w:rPr>
                <w:rFonts w:ascii="Times New Roman" w:hAnsi="Times New Roman" w:cs="Times New Roman"/>
                <w:sz w:val="24"/>
                <w:szCs w:val="24"/>
              </w:rPr>
              <w:t xml:space="preserve">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одну кушетку, 3 на одно кресло, но не менее 18+8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50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одну кушетку, но не менее 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макет жилой квартиры с оборудованием и стендами восстано</w:t>
            </w:r>
            <w:r w:rsidRPr="00716FDC">
              <w:rPr>
                <w:rFonts w:ascii="Times New Roman" w:hAnsi="Times New Roman" w:cs="Times New Roman"/>
                <w:sz w:val="24"/>
                <w:szCs w:val="24"/>
              </w:rPr>
              <w:t>в</w:t>
            </w:r>
            <w:r w:rsidRPr="00716FDC">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75 Школа подготовки к родам и обучению уходу за новорожде</w:t>
            </w:r>
            <w:r w:rsidRPr="00716FDC">
              <w:rPr>
                <w:rFonts w:ascii="Times New Roman" w:hAnsi="Times New Roman" w:cs="Times New Roman"/>
                <w:sz w:val="24"/>
                <w:szCs w:val="24"/>
              </w:rPr>
              <w:t>н</w:t>
            </w:r>
            <w:r w:rsidRPr="00716FDC">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 xml:space="preserve">кабинет (зал) </w:t>
            </w:r>
            <w:proofErr w:type="spellStart"/>
            <w:r w:rsidRPr="00716FDC">
              <w:rPr>
                <w:rFonts w:ascii="Times New Roman" w:hAnsi="Times New Roman" w:cs="Times New Roman"/>
                <w:sz w:val="24"/>
                <w:szCs w:val="24"/>
              </w:rPr>
              <w:t>физиопсихопрофилактической</w:t>
            </w:r>
            <w:proofErr w:type="spellEnd"/>
            <w:r w:rsidRPr="00716FDC">
              <w:rPr>
                <w:rFonts w:ascii="Times New Roman" w:hAnsi="Times New Roman" w:cs="Times New Roman"/>
                <w:sz w:val="24"/>
                <w:szCs w:val="24"/>
              </w:rPr>
              <w:t xml:space="preserve"> подготовки береме</w:t>
            </w:r>
            <w:r w:rsidRPr="00716FDC">
              <w:rPr>
                <w:rFonts w:ascii="Times New Roman" w:hAnsi="Times New Roman" w:cs="Times New Roman"/>
                <w:sz w:val="24"/>
                <w:szCs w:val="24"/>
              </w:rPr>
              <w:t>н</w:t>
            </w:r>
            <w:r w:rsidRPr="00716FDC">
              <w:rPr>
                <w:rFonts w:ascii="Times New Roman" w:hAnsi="Times New Roman" w:cs="Times New Roman"/>
                <w:sz w:val="24"/>
                <w:szCs w:val="24"/>
              </w:rPr>
              <w:t>ной женщины и ее семьи к родам, партнерским родам на 4-6 чел</w:t>
            </w:r>
            <w:r w:rsidRPr="00716FDC">
              <w:rPr>
                <w:rFonts w:ascii="Times New Roman" w:hAnsi="Times New Roman" w:cs="Times New Roman"/>
                <w:sz w:val="24"/>
                <w:szCs w:val="24"/>
              </w:rPr>
              <w:t>о</w:t>
            </w:r>
            <w:r w:rsidRPr="00716FDC">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м</w:t>
            </w:r>
            <w:r w:rsidR="00851728" w:rsidRPr="00851728">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на человека</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На одну пару 3,6 м</w:t>
            </w:r>
            <w:r w:rsidR="00851728" w:rsidRPr="00851728">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но не менее 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Стоматологические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76 Кабинет врача стоматолога, </w:t>
            </w:r>
            <w:proofErr w:type="spellStart"/>
            <w:r w:rsidRPr="00716FDC">
              <w:rPr>
                <w:rFonts w:ascii="Times New Roman" w:hAnsi="Times New Roman" w:cs="Times New Roman"/>
                <w:sz w:val="24"/>
                <w:szCs w:val="24"/>
              </w:rPr>
              <w:t>ортодонта</w:t>
            </w:r>
            <w:proofErr w:type="spellEnd"/>
            <w:r w:rsidRPr="00716FDC">
              <w:rPr>
                <w:rFonts w:ascii="Times New Roman" w:hAnsi="Times New Roman" w:cs="Times New Roman"/>
                <w:sz w:val="24"/>
                <w:szCs w:val="24"/>
              </w:rPr>
              <w:t xml:space="preserve"> и других стоматологич</w:t>
            </w:r>
            <w:r w:rsidRPr="00716FDC">
              <w:rPr>
                <w:rFonts w:ascii="Times New Roman" w:hAnsi="Times New Roman" w:cs="Times New Roman"/>
                <w:sz w:val="24"/>
                <w:szCs w:val="24"/>
              </w:rPr>
              <w:t>е</w:t>
            </w:r>
            <w:r w:rsidRPr="00716FDC">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одного техника, но не менее 7 (не более 10 те</w:t>
            </w:r>
            <w:r w:rsidRPr="00716FDC">
              <w:rPr>
                <w:rFonts w:ascii="Times New Roman" w:hAnsi="Times New Roman" w:cs="Times New Roman"/>
                <w:sz w:val="24"/>
                <w:szCs w:val="24"/>
              </w:rPr>
              <w:t>х</w:t>
            </w:r>
            <w:r w:rsidRPr="00716FDC">
              <w:rPr>
                <w:rFonts w:ascii="Times New Roman" w:hAnsi="Times New Roman" w:cs="Times New Roman"/>
                <w:sz w:val="24"/>
                <w:szCs w:val="24"/>
              </w:rPr>
              <w:t>ников в одном помещ</w:t>
            </w:r>
            <w:r w:rsidRPr="00716FDC">
              <w:rPr>
                <w:rFonts w:ascii="Times New Roman" w:hAnsi="Times New Roman" w:cs="Times New Roman"/>
                <w:sz w:val="24"/>
                <w:szCs w:val="24"/>
              </w:rPr>
              <w:t>е</w:t>
            </w:r>
            <w:r w:rsidRPr="00716FDC">
              <w:rPr>
                <w:rFonts w:ascii="Times New Roman" w:hAnsi="Times New Roman" w:cs="Times New Roman"/>
                <w:sz w:val="24"/>
                <w:szCs w:val="24"/>
              </w:rPr>
              <w:t>нии)</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78 Техническое помещение при зуботехнической лаборатории (</w:t>
            </w:r>
            <w:proofErr w:type="spellStart"/>
            <w:r w:rsidRPr="00716FDC">
              <w:rPr>
                <w:rFonts w:ascii="Times New Roman" w:hAnsi="Times New Roman" w:cs="Times New Roman"/>
                <w:sz w:val="24"/>
                <w:szCs w:val="24"/>
              </w:rPr>
              <w:t>п</w:t>
            </w:r>
            <w:r w:rsidRPr="00716FDC">
              <w:rPr>
                <w:rFonts w:ascii="Times New Roman" w:hAnsi="Times New Roman" w:cs="Times New Roman"/>
                <w:sz w:val="24"/>
                <w:szCs w:val="24"/>
              </w:rPr>
              <w:t>о</w:t>
            </w:r>
            <w:r w:rsidRPr="00716FDC">
              <w:rPr>
                <w:rFonts w:ascii="Times New Roman" w:hAnsi="Times New Roman" w:cs="Times New Roman"/>
                <w:sz w:val="24"/>
                <w:szCs w:val="24"/>
              </w:rPr>
              <w:t>лимеризационная</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гипсовочная</w:t>
            </w:r>
            <w:proofErr w:type="spellEnd"/>
            <w:r w:rsidRPr="00716FDC">
              <w:rPr>
                <w:rFonts w:ascii="Times New Roman" w:hAnsi="Times New Roman" w:cs="Times New Roman"/>
                <w:sz w:val="24"/>
                <w:szCs w:val="24"/>
              </w:rPr>
              <w:t>, полировочная, паяльная, лите</w:t>
            </w:r>
            <w:r w:rsidRPr="00716FDC">
              <w:rPr>
                <w:rFonts w:ascii="Times New Roman" w:hAnsi="Times New Roman" w:cs="Times New Roman"/>
                <w:sz w:val="24"/>
                <w:szCs w:val="24"/>
              </w:rPr>
              <w:t>й</w:t>
            </w:r>
            <w:r w:rsidRPr="00716FDC">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одного работающего,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 на одну печь, на ка</w:t>
            </w:r>
            <w:r w:rsidRPr="00716FDC">
              <w:rPr>
                <w:rFonts w:ascii="Times New Roman" w:hAnsi="Times New Roman" w:cs="Times New Roman"/>
                <w:sz w:val="24"/>
                <w:szCs w:val="24"/>
              </w:rPr>
              <w:t>ж</w:t>
            </w:r>
            <w:r w:rsidRPr="00716FDC">
              <w:rPr>
                <w:rFonts w:ascii="Times New Roman" w:hAnsi="Times New Roman" w:cs="Times New Roman"/>
                <w:sz w:val="24"/>
                <w:szCs w:val="24"/>
              </w:rPr>
              <w:t>дую последующую по 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bl>
    <w:p w:rsidR="0025558F" w:rsidRPr="00716FDC" w:rsidRDefault="0025558F" w:rsidP="003663F2">
      <w:pPr>
        <w:spacing w:after="0" w:line="240" w:lineRule="auto"/>
        <w:rPr>
          <w:rStyle w:val="afffffffffff5"/>
          <w:rFonts w:ascii="Times New Roman" w:hAnsi="Times New Roman" w:cs="Times New Roman"/>
          <w:bCs/>
          <w:color w:val="auto"/>
          <w:sz w:val="24"/>
          <w:szCs w:val="24"/>
        </w:rPr>
      </w:pPr>
    </w:p>
    <w:p w:rsidR="0025558F" w:rsidRPr="00716FDC" w:rsidRDefault="0025558F">
      <w:pP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br w:type="page"/>
      </w:r>
    </w:p>
    <w:p w:rsidR="00537C1A" w:rsidRPr="00716FDC"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502091540"/>
      <w:r w:rsidRPr="00716FDC">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716FDC">
        <w:rPr>
          <w:rStyle w:val="afffffffffff5"/>
          <w:rFonts w:ascii="Times New Roman" w:hAnsi="Times New Roman" w:cs="Times New Roman"/>
          <w:b/>
          <w:bCs w:val="0"/>
          <w:color w:val="auto"/>
          <w:sz w:val="24"/>
          <w:szCs w:val="24"/>
          <w:u w:val="single"/>
        </w:rPr>
        <w:t>а</w:t>
      </w:r>
      <w:r w:rsidRPr="00716FDC">
        <w:rPr>
          <w:rStyle w:val="afffffffffff5"/>
          <w:rFonts w:ascii="Times New Roman" w:hAnsi="Times New Roman" w:cs="Times New Roman"/>
          <w:b/>
          <w:bCs w:val="0"/>
          <w:color w:val="auto"/>
          <w:sz w:val="24"/>
          <w:szCs w:val="24"/>
          <w:u w:val="single"/>
        </w:rPr>
        <w:t>ние</w:t>
      </w:r>
      <w:bookmarkEnd w:id="17"/>
      <w:bookmarkEnd w:id="18"/>
    </w:p>
    <w:p w:rsidR="00537C1A" w:rsidRPr="00716FDC" w:rsidRDefault="00537C1A" w:rsidP="00424765">
      <w:pPr>
        <w:spacing w:after="0"/>
        <w:ind w:firstLine="709"/>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w:t>
      </w:r>
      <w:r w:rsidRPr="00716FDC">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proofErr w:type="spellStart"/>
      <w:r w:rsidR="005A623A">
        <w:rPr>
          <w:rStyle w:val="afffffffffff5"/>
          <w:rFonts w:ascii="Times New Roman" w:hAnsi="Times New Roman" w:cs="Times New Roman"/>
          <w:b w:val="0"/>
          <w:bCs/>
          <w:color w:val="auto"/>
          <w:sz w:val="24"/>
          <w:szCs w:val="24"/>
        </w:rPr>
        <w:t>Ининское</w:t>
      </w:r>
      <w:proofErr w:type="spellEnd"/>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приведена в таблице </w:t>
      </w:r>
      <w:r w:rsidR="0026100D" w:rsidRPr="00716FDC">
        <w:rPr>
          <w:rStyle w:val="afffffffffff5"/>
          <w:rFonts w:ascii="Times New Roman" w:hAnsi="Times New Roman" w:cs="Times New Roman"/>
          <w:b w:val="0"/>
          <w:bCs/>
          <w:color w:val="auto"/>
          <w:sz w:val="24"/>
          <w:szCs w:val="24"/>
        </w:rPr>
        <w:t>8</w:t>
      </w:r>
      <w:r w:rsidRPr="00716FDC">
        <w:rPr>
          <w:rStyle w:val="afffffffffff5"/>
          <w:rFonts w:ascii="Times New Roman" w:hAnsi="Times New Roman" w:cs="Times New Roman"/>
          <w:b w:val="0"/>
          <w:bCs/>
          <w:color w:val="auto"/>
          <w:sz w:val="24"/>
          <w:szCs w:val="24"/>
        </w:rPr>
        <w:t>.</w:t>
      </w:r>
    </w:p>
    <w:p w:rsidR="00537C1A" w:rsidRPr="00716FDC"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716FDC" w:rsidRDefault="00537C1A" w:rsidP="007C7E30">
      <w:pPr>
        <w:spacing w:after="0"/>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8</w:t>
      </w:r>
    </w:p>
    <w:p w:rsidR="00537C1A" w:rsidRPr="00716FDC" w:rsidRDefault="00537C1A" w:rsidP="007C7E30">
      <w:pPr>
        <w:spacing w:after="0"/>
        <w:rPr>
          <w:rStyle w:val="afffffffffff5"/>
          <w:rFonts w:ascii="Times New Roman" w:hAnsi="Times New Roman" w:cs="Times New Roman"/>
          <w:bCs/>
          <w:color w:val="auto"/>
          <w:sz w:val="24"/>
          <w:szCs w:val="24"/>
        </w:rPr>
      </w:pPr>
    </w:p>
    <w:p w:rsidR="00537C1A" w:rsidRPr="00716FDC" w:rsidRDefault="00537C1A" w:rsidP="007C7E30">
      <w:pPr>
        <w:spacing w:after="0"/>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Характеристики объектов образования</w:t>
      </w:r>
    </w:p>
    <w:p w:rsidR="00537C1A" w:rsidRPr="00716FDC"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945"/>
        <w:gridCol w:w="1873"/>
      </w:tblGrid>
      <w:tr w:rsidR="00CE41AC" w:rsidRPr="00716FDC" w:rsidTr="009E534E">
        <w:trPr>
          <w:trHeight w:val="1114"/>
        </w:trPr>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муниципального</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образования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Проектная мощность об</w:t>
            </w:r>
            <w:r w:rsidRPr="00716FDC">
              <w:rPr>
                <w:rFonts w:ascii="Times New Roman" w:hAnsi="Times New Roman" w:cs="Times New Roman"/>
                <w:b/>
                <w:sz w:val="24"/>
                <w:szCs w:val="24"/>
              </w:rPr>
              <w:t>ъ</w:t>
            </w:r>
            <w:r w:rsidRPr="00716FDC">
              <w:rPr>
                <w:rFonts w:ascii="Times New Roman" w:hAnsi="Times New Roman" w:cs="Times New Roman"/>
                <w:b/>
                <w:sz w:val="24"/>
                <w:szCs w:val="24"/>
              </w:rPr>
              <w:t>ектов</w:t>
            </w:r>
          </w:p>
        </w:tc>
      </w:tr>
      <w:tr w:rsidR="00CE41AC" w:rsidRPr="00716FDC" w:rsidTr="008D0523">
        <w:trPr>
          <w:trHeight w:val="550"/>
        </w:trPr>
        <w:tc>
          <w:tcPr>
            <w:tcW w:w="0" w:type="auto"/>
            <w:vMerge w:val="restart"/>
            <w:vAlign w:val="center"/>
          </w:tcPr>
          <w:p w:rsidR="00CE41AC" w:rsidRPr="00716FDC" w:rsidRDefault="00CE41AC" w:rsidP="007C7E3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rPr>
              <w:t>Ининское</w:t>
            </w:r>
            <w:proofErr w:type="spellEnd"/>
            <w:r w:rsidRPr="00716FDC">
              <w:rPr>
                <w:rFonts w:ascii="Times New Roman" w:hAnsi="Times New Roman" w:cs="Times New Roman"/>
                <w:b/>
                <w:sz w:val="24"/>
                <w:szCs w:val="24"/>
                <w:shd w:val="clear" w:color="auto" w:fill="FFFFFF"/>
              </w:rPr>
              <w:t xml:space="preserve"> сельское поселение</w:t>
            </w:r>
          </w:p>
        </w:tc>
        <w:tc>
          <w:tcPr>
            <w:tcW w:w="0" w:type="auto"/>
            <w:vAlign w:val="center"/>
          </w:tcPr>
          <w:p w:rsidR="00CE41AC" w:rsidRPr="00CE41AC" w:rsidRDefault="00CE41AC" w:rsidP="00CE41AC">
            <w:pPr>
              <w:spacing w:after="0" w:line="240" w:lineRule="auto"/>
              <w:rPr>
                <w:rFonts w:ascii="Times New Roman" w:hAnsi="Times New Roman" w:cs="Times New Roman"/>
                <w:sz w:val="24"/>
                <w:szCs w:val="24"/>
                <w:shd w:val="clear" w:color="auto" w:fill="FFFFFF"/>
              </w:rPr>
            </w:pPr>
            <w:r w:rsidRPr="00CE41AC">
              <w:rPr>
                <w:rFonts w:ascii="Times New Roman" w:hAnsi="Times New Roman" w:cs="Times New Roman"/>
                <w:sz w:val="24"/>
                <w:szCs w:val="24"/>
                <w:shd w:val="clear" w:color="auto" w:fill="FFFFFF"/>
              </w:rPr>
              <w:t>Филиал МБОУ «</w:t>
            </w:r>
            <w:proofErr w:type="spellStart"/>
            <w:r w:rsidRPr="00CE41AC">
              <w:rPr>
                <w:rFonts w:ascii="Times New Roman" w:hAnsi="Times New Roman" w:cs="Times New Roman"/>
                <w:sz w:val="24"/>
                <w:szCs w:val="24"/>
                <w:shd w:val="clear" w:color="auto" w:fill="FFFFFF"/>
              </w:rPr>
              <w:t>Ининская</w:t>
            </w:r>
            <w:proofErr w:type="spellEnd"/>
            <w:r w:rsidRPr="00CE41AC">
              <w:rPr>
                <w:rFonts w:ascii="Times New Roman" w:hAnsi="Times New Roman" w:cs="Times New Roman"/>
                <w:sz w:val="24"/>
                <w:szCs w:val="24"/>
                <w:shd w:val="clear" w:color="auto" w:fill="FFFFFF"/>
              </w:rPr>
              <w:t xml:space="preserve"> СОШ» </w:t>
            </w:r>
            <w:r w:rsidRPr="00CE41AC">
              <w:rPr>
                <w:rFonts w:ascii="Times New Roman" w:hAnsi="Times New Roman" w:cs="Times New Roman"/>
                <w:bCs/>
                <w:sz w:val="24"/>
                <w:szCs w:val="24"/>
                <w:shd w:val="clear" w:color="auto" w:fill="FFFFFF"/>
              </w:rPr>
              <w:t xml:space="preserve">Детский сад </w:t>
            </w:r>
            <w:r w:rsidRPr="00CE41AC">
              <w:rPr>
                <w:rFonts w:ascii="Times New Roman" w:hAnsi="Times New Roman" w:cs="Times New Roman"/>
                <w:sz w:val="24"/>
                <w:szCs w:val="24"/>
              </w:rPr>
              <w:t>«</w:t>
            </w:r>
            <w:proofErr w:type="spellStart"/>
            <w:r w:rsidRPr="00CE41AC">
              <w:rPr>
                <w:rFonts w:ascii="Times New Roman" w:hAnsi="Times New Roman" w:cs="Times New Roman"/>
                <w:sz w:val="24"/>
                <w:szCs w:val="24"/>
                <w:shd w:val="clear" w:color="auto" w:fill="FFFFFF"/>
              </w:rPr>
              <w:t>Чеб</w:t>
            </w:r>
            <w:r w:rsidRPr="00CE41AC">
              <w:rPr>
                <w:rFonts w:ascii="Times New Roman" w:hAnsi="Times New Roman" w:cs="Times New Roman"/>
                <w:sz w:val="24"/>
                <w:szCs w:val="24"/>
                <w:shd w:val="clear" w:color="auto" w:fill="FFFFFF"/>
              </w:rPr>
              <w:t>у</w:t>
            </w:r>
            <w:r w:rsidRPr="00CE41AC">
              <w:rPr>
                <w:rFonts w:ascii="Times New Roman" w:hAnsi="Times New Roman" w:cs="Times New Roman"/>
                <w:sz w:val="24"/>
                <w:szCs w:val="24"/>
                <w:shd w:val="clear" w:color="auto" w:fill="FFFFFF"/>
              </w:rPr>
              <w:t>рашка</w:t>
            </w:r>
            <w:proofErr w:type="spellEnd"/>
            <w:r w:rsidRPr="00CE41AC">
              <w:rPr>
                <w:rFonts w:ascii="Times New Roman" w:hAnsi="Times New Roman" w:cs="Times New Roman"/>
                <w:sz w:val="24"/>
                <w:szCs w:val="24"/>
              </w:rPr>
              <w:t>»</w:t>
            </w:r>
          </w:p>
        </w:tc>
        <w:tc>
          <w:tcPr>
            <w:tcW w:w="0" w:type="auto"/>
            <w:vAlign w:val="center"/>
          </w:tcPr>
          <w:p w:rsidR="00CE41AC" w:rsidRPr="00716FDC" w:rsidRDefault="00CE41AC" w:rsidP="008D0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мест</w:t>
            </w:r>
          </w:p>
        </w:tc>
      </w:tr>
      <w:tr w:rsidR="00CE41AC" w:rsidRPr="00716FDC" w:rsidTr="008D0523">
        <w:trPr>
          <w:trHeight w:val="611"/>
        </w:trPr>
        <w:tc>
          <w:tcPr>
            <w:tcW w:w="0" w:type="auto"/>
            <w:vMerge/>
            <w:vAlign w:val="center"/>
          </w:tcPr>
          <w:p w:rsidR="00CE41AC" w:rsidRPr="00716FDC" w:rsidRDefault="00CE41AC"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CE41AC" w:rsidRPr="00CE41AC" w:rsidRDefault="00CE41AC" w:rsidP="00CE41AC">
            <w:pPr>
              <w:spacing w:after="0" w:line="240" w:lineRule="auto"/>
              <w:rPr>
                <w:rFonts w:ascii="Times New Roman" w:hAnsi="Times New Roman" w:cs="Times New Roman"/>
                <w:color w:val="000000"/>
                <w:sz w:val="24"/>
                <w:szCs w:val="24"/>
              </w:rPr>
            </w:pPr>
            <w:r w:rsidRPr="00CE41AC">
              <w:rPr>
                <w:rFonts w:ascii="Times New Roman" w:hAnsi="Times New Roman" w:cs="Times New Roman"/>
                <w:sz w:val="24"/>
                <w:szCs w:val="24"/>
              </w:rPr>
              <w:t>Муниципальное бюджетное общеобразовательное у</w:t>
            </w:r>
            <w:r w:rsidRPr="00CE41AC">
              <w:rPr>
                <w:rFonts w:ascii="Times New Roman" w:hAnsi="Times New Roman" w:cs="Times New Roman"/>
                <w:sz w:val="24"/>
                <w:szCs w:val="24"/>
              </w:rPr>
              <w:t>ч</w:t>
            </w:r>
            <w:r w:rsidRPr="00CE41AC">
              <w:rPr>
                <w:rFonts w:ascii="Times New Roman" w:hAnsi="Times New Roman" w:cs="Times New Roman"/>
                <w:sz w:val="24"/>
                <w:szCs w:val="24"/>
              </w:rPr>
              <w:t>реждение «</w:t>
            </w:r>
            <w:proofErr w:type="spellStart"/>
            <w:r w:rsidRPr="00CE41AC">
              <w:rPr>
                <w:rFonts w:ascii="Times New Roman" w:hAnsi="Times New Roman" w:cs="Times New Roman"/>
                <w:sz w:val="24"/>
                <w:szCs w:val="24"/>
              </w:rPr>
              <w:t>Ининская</w:t>
            </w:r>
            <w:proofErr w:type="spellEnd"/>
            <w:r w:rsidRPr="00CE41AC">
              <w:rPr>
                <w:rFonts w:ascii="Times New Roman" w:hAnsi="Times New Roman" w:cs="Times New Roman"/>
                <w:sz w:val="24"/>
                <w:szCs w:val="24"/>
              </w:rPr>
              <w:t xml:space="preserve"> средняя общеобразовательная школа»</w:t>
            </w:r>
          </w:p>
        </w:tc>
        <w:tc>
          <w:tcPr>
            <w:tcW w:w="0" w:type="auto"/>
            <w:vAlign w:val="center"/>
          </w:tcPr>
          <w:p w:rsidR="00CE41AC" w:rsidRPr="00716FDC" w:rsidRDefault="00CE41AC" w:rsidP="008D0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r w:rsidRPr="00716FDC">
              <w:rPr>
                <w:rFonts w:ascii="Times New Roman" w:hAnsi="Times New Roman" w:cs="Times New Roman"/>
                <w:sz w:val="24"/>
                <w:szCs w:val="24"/>
              </w:rPr>
              <w:t xml:space="preserve"> мест</w:t>
            </w:r>
          </w:p>
        </w:tc>
      </w:tr>
      <w:tr w:rsidR="00CE41AC" w:rsidRPr="00716FDC" w:rsidTr="008D0523">
        <w:trPr>
          <w:trHeight w:val="611"/>
        </w:trPr>
        <w:tc>
          <w:tcPr>
            <w:tcW w:w="0" w:type="auto"/>
            <w:vMerge/>
            <w:vAlign w:val="center"/>
          </w:tcPr>
          <w:p w:rsidR="00CE41AC" w:rsidRPr="00716FDC" w:rsidRDefault="00CE41AC"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CE41AC" w:rsidRPr="00CE41AC" w:rsidRDefault="00CE41AC" w:rsidP="00CE41AC">
            <w:pPr>
              <w:spacing w:after="0" w:line="240" w:lineRule="auto"/>
              <w:rPr>
                <w:rFonts w:ascii="Times New Roman" w:hAnsi="Times New Roman" w:cs="Times New Roman"/>
                <w:sz w:val="24"/>
                <w:szCs w:val="24"/>
              </w:rPr>
            </w:pPr>
            <w:proofErr w:type="spellStart"/>
            <w:r w:rsidRPr="00CE41AC">
              <w:rPr>
                <w:rFonts w:ascii="Times New Roman" w:hAnsi="Times New Roman" w:cs="Times New Roman"/>
                <w:bCs/>
                <w:color w:val="333333"/>
                <w:sz w:val="24"/>
                <w:szCs w:val="24"/>
                <w:shd w:val="clear" w:color="auto" w:fill="F9F9F9"/>
              </w:rPr>
              <w:t>Иодринская</w:t>
            </w:r>
            <w:proofErr w:type="spellEnd"/>
            <w:r w:rsidRPr="00CE41AC">
              <w:rPr>
                <w:rFonts w:ascii="Times New Roman" w:hAnsi="Times New Roman" w:cs="Times New Roman"/>
                <w:bCs/>
                <w:color w:val="333333"/>
                <w:sz w:val="24"/>
                <w:szCs w:val="24"/>
                <w:shd w:val="clear" w:color="auto" w:fill="F9F9F9"/>
              </w:rPr>
              <w:t xml:space="preserve"> начальная общеобразовательная школа</w:t>
            </w:r>
          </w:p>
        </w:tc>
        <w:tc>
          <w:tcPr>
            <w:tcW w:w="0" w:type="auto"/>
            <w:vAlign w:val="center"/>
          </w:tcPr>
          <w:p w:rsidR="00CE41AC" w:rsidRDefault="00CE41AC" w:rsidP="008D0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места</w:t>
            </w:r>
          </w:p>
        </w:tc>
      </w:tr>
      <w:tr w:rsidR="00CE41AC" w:rsidRPr="00716FDC" w:rsidTr="008D0523">
        <w:trPr>
          <w:trHeight w:val="611"/>
        </w:trPr>
        <w:tc>
          <w:tcPr>
            <w:tcW w:w="0" w:type="auto"/>
            <w:vMerge/>
            <w:vAlign w:val="center"/>
          </w:tcPr>
          <w:p w:rsidR="00CE41AC" w:rsidRPr="00716FDC" w:rsidRDefault="00CE41AC"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CE41AC" w:rsidRPr="00CE41AC" w:rsidRDefault="00CE41AC" w:rsidP="00CE41AC">
            <w:pPr>
              <w:spacing w:after="0" w:line="240" w:lineRule="auto"/>
              <w:rPr>
                <w:rFonts w:ascii="Times New Roman" w:hAnsi="Times New Roman" w:cs="Times New Roman"/>
                <w:sz w:val="24"/>
                <w:szCs w:val="24"/>
              </w:rPr>
            </w:pPr>
            <w:proofErr w:type="spellStart"/>
            <w:r w:rsidRPr="00CE41AC">
              <w:rPr>
                <w:rFonts w:ascii="Times New Roman" w:hAnsi="Times New Roman" w:cs="Times New Roman"/>
                <w:bCs/>
                <w:color w:val="333333"/>
                <w:sz w:val="24"/>
                <w:szCs w:val="24"/>
                <w:shd w:val="clear" w:color="auto" w:fill="F9F9F9"/>
              </w:rPr>
              <w:t>Инегеньская</w:t>
            </w:r>
            <w:proofErr w:type="spellEnd"/>
            <w:r w:rsidRPr="00CE41AC">
              <w:rPr>
                <w:rFonts w:ascii="Times New Roman" w:hAnsi="Times New Roman" w:cs="Times New Roman"/>
                <w:bCs/>
                <w:color w:val="333333"/>
                <w:sz w:val="24"/>
                <w:szCs w:val="24"/>
                <w:shd w:val="clear" w:color="auto" w:fill="F9F9F9"/>
              </w:rPr>
              <w:t xml:space="preserve"> начальная общеобразовательная школа</w:t>
            </w:r>
          </w:p>
        </w:tc>
        <w:tc>
          <w:tcPr>
            <w:tcW w:w="0" w:type="auto"/>
            <w:vAlign w:val="center"/>
          </w:tcPr>
          <w:p w:rsidR="00CE41AC" w:rsidRDefault="00CE41AC" w:rsidP="008D0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данных</w:t>
            </w:r>
          </w:p>
        </w:tc>
      </w:tr>
      <w:tr w:rsidR="00CE41AC" w:rsidRPr="00716FDC" w:rsidTr="008D0523">
        <w:trPr>
          <w:trHeight w:val="611"/>
        </w:trPr>
        <w:tc>
          <w:tcPr>
            <w:tcW w:w="0" w:type="auto"/>
            <w:vMerge/>
            <w:vAlign w:val="center"/>
          </w:tcPr>
          <w:p w:rsidR="00CE41AC" w:rsidRPr="00716FDC" w:rsidRDefault="00CE41AC"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CE41AC" w:rsidRPr="00CE41AC" w:rsidRDefault="00CE41AC" w:rsidP="00CE41AC">
            <w:pPr>
              <w:spacing w:after="0" w:line="240" w:lineRule="auto"/>
              <w:rPr>
                <w:rFonts w:ascii="Times New Roman" w:hAnsi="Times New Roman" w:cs="Times New Roman"/>
                <w:bCs/>
                <w:color w:val="333333"/>
                <w:sz w:val="24"/>
                <w:szCs w:val="24"/>
                <w:shd w:val="clear" w:color="auto" w:fill="F9F9F9"/>
              </w:rPr>
            </w:pPr>
            <w:proofErr w:type="spellStart"/>
            <w:r w:rsidRPr="00CE41AC">
              <w:rPr>
                <w:rFonts w:ascii="Times New Roman" w:hAnsi="Times New Roman" w:cs="Times New Roman"/>
                <w:bCs/>
                <w:color w:val="333333"/>
                <w:sz w:val="24"/>
                <w:szCs w:val="24"/>
                <w:shd w:val="clear" w:color="auto" w:fill="F9F9F9"/>
              </w:rPr>
              <w:t>Мало-Ининская</w:t>
            </w:r>
            <w:proofErr w:type="spellEnd"/>
            <w:r w:rsidRPr="00CE41AC">
              <w:rPr>
                <w:rFonts w:ascii="Times New Roman" w:hAnsi="Times New Roman" w:cs="Times New Roman"/>
                <w:bCs/>
                <w:color w:val="333333"/>
                <w:sz w:val="24"/>
                <w:szCs w:val="24"/>
                <w:shd w:val="clear" w:color="auto" w:fill="F9F9F9"/>
              </w:rPr>
              <w:t xml:space="preserve"> начальная общеобразовательная школа</w:t>
            </w:r>
          </w:p>
        </w:tc>
        <w:tc>
          <w:tcPr>
            <w:tcW w:w="0" w:type="auto"/>
            <w:vAlign w:val="center"/>
          </w:tcPr>
          <w:p w:rsidR="00CE41AC" w:rsidRDefault="00CE41AC" w:rsidP="008D0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данных</w:t>
            </w:r>
          </w:p>
        </w:tc>
      </w:tr>
      <w:tr w:rsidR="00CE41AC" w:rsidRPr="00716FDC" w:rsidTr="008D0523">
        <w:trPr>
          <w:trHeight w:val="611"/>
        </w:trPr>
        <w:tc>
          <w:tcPr>
            <w:tcW w:w="0" w:type="auto"/>
            <w:vMerge/>
            <w:vAlign w:val="center"/>
          </w:tcPr>
          <w:p w:rsidR="00CE41AC" w:rsidRPr="00716FDC" w:rsidRDefault="00CE41AC"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CE41AC" w:rsidRPr="00CE41AC" w:rsidRDefault="00CE41AC" w:rsidP="00CE41AC">
            <w:pPr>
              <w:spacing w:after="0" w:line="240" w:lineRule="auto"/>
              <w:rPr>
                <w:rFonts w:ascii="Times New Roman" w:hAnsi="Times New Roman" w:cs="Times New Roman"/>
                <w:bCs/>
                <w:color w:val="333333"/>
                <w:sz w:val="24"/>
                <w:szCs w:val="24"/>
                <w:shd w:val="clear" w:color="auto" w:fill="F9F9F9"/>
              </w:rPr>
            </w:pPr>
            <w:proofErr w:type="spellStart"/>
            <w:r w:rsidRPr="00CE41AC">
              <w:rPr>
                <w:rFonts w:ascii="Times New Roman" w:hAnsi="Times New Roman" w:cs="Times New Roman"/>
                <w:bCs/>
                <w:color w:val="333333"/>
                <w:sz w:val="24"/>
                <w:szCs w:val="24"/>
                <w:shd w:val="clear" w:color="auto" w:fill="F9F9F9"/>
              </w:rPr>
              <w:t>Мало-Яломансая</w:t>
            </w:r>
            <w:proofErr w:type="spellEnd"/>
            <w:r w:rsidRPr="00CE41AC">
              <w:rPr>
                <w:rFonts w:ascii="Times New Roman" w:hAnsi="Times New Roman" w:cs="Times New Roman"/>
                <w:bCs/>
                <w:color w:val="333333"/>
                <w:sz w:val="24"/>
                <w:szCs w:val="24"/>
                <w:shd w:val="clear" w:color="auto" w:fill="F9F9F9"/>
              </w:rPr>
              <w:t xml:space="preserve"> </w:t>
            </w:r>
            <w:proofErr w:type="gramStart"/>
            <w:r w:rsidRPr="00CE41AC">
              <w:rPr>
                <w:rFonts w:ascii="Times New Roman" w:hAnsi="Times New Roman" w:cs="Times New Roman"/>
                <w:bCs/>
                <w:color w:val="333333"/>
                <w:sz w:val="24"/>
                <w:szCs w:val="24"/>
                <w:shd w:val="clear" w:color="auto" w:fill="F9F9F9"/>
              </w:rPr>
              <w:t>начальная</w:t>
            </w:r>
            <w:proofErr w:type="gramEnd"/>
            <w:r w:rsidRPr="00CE41AC">
              <w:rPr>
                <w:rFonts w:ascii="Times New Roman" w:hAnsi="Times New Roman" w:cs="Times New Roman"/>
                <w:bCs/>
                <w:color w:val="333333"/>
                <w:sz w:val="24"/>
                <w:szCs w:val="24"/>
                <w:shd w:val="clear" w:color="auto" w:fill="F9F9F9"/>
              </w:rPr>
              <w:t xml:space="preserve"> общеобразовательная </w:t>
            </w:r>
            <w:proofErr w:type="spellStart"/>
            <w:r w:rsidRPr="00CE41AC">
              <w:rPr>
                <w:rFonts w:ascii="Times New Roman" w:hAnsi="Times New Roman" w:cs="Times New Roman"/>
                <w:bCs/>
                <w:color w:val="333333"/>
                <w:sz w:val="24"/>
                <w:szCs w:val="24"/>
                <w:shd w:val="clear" w:color="auto" w:fill="F9F9F9"/>
              </w:rPr>
              <w:t>школа-детский</w:t>
            </w:r>
            <w:proofErr w:type="spellEnd"/>
            <w:r w:rsidRPr="00CE41AC">
              <w:rPr>
                <w:rFonts w:ascii="Times New Roman" w:hAnsi="Times New Roman" w:cs="Times New Roman"/>
                <w:bCs/>
                <w:color w:val="333333"/>
                <w:sz w:val="24"/>
                <w:szCs w:val="24"/>
                <w:shd w:val="clear" w:color="auto" w:fill="F9F9F9"/>
              </w:rPr>
              <w:t xml:space="preserve"> сад</w:t>
            </w:r>
          </w:p>
        </w:tc>
        <w:tc>
          <w:tcPr>
            <w:tcW w:w="0" w:type="auto"/>
            <w:vAlign w:val="center"/>
          </w:tcPr>
          <w:p w:rsidR="00CE41AC" w:rsidRDefault="00CE41AC" w:rsidP="008D0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данных</w:t>
            </w:r>
          </w:p>
        </w:tc>
      </w:tr>
      <w:tr w:rsidR="00CE41AC" w:rsidRPr="00716FDC" w:rsidTr="008D0523">
        <w:trPr>
          <w:trHeight w:val="611"/>
        </w:trPr>
        <w:tc>
          <w:tcPr>
            <w:tcW w:w="0" w:type="auto"/>
            <w:vMerge/>
            <w:vAlign w:val="center"/>
          </w:tcPr>
          <w:p w:rsidR="00CE41AC" w:rsidRPr="00716FDC" w:rsidRDefault="00CE41AC"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CE41AC" w:rsidRPr="00CE41AC" w:rsidRDefault="00CE41AC" w:rsidP="00CE41AC">
            <w:pPr>
              <w:spacing w:after="0" w:line="240" w:lineRule="auto"/>
              <w:rPr>
                <w:rFonts w:ascii="Times New Roman" w:hAnsi="Times New Roman" w:cs="Times New Roman"/>
                <w:bCs/>
                <w:color w:val="333333"/>
                <w:sz w:val="24"/>
                <w:szCs w:val="24"/>
                <w:shd w:val="clear" w:color="auto" w:fill="F9F9F9"/>
              </w:rPr>
            </w:pPr>
            <w:r w:rsidRPr="00CE41AC">
              <w:rPr>
                <w:rFonts w:ascii="Times New Roman" w:hAnsi="Times New Roman" w:cs="Times New Roman"/>
                <w:bCs/>
                <w:color w:val="333333"/>
                <w:sz w:val="24"/>
                <w:szCs w:val="24"/>
                <w:shd w:val="clear" w:color="auto" w:fill="F9F9F9"/>
              </w:rPr>
              <w:t>Пришкольный детский интернат</w:t>
            </w:r>
          </w:p>
        </w:tc>
        <w:tc>
          <w:tcPr>
            <w:tcW w:w="0" w:type="auto"/>
            <w:vAlign w:val="center"/>
          </w:tcPr>
          <w:p w:rsidR="00CE41AC" w:rsidRDefault="00CE41AC" w:rsidP="008D0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мест</w:t>
            </w:r>
          </w:p>
        </w:tc>
      </w:tr>
      <w:tr w:rsidR="00CE41AC" w:rsidRPr="00716FDC" w:rsidTr="008D0523">
        <w:trPr>
          <w:trHeight w:val="611"/>
        </w:trPr>
        <w:tc>
          <w:tcPr>
            <w:tcW w:w="0" w:type="auto"/>
            <w:vMerge/>
            <w:vAlign w:val="center"/>
          </w:tcPr>
          <w:p w:rsidR="00CE41AC" w:rsidRPr="00716FDC" w:rsidRDefault="00CE41AC" w:rsidP="00120B5D">
            <w:pPr>
              <w:rPr>
                <w:rFonts w:ascii="Times New Roman" w:hAnsi="Times New Roman" w:cs="Times New Roman"/>
                <w:b/>
                <w:sz w:val="24"/>
                <w:szCs w:val="24"/>
                <w:shd w:val="clear" w:color="auto" w:fill="FFFFFF"/>
              </w:rPr>
            </w:pPr>
          </w:p>
        </w:tc>
        <w:tc>
          <w:tcPr>
            <w:tcW w:w="0" w:type="auto"/>
            <w:vAlign w:val="center"/>
          </w:tcPr>
          <w:p w:rsidR="00CE41AC" w:rsidRPr="00CE41AC" w:rsidRDefault="00CE41AC" w:rsidP="0091217C">
            <w:pPr>
              <w:spacing w:after="0"/>
              <w:rPr>
                <w:rFonts w:ascii="Times New Roman" w:hAnsi="Times New Roman" w:cs="Times New Roman"/>
                <w:b/>
                <w:bCs/>
                <w:color w:val="333333"/>
                <w:sz w:val="24"/>
                <w:szCs w:val="24"/>
                <w:shd w:val="clear" w:color="auto" w:fill="F9F9F9"/>
              </w:rPr>
            </w:pPr>
            <w:r w:rsidRPr="00CE41AC">
              <w:rPr>
                <w:rFonts w:ascii="Times New Roman" w:hAnsi="Times New Roman" w:cs="Times New Roman"/>
                <w:color w:val="000000"/>
                <w:sz w:val="24"/>
                <w:szCs w:val="24"/>
              </w:rPr>
              <w:t>ГОУ НПО РА ИПУ №65</w:t>
            </w:r>
            <w:r>
              <w:rPr>
                <w:rFonts w:ascii="Times New Roman" w:hAnsi="Times New Roman" w:cs="Times New Roman"/>
                <w:color w:val="000000"/>
                <w:sz w:val="24"/>
                <w:szCs w:val="24"/>
              </w:rPr>
              <w:t xml:space="preserve"> </w:t>
            </w:r>
            <w:r w:rsidRPr="00CE41AC">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Ининское</w:t>
            </w:r>
            <w:proofErr w:type="spellEnd"/>
            <w:r>
              <w:rPr>
                <w:rFonts w:ascii="Times New Roman" w:hAnsi="Times New Roman" w:cs="Times New Roman"/>
                <w:color w:val="000000"/>
                <w:sz w:val="24"/>
                <w:szCs w:val="24"/>
              </w:rPr>
              <w:t xml:space="preserve"> профессиональное училище №65»</w:t>
            </w:r>
            <w:r w:rsidRPr="00CE41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Государственное образовательное у</w:t>
            </w:r>
            <w:r>
              <w:rPr>
                <w:rFonts w:ascii="Times New Roman" w:hAnsi="Times New Roman" w:cs="Times New Roman"/>
                <w:color w:val="000000"/>
                <w:sz w:val="24"/>
                <w:szCs w:val="24"/>
              </w:rPr>
              <w:t>ч</w:t>
            </w:r>
            <w:r>
              <w:rPr>
                <w:rFonts w:ascii="Times New Roman" w:hAnsi="Times New Roman" w:cs="Times New Roman"/>
                <w:color w:val="000000"/>
                <w:sz w:val="24"/>
                <w:szCs w:val="24"/>
              </w:rPr>
              <w:t>реждение начального профессионального образования Республики Алтай</w:t>
            </w:r>
          </w:p>
        </w:tc>
        <w:tc>
          <w:tcPr>
            <w:tcW w:w="0" w:type="auto"/>
            <w:vAlign w:val="center"/>
          </w:tcPr>
          <w:p w:rsidR="00CE41AC" w:rsidRDefault="00CE41AC" w:rsidP="008D0523">
            <w:pPr>
              <w:jc w:val="center"/>
              <w:rPr>
                <w:rFonts w:ascii="Times New Roman" w:hAnsi="Times New Roman" w:cs="Times New Roman"/>
                <w:sz w:val="24"/>
                <w:szCs w:val="24"/>
              </w:rPr>
            </w:pPr>
            <w:r>
              <w:rPr>
                <w:rFonts w:ascii="Times New Roman" w:hAnsi="Times New Roman" w:cs="Times New Roman"/>
                <w:sz w:val="24"/>
                <w:szCs w:val="24"/>
              </w:rPr>
              <w:t>Нет данных</w:t>
            </w:r>
          </w:p>
        </w:tc>
      </w:tr>
    </w:tbl>
    <w:p w:rsidR="007C7E30" w:rsidRPr="00716FDC" w:rsidRDefault="007C7E30" w:rsidP="007C7E30">
      <w:pPr>
        <w:spacing w:after="0" w:line="240" w:lineRule="auto"/>
        <w:jc w:val="both"/>
        <w:rPr>
          <w:rFonts w:ascii="Times New Roman" w:hAnsi="Times New Roman" w:cs="Times New Roman"/>
          <w:b/>
          <w:sz w:val="24"/>
          <w:szCs w:val="24"/>
        </w:rPr>
      </w:pPr>
    </w:p>
    <w:p w:rsidR="00537C1A" w:rsidRPr="00716FDC" w:rsidRDefault="007C7E30" w:rsidP="009E534E">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2.3.2</w:t>
      </w:r>
      <w:r w:rsidR="00537C1A" w:rsidRPr="00716FDC">
        <w:rPr>
          <w:rFonts w:ascii="Times New Roman" w:hAnsi="Times New Roman" w:cs="Times New Roman"/>
          <w:b/>
          <w:sz w:val="24"/>
          <w:szCs w:val="24"/>
        </w:rPr>
        <w:t>.</w:t>
      </w:r>
      <w:r w:rsidR="00537C1A" w:rsidRPr="00716FDC">
        <w:rPr>
          <w:rFonts w:ascii="Times New Roman" w:hAnsi="Times New Roman" w:cs="Times New Roman"/>
          <w:sz w:val="24"/>
          <w:szCs w:val="24"/>
        </w:rPr>
        <w:t xml:space="preserve"> Сводом правил СП 42.13330.2011 «</w:t>
      </w:r>
      <w:r w:rsidR="00DD29BF" w:rsidRPr="00716FDC">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DD29BF" w:rsidRPr="00716FDC">
        <w:rPr>
          <w:rFonts w:ascii="Times New Roman" w:hAnsi="Times New Roman" w:cs="Times New Roman"/>
          <w:sz w:val="24"/>
          <w:szCs w:val="24"/>
        </w:rPr>
        <w:t>СНиП</w:t>
      </w:r>
      <w:proofErr w:type="spellEnd"/>
      <w:r w:rsidR="00DD29BF" w:rsidRPr="00716FDC">
        <w:rPr>
          <w:rFonts w:ascii="Times New Roman" w:hAnsi="Times New Roman" w:cs="Times New Roman"/>
          <w:sz w:val="24"/>
          <w:szCs w:val="24"/>
        </w:rPr>
        <w:t xml:space="preserve"> 2.07.01-89</w:t>
      </w:r>
      <w:r w:rsidR="00537C1A" w:rsidRPr="00716FDC">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Устанавливаются: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размещению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максимального уровня территориальной доступности объектов образов</w:t>
      </w:r>
      <w:r w:rsidRPr="00716FDC">
        <w:rPr>
          <w:rFonts w:ascii="Times New Roman" w:hAnsi="Times New Roman" w:cs="Times New Roman"/>
          <w:sz w:val="24"/>
          <w:szCs w:val="24"/>
        </w:rPr>
        <w:t>а</w:t>
      </w:r>
      <w:r w:rsidRPr="00716FDC">
        <w:rPr>
          <w:rFonts w:ascii="Times New Roman" w:hAnsi="Times New Roman" w:cs="Times New Roman"/>
          <w:sz w:val="24"/>
          <w:szCs w:val="24"/>
        </w:rPr>
        <w:t>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транспортной доступности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размеры земельных участков для размещения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расстояния от зданий и границ земельных участков объектов образования.</w:t>
      </w:r>
    </w:p>
    <w:p w:rsidR="00537C1A" w:rsidRPr="00716FDC" w:rsidRDefault="007C7E3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lastRenderedPageBreak/>
        <w:t>2.3.3</w:t>
      </w:r>
      <w:r w:rsidR="00537C1A" w:rsidRPr="00716FDC">
        <w:rPr>
          <w:rFonts w:ascii="Times New Roman" w:hAnsi="Times New Roman" w:cs="Times New Roman"/>
          <w:b/>
          <w:sz w:val="24"/>
          <w:szCs w:val="24"/>
        </w:rPr>
        <w:t xml:space="preserve">. </w:t>
      </w:r>
      <w:r w:rsidR="00537C1A" w:rsidRPr="00716FDC">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соответствии с таблицей </w:t>
      </w:r>
      <w:r w:rsidR="0026100D" w:rsidRPr="00716FDC">
        <w:rPr>
          <w:rStyle w:val="afffffffffff5"/>
          <w:rFonts w:ascii="Times New Roman" w:hAnsi="Times New Roman" w:cs="Times New Roman"/>
          <w:b w:val="0"/>
          <w:bCs/>
          <w:color w:val="auto"/>
          <w:sz w:val="24"/>
          <w:szCs w:val="24"/>
        </w:rPr>
        <w:t>9</w:t>
      </w:r>
      <w:r w:rsidRPr="00716FDC">
        <w:rPr>
          <w:rStyle w:val="afffffffffff5"/>
          <w:rFonts w:ascii="Times New Roman" w:hAnsi="Times New Roman" w:cs="Times New Roman"/>
          <w:b w:val="0"/>
          <w:bCs/>
          <w:color w:val="auto"/>
          <w:sz w:val="24"/>
          <w:szCs w:val="24"/>
        </w:rPr>
        <w:t xml:space="preserve"> объекты образования МО </w:t>
      </w:r>
      <w:proofErr w:type="spellStart"/>
      <w:r w:rsidR="005A623A">
        <w:rPr>
          <w:rStyle w:val="afffffffffff5"/>
          <w:rFonts w:ascii="Times New Roman" w:hAnsi="Times New Roman" w:cs="Times New Roman"/>
          <w:b w:val="0"/>
          <w:bCs/>
          <w:color w:val="auto"/>
          <w:sz w:val="24"/>
          <w:szCs w:val="24"/>
        </w:rPr>
        <w:t>Ининское</w:t>
      </w:r>
      <w:proofErr w:type="spellEnd"/>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424765">
      <w:pP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p>
    <w:p w:rsidR="00537C1A" w:rsidRPr="00716FDC" w:rsidRDefault="00537C1A" w:rsidP="00926B46">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9</w:t>
      </w:r>
    </w:p>
    <w:p w:rsidR="00537C1A" w:rsidRPr="00716FDC"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716FDC" w:rsidRDefault="00537C1A" w:rsidP="00926B46">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Структура и типология объектов образования</w:t>
      </w:r>
    </w:p>
    <w:p w:rsidR="00537C1A" w:rsidRPr="00716FDC" w:rsidRDefault="00537C1A" w:rsidP="007C7E30">
      <w:pPr>
        <w:spacing w:after="0" w:line="240" w:lineRule="auto"/>
        <w:jc w:val="both"/>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716FDC" w:rsidTr="00537C1A">
        <w:tc>
          <w:tcPr>
            <w:tcW w:w="0" w:type="auto"/>
            <w:vMerge w:val="restart"/>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эпизодического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Повседневного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716FDC">
              <w:rPr>
                <w:rStyle w:val="afffffffffff5"/>
                <w:rFonts w:ascii="Times New Roman" w:hAnsi="Times New Roman" w:cs="Times New Roman"/>
                <w:bCs/>
                <w:color w:val="auto"/>
                <w:sz w:val="22"/>
                <w:szCs w:val="24"/>
              </w:rPr>
              <w:t>и</w:t>
            </w:r>
            <w:r w:rsidRPr="00716FDC">
              <w:rPr>
                <w:rStyle w:val="afffffffffff5"/>
                <w:rFonts w:ascii="Times New Roman" w:hAnsi="Times New Roman" w:cs="Times New Roman"/>
                <w:bCs/>
                <w:color w:val="auto"/>
                <w:sz w:val="22"/>
                <w:szCs w:val="24"/>
              </w:rPr>
              <w:t>стративного центра муниципального района, межрайо</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горо</w:t>
            </w:r>
            <w:r w:rsidRPr="00716FDC">
              <w:rPr>
                <w:rStyle w:val="afffffffffff5"/>
                <w:rFonts w:ascii="Times New Roman" w:hAnsi="Times New Roman" w:cs="Times New Roman"/>
                <w:bCs/>
                <w:color w:val="auto"/>
                <w:sz w:val="22"/>
                <w:szCs w:val="24"/>
              </w:rPr>
              <w:t>д</w:t>
            </w:r>
            <w:r w:rsidRPr="00716FDC">
              <w:rPr>
                <w:rStyle w:val="afffffffffff5"/>
                <w:rFonts w:ascii="Times New Roman" w:hAnsi="Times New Roman" w:cs="Times New Roman"/>
                <w:bCs/>
                <w:color w:val="auto"/>
                <w:sz w:val="22"/>
                <w:szCs w:val="24"/>
              </w:rPr>
              <w:t>ских посел</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 xml:space="preserve">ний, </w:t>
            </w:r>
            <w:proofErr w:type="spellStart"/>
            <w:r w:rsidRPr="00716FDC">
              <w:rPr>
                <w:rStyle w:val="afffffffffff5"/>
                <w:rFonts w:ascii="Times New Roman" w:hAnsi="Times New Roman" w:cs="Times New Roman"/>
                <w:bCs/>
                <w:color w:val="auto"/>
                <w:sz w:val="22"/>
                <w:szCs w:val="24"/>
              </w:rPr>
              <w:t>подце</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тры</w:t>
            </w:r>
            <w:proofErr w:type="spellEnd"/>
            <w:r w:rsidRPr="00716FDC">
              <w:rPr>
                <w:rStyle w:val="afffffffffff5"/>
                <w:rFonts w:ascii="Times New Roman" w:hAnsi="Times New Roman" w:cs="Times New Roman"/>
                <w:bCs/>
                <w:color w:val="auto"/>
                <w:sz w:val="22"/>
                <w:szCs w:val="24"/>
              </w:rPr>
              <w:t xml:space="preserve"> городских округов, 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онные и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roofErr w:type="spellStart"/>
            <w:r w:rsidRPr="00716FDC">
              <w:rPr>
                <w:rStyle w:val="afffffffffff5"/>
                <w:rFonts w:ascii="Times New Roman" w:hAnsi="Times New Roman" w:cs="Times New Roman"/>
                <w:bCs/>
                <w:color w:val="auto"/>
                <w:sz w:val="22"/>
                <w:szCs w:val="24"/>
              </w:rPr>
              <w:t>Подцентры</w:t>
            </w:r>
            <w:proofErr w:type="spellEnd"/>
            <w:r w:rsidRPr="00716FDC">
              <w:rPr>
                <w:rStyle w:val="afffffffffff5"/>
                <w:rFonts w:ascii="Times New Roman" w:hAnsi="Times New Roman" w:cs="Times New Roman"/>
                <w:bCs/>
                <w:color w:val="auto"/>
                <w:sz w:val="22"/>
                <w:szCs w:val="24"/>
              </w:rPr>
              <w:t xml:space="preserve"> районных си</w:t>
            </w:r>
            <w:r w:rsidRPr="00716FDC">
              <w:rPr>
                <w:rStyle w:val="afffffffffff5"/>
                <w:rFonts w:ascii="Times New Roman" w:hAnsi="Times New Roman" w:cs="Times New Roman"/>
                <w:bCs/>
                <w:color w:val="auto"/>
                <w:sz w:val="22"/>
                <w:szCs w:val="24"/>
              </w:rPr>
              <w:t>с</w:t>
            </w:r>
            <w:r w:rsidRPr="00716FDC">
              <w:rPr>
                <w:rStyle w:val="afffffffffff5"/>
                <w:rFonts w:ascii="Times New Roman" w:hAnsi="Times New Roman" w:cs="Times New Roman"/>
                <w:bCs/>
                <w:color w:val="auto"/>
                <w:sz w:val="22"/>
                <w:szCs w:val="24"/>
              </w:rPr>
              <w:t>тем расселения, общегородские центры малых городских пос</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лений, центры крупных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микрора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онов, центры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селенные), центры малых городских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сельских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населенных пунктов</w:t>
            </w:r>
          </w:p>
        </w:tc>
      </w:tr>
      <w:tr w:rsidR="00537C1A" w:rsidRPr="00716FDC" w:rsidTr="00537C1A">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Дошкольные организ</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ции, общеобразов</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тельные учреждения, учреждения дополн</w:t>
            </w:r>
            <w:r w:rsidRPr="00716FDC">
              <w:rPr>
                <w:rStyle w:val="afffffffffff5"/>
                <w:rFonts w:ascii="Times New Roman" w:hAnsi="Times New Roman" w:cs="Times New Roman"/>
                <w:b w:val="0"/>
                <w:bCs/>
                <w:color w:val="auto"/>
                <w:sz w:val="22"/>
                <w:szCs w:val="24"/>
              </w:rPr>
              <w:t>и</w:t>
            </w:r>
            <w:r w:rsidRPr="00716FDC">
              <w:rPr>
                <w:rStyle w:val="afffffffffff5"/>
                <w:rFonts w:ascii="Times New Roman" w:hAnsi="Times New Roman" w:cs="Times New Roman"/>
                <w:b w:val="0"/>
                <w:bCs/>
                <w:color w:val="auto"/>
                <w:sz w:val="22"/>
                <w:szCs w:val="24"/>
              </w:rPr>
              <w:t>тельного образования</w:t>
            </w:r>
          </w:p>
        </w:tc>
      </w:tr>
    </w:tbl>
    <w:p w:rsidR="00537C1A" w:rsidRPr="00716FDC"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716FDC">
        <w:rPr>
          <w:rStyle w:val="afffffffffff5"/>
          <w:rFonts w:ascii="Times New Roman" w:hAnsi="Times New Roman" w:cs="Times New Roman"/>
          <w:bCs/>
          <w:i/>
          <w:color w:val="auto"/>
          <w:sz w:val="20"/>
          <w:szCs w:val="24"/>
        </w:rPr>
        <w:t>Примечание:</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716FDC"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2.3.4</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proofErr w:type="spellStart"/>
      <w:r w:rsidR="005A623A">
        <w:rPr>
          <w:rStyle w:val="afffffffffff5"/>
          <w:rFonts w:ascii="Times New Roman" w:hAnsi="Times New Roman" w:cs="Times New Roman"/>
          <w:b w:val="0"/>
          <w:bCs/>
          <w:color w:val="auto"/>
          <w:sz w:val="24"/>
          <w:szCs w:val="24"/>
        </w:rPr>
        <w:t>Ининского</w:t>
      </w:r>
      <w:proofErr w:type="spellEnd"/>
      <w:r w:rsidRPr="00716FDC">
        <w:rPr>
          <w:rStyle w:val="afffffffffff5"/>
          <w:rFonts w:ascii="Times New Roman" w:hAnsi="Times New Roman" w:cs="Times New Roman"/>
          <w:b w:val="0"/>
          <w:bCs/>
          <w:color w:val="auto"/>
          <w:sz w:val="24"/>
          <w:szCs w:val="24"/>
        </w:rPr>
        <w:t xml:space="preserve"> сельского поселения </w:t>
      </w:r>
      <w:proofErr w:type="spellStart"/>
      <w:r w:rsidR="00424765" w:rsidRPr="00716FDC">
        <w:rPr>
          <w:rStyle w:val="afffffffffff5"/>
          <w:rFonts w:ascii="Times New Roman" w:hAnsi="Times New Roman" w:cs="Times New Roman"/>
          <w:b w:val="0"/>
          <w:bCs/>
          <w:color w:val="auto"/>
          <w:sz w:val="24"/>
          <w:szCs w:val="24"/>
        </w:rPr>
        <w:t>Онгуда</w:t>
      </w:r>
      <w:r w:rsidR="00424765" w:rsidRPr="00716FDC">
        <w:rPr>
          <w:rStyle w:val="afffffffffff5"/>
          <w:rFonts w:ascii="Times New Roman" w:hAnsi="Times New Roman" w:cs="Times New Roman"/>
          <w:b w:val="0"/>
          <w:bCs/>
          <w:color w:val="auto"/>
          <w:sz w:val="24"/>
          <w:szCs w:val="24"/>
        </w:rPr>
        <w:t>й</w:t>
      </w:r>
      <w:r w:rsidR="00424765" w:rsidRPr="00716FDC">
        <w:rPr>
          <w:rStyle w:val="afffffffffff5"/>
          <w:rFonts w:ascii="Times New Roman" w:hAnsi="Times New Roman" w:cs="Times New Roman"/>
          <w:b w:val="0"/>
          <w:bCs/>
          <w:color w:val="auto"/>
          <w:sz w:val="24"/>
          <w:szCs w:val="24"/>
        </w:rPr>
        <w:t>ского</w:t>
      </w:r>
      <w:proofErr w:type="spellEnd"/>
      <w:r w:rsidR="00424765" w:rsidRPr="00716FDC">
        <w:rPr>
          <w:rStyle w:val="afffffffffff5"/>
          <w:rFonts w:ascii="Times New Roman" w:hAnsi="Times New Roman" w:cs="Times New Roman"/>
          <w:b w:val="0"/>
          <w:bCs/>
          <w:color w:val="auto"/>
          <w:sz w:val="24"/>
          <w:szCs w:val="24"/>
        </w:rPr>
        <w:t xml:space="preserve"> района следует принимать в соответствии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10</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учреждений образования</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716FDC" w:rsidTr="00D66953">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w:t>
            </w:r>
            <w:r w:rsidRPr="00716FDC">
              <w:rPr>
                <w:rStyle w:val="afffffffffff5"/>
                <w:rFonts w:ascii="Times New Roman" w:hAnsi="Times New Roman" w:cs="Times New Roman"/>
                <w:bCs/>
                <w:color w:val="auto"/>
                <w:sz w:val="24"/>
                <w:szCs w:val="24"/>
              </w:rPr>
              <w:t>и</w:t>
            </w:r>
            <w:r w:rsidRPr="00716FDC">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земельного участка,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измерения</w:t>
            </w: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55-57</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35-40</w:t>
            </w:r>
          </w:p>
        </w:tc>
      </w:tr>
      <w:tr w:rsidR="00424765" w:rsidRPr="00716FDC" w:rsidTr="00291C3F">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w:t>
            </w:r>
          </w:p>
        </w:tc>
      </w:tr>
      <w:tr w:rsidR="00424765" w:rsidRPr="00716FDC" w:rsidTr="00291C3F">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424765" w:rsidRPr="00716FDC"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для сельских населенных пунктов с численностью населения менее 200 человек следует предусматр</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716FDC">
        <w:rPr>
          <w:rStyle w:val="afffffffffff5"/>
          <w:rFonts w:ascii="Times New Roman" w:hAnsi="Times New Roman" w:cs="Times New Roman"/>
          <w:b w:val="0"/>
          <w:bCs/>
          <w:i/>
          <w:color w:val="auto"/>
          <w:sz w:val="20"/>
          <w:szCs w:val="24"/>
        </w:rPr>
        <w:t>е</w:t>
      </w:r>
      <w:r w:rsidRPr="00716FDC">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мости от местных условий.</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2.3.5</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716FDC">
        <w:rPr>
          <w:rStyle w:val="afffffffffff5"/>
          <w:rFonts w:ascii="Times New Roman" w:hAnsi="Times New Roman" w:cs="Times New Roman"/>
          <w:b w:val="0"/>
          <w:bCs/>
          <w:color w:val="auto"/>
          <w:sz w:val="24"/>
          <w:szCs w:val="24"/>
        </w:rPr>
        <w:t>9</w:t>
      </w:r>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424765" w:rsidP="009E534E">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11</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716FDC" w:rsidTr="009E534E">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предприятия, с</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го участка,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рения</w:t>
            </w:r>
          </w:p>
        </w:tc>
      </w:tr>
      <w:tr w:rsidR="00424765" w:rsidRPr="00716FDC" w:rsidTr="009E534E">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на 3 населенных пункта, расп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50-60</w:t>
            </w:r>
          </w:p>
        </w:tc>
      </w:tr>
      <w:tr w:rsidR="00424765" w:rsidRPr="00716FDC" w:rsidTr="009E534E">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орган</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 и плав</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тельным бассейном площадью до 100 м</w:t>
            </w:r>
            <w:r w:rsidRPr="00716FDC">
              <w:rPr>
                <w:rStyle w:val="afffffffffff5"/>
                <w:rFonts w:ascii="Times New Roman" w:hAnsi="Times New Roman" w:cs="Times New Roman"/>
                <w:b w:val="0"/>
                <w:bCs/>
                <w:color w:val="auto"/>
                <w:sz w:val="24"/>
                <w:szCs w:val="24"/>
                <w:vertAlign w:val="superscript"/>
              </w:rPr>
              <w:t>2</w:t>
            </w:r>
            <w:r w:rsidRPr="00716FDC">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пускается ра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полагать 1 об</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ект на 3-4 сел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ских населе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r>
      <w:tr w:rsidR="00424765" w:rsidRPr="00716FDC" w:rsidTr="009E534E">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2.3.7</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Дошкольных организаций – 2 км;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Общеобразовательных организаций: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w:t>
      </w:r>
      <w:r w:rsidRPr="00716FDC">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716FDC" w:rsidRDefault="00424765" w:rsidP="009E534E">
      <w:pPr>
        <w:spacing w:after="0"/>
        <w:ind w:firstLine="709"/>
        <w:contextualSpacing/>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716FDC">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движение не более 30 мин.</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 xml:space="preserve">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 xml:space="preserve"> настоящих нормативов, а также:</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 xml:space="preserve"> настоящих нормативов.</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2.3.10</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населенных пунктах, расположенных в районах сейсмичностью 8-9 баллов, здания ДОУ следует проектировать отдельно </w:t>
      </w:r>
      <w:proofErr w:type="gramStart"/>
      <w:r w:rsidRPr="00716FDC">
        <w:rPr>
          <w:rStyle w:val="afffffffffff5"/>
          <w:rFonts w:ascii="Times New Roman" w:hAnsi="Times New Roman" w:cs="Times New Roman"/>
          <w:b w:val="0"/>
          <w:bCs/>
          <w:color w:val="auto"/>
          <w:sz w:val="24"/>
          <w:szCs w:val="24"/>
        </w:rPr>
        <w:t>стоящими</w:t>
      </w:r>
      <w:proofErr w:type="gramEnd"/>
      <w:r w:rsidRPr="00716FDC">
        <w:rPr>
          <w:rStyle w:val="afffffffffff5"/>
          <w:rFonts w:ascii="Times New Roman" w:hAnsi="Times New Roman" w:cs="Times New Roman"/>
          <w:b w:val="0"/>
          <w:bCs/>
          <w:color w:val="auto"/>
          <w:sz w:val="24"/>
          <w:szCs w:val="24"/>
        </w:rPr>
        <w:t xml:space="preserve"> одноэтажными.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игровая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Зона игровой территории включает в себя: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716FDC">
        <w:rPr>
          <w:rFonts w:ascii="Times New Roman" w:hAnsi="Times New Roman" w:cs="Times New Roman"/>
          <w:sz w:val="24"/>
          <w:szCs w:val="24"/>
        </w:rPr>
        <w:t>площадью по 180 м</w:t>
      </w:r>
      <w:proofErr w:type="gramStart"/>
      <w:r w:rsidRPr="00716FDC">
        <w:rPr>
          <w:rFonts w:ascii="Times New Roman" w:hAnsi="Times New Roman" w:cs="Times New Roman"/>
          <w:sz w:val="24"/>
          <w:szCs w:val="24"/>
          <w:vertAlign w:val="superscript"/>
        </w:rPr>
        <w:t>2</w:t>
      </w:r>
      <w:proofErr w:type="gramEnd"/>
      <w:r w:rsidRPr="00716FDC">
        <w:rPr>
          <w:rStyle w:val="afffffffffff5"/>
          <w:rFonts w:ascii="Times New Roman" w:hAnsi="Times New Roman" w:cs="Times New Roman"/>
          <w:b w:val="0"/>
          <w:bCs/>
          <w:color w:val="auto"/>
          <w:sz w:val="24"/>
          <w:szCs w:val="24"/>
        </w:rPr>
        <w:t>;</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 физкультурную площадку </w:t>
      </w:r>
      <w:r w:rsidRPr="00716FDC">
        <w:rPr>
          <w:rFonts w:ascii="Times New Roman" w:hAnsi="Times New Roman" w:cs="Times New Roman"/>
          <w:sz w:val="24"/>
          <w:szCs w:val="24"/>
        </w:rPr>
        <w:t>площадью 200 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для детского дошкольного учреждения вместимостью от 4 до 8 групп и 250 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xml:space="preserve"> для детского дошкольного учреждения с числом групп 9 и более.</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716FDC">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2.3.15</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2.3.16</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716FDC">
        <w:rPr>
          <w:rStyle w:val="afffffffffff5"/>
          <w:rFonts w:ascii="Times New Roman" w:hAnsi="Times New Roman" w:cs="Times New Roman"/>
          <w:b w:val="0"/>
          <w:bCs/>
          <w:color w:val="auto"/>
          <w:sz w:val="24"/>
          <w:szCs w:val="24"/>
        </w:rPr>
        <w:t>д</w:t>
      </w:r>
      <w:r w:rsidR="00424765" w:rsidRPr="00716FDC">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proofErr w:type="gramStart"/>
      <w:r w:rsidR="00424765" w:rsidRPr="00716FDC">
        <w:rPr>
          <w:rStyle w:val="afffffffffff5"/>
          <w:rFonts w:ascii="Times New Roman" w:hAnsi="Times New Roman" w:cs="Times New Roman"/>
          <w:b w:val="0"/>
          <w:bCs/>
          <w:color w:val="auto"/>
          <w:sz w:val="24"/>
          <w:szCs w:val="24"/>
          <w:vertAlign w:val="superscript"/>
        </w:rPr>
        <w:t>2</w:t>
      </w:r>
      <w:proofErr w:type="gramEnd"/>
      <w:r w:rsidR="00424765" w:rsidRPr="00716FDC">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proofErr w:type="gramStart"/>
      <w:r w:rsidR="00424765" w:rsidRPr="00716FDC">
        <w:rPr>
          <w:rStyle w:val="afffffffffff5"/>
          <w:rFonts w:ascii="Times New Roman" w:hAnsi="Times New Roman" w:cs="Times New Roman"/>
          <w:b w:val="0"/>
          <w:bCs/>
          <w:color w:val="auto"/>
          <w:sz w:val="24"/>
          <w:szCs w:val="24"/>
          <w:vertAlign w:val="superscript"/>
        </w:rPr>
        <w:t>2</w:t>
      </w:r>
      <w:proofErr w:type="gramEnd"/>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ровья детей.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В климатических подрайонах IA и IB вместо теневых навесов рекомендуется оборуд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овощехранилище площадью не более 50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716FDC">
        <w:rPr>
          <w:rStyle w:val="afffffffffff5"/>
          <w:rFonts w:ascii="Times New Roman" w:hAnsi="Times New Roman" w:cs="Times New Roman"/>
          <w:b w:val="0"/>
          <w:bCs/>
          <w:color w:val="auto"/>
          <w:sz w:val="24"/>
          <w:szCs w:val="24"/>
        </w:rPr>
        <w:t>ы</w:t>
      </w:r>
      <w:r w:rsidRPr="00716FDC">
        <w:rPr>
          <w:rStyle w:val="afffffffffff5"/>
          <w:rFonts w:ascii="Times New Roman" w:hAnsi="Times New Roman" w:cs="Times New Roman"/>
          <w:b w:val="0"/>
          <w:bCs/>
          <w:color w:val="auto"/>
          <w:sz w:val="24"/>
          <w:szCs w:val="24"/>
        </w:rPr>
        <w:t>товых принадлежностей.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716FDC">
        <w:rPr>
          <w:rStyle w:val="afffffffffff5"/>
          <w:rFonts w:ascii="Times New Roman" w:hAnsi="Times New Roman" w:cs="Times New Roman"/>
          <w:b w:val="0"/>
          <w:bCs/>
          <w:color w:val="auto"/>
          <w:sz w:val="24"/>
          <w:szCs w:val="24"/>
        </w:rPr>
        <w:t>и</w:t>
      </w:r>
      <w:r w:rsidR="00424765" w:rsidRPr="00716FDC">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леных насаждений.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низаций должны быть централизованными.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w:t>
      </w:r>
      <w:proofErr w:type="spellStart"/>
      <w:r w:rsidRPr="00716FDC">
        <w:rPr>
          <w:rStyle w:val="afffffffffff5"/>
          <w:rFonts w:ascii="Times New Roman" w:hAnsi="Times New Roman" w:cs="Times New Roman"/>
          <w:b w:val="0"/>
          <w:bCs/>
          <w:color w:val="auto"/>
          <w:sz w:val="24"/>
          <w:szCs w:val="24"/>
        </w:rPr>
        <w:t>неканализованных</w:t>
      </w:r>
      <w:proofErr w:type="spellEnd"/>
      <w:r w:rsidRPr="00716FDC">
        <w:rPr>
          <w:rStyle w:val="afffffffffff5"/>
          <w:rFonts w:ascii="Times New Roman" w:hAnsi="Times New Roman" w:cs="Times New Roman"/>
          <w:b w:val="0"/>
          <w:bCs/>
          <w:color w:val="auto"/>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Допускается применение автономного, в том числе газового отопления. Паровое отопл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ние не используется.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нее, чем за два часа до прихода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выми сторонами на 5-15 см).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2.3.25</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Общеобразовательные учреждения проектируются в соответствии с требованиями </w:t>
      </w:r>
      <w:proofErr w:type="spellStart"/>
      <w:r w:rsidRPr="00716FDC">
        <w:rPr>
          <w:rStyle w:val="afffffffffff5"/>
          <w:rFonts w:ascii="Times New Roman" w:hAnsi="Times New Roman" w:cs="Times New Roman"/>
          <w:b w:val="0"/>
          <w:bCs/>
          <w:color w:val="auto"/>
          <w:sz w:val="24"/>
          <w:szCs w:val="24"/>
        </w:rPr>
        <w:t>Са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ПиН</w:t>
      </w:r>
      <w:proofErr w:type="spellEnd"/>
      <w:r w:rsidRPr="00716FDC">
        <w:rPr>
          <w:rStyle w:val="afffffffffff5"/>
          <w:rFonts w:ascii="Times New Roman" w:hAnsi="Times New Roman" w:cs="Times New Roman"/>
          <w:b w:val="0"/>
          <w:bCs/>
          <w:color w:val="auto"/>
          <w:sz w:val="24"/>
          <w:szCs w:val="24"/>
        </w:rPr>
        <w:t xml:space="preserve"> 2.4.2.2821-10.</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2.3.26</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716FDC">
        <w:rPr>
          <w:rStyle w:val="afffffffffff5"/>
          <w:rFonts w:ascii="Times New Roman" w:hAnsi="Times New Roman" w:cs="Times New Roman"/>
          <w:b w:val="0"/>
          <w:bCs/>
          <w:color w:val="auto"/>
          <w:sz w:val="24"/>
          <w:szCs w:val="24"/>
        </w:rPr>
        <w:t>н</w:t>
      </w:r>
      <w:r w:rsidR="00424765" w:rsidRPr="00716FDC">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716FDC">
        <w:rPr>
          <w:rStyle w:val="afffffffffff5"/>
          <w:rFonts w:ascii="Times New Roman" w:hAnsi="Times New Roman" w:cs="Times New Roman"/>
          <w:b w:val="0"/>
          <w:bCs/>
          <w:color w:val="auto"/>
          <w:sz w:val="24"/>
          <w:szCs w:val="24"/>
        </w:rPr>
        <w:t>ч</w:t>
      </w:r>
      <w:r w:rsidR="00424765" w:rsidRPr="00716FDC">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lastRenderedPageBreak/>
        <w:t>2.3.28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716FDC">
        <w:rPr>
          <w:rStyle w:val="afffffffffff5"/>
          <w:rFonts w:ascii="Times New Roman" w:hAnsi="Times New Roman" w:cs="Times New Roman"/>
          <w:b w:val="0"/>
          <w:bCs/>
          <w:color w:val="auto"/>
          <w:sz w:val="24"/>
          <w:szCs w:val="24"/>
        </w:rPr>
        <w:t>с</w:t>
      </w:r>
      <w:r w:rsidR="00424765" w:rsidRPr="00716FDC">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зона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физкультурно-спортивная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716FDC">
        <w:rPr>
          <w:rStyle w:val="afffffffffff5"/>
          <w:rFonts w:ascii="Times New Roman" w:hAnsi="Times New Roman" w:cs="Times New Roman"/>
          <w:b w:val="0"/>
          <w:bCs/>
          <w:color w:val="auto"/>
          <w:sz w:val="24"/>
          <w:szCs w:val="24"/>
        </w:rPr>
        <w:t>р</w:t>
      </w:r>
      <w:r w:rsidR="00424765" w:rsidRPr="00716FDC">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ния их дождевыми водами.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неров на 1,0 м во все стороны.</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716FDC">
        <w:rPr>
          <w:rStyle w:val="afffffffffff5"/>
          <w:rFonts w:ascii="Times New Roman" w:hAnsi="Times New Roman" w:cs="Times New Roman"/>
          <w:b w:val="0"/>
          <w:bCs/>
          <w:color w:val="auto"/>
          <w:sz w:val="24"/>
          <w:szCs w:val="24"/>
        </w:rPr>
        <w:t>ю</w:t>
      </w:r>
      <w:r w:rsidR="00424765" w:rsidRPr="00716FDC">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716FDC">
        <w:rPr>
          <w:rStyle w:val="afffffffffff5"/>
          <w:rFonts w:ascii="Times New Roman" w:hAnsi="Times New Roman" w:cs="Times New Roman"/>
          <w:b w:val="0"/>
          <w:bCs/>
          <w:color w:val="auto"/>
          <w:sz w:val="24"/>
          <w:szCs w:val="24"/>
        </w:rPr>
        <w:t>ы</w:t>
      </w:r>
      <w:r w:rsidR="00424765" w:rsidRPr="00716FDC">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716FDC">
        <w:rPr>
          <w:rStyle w:val="afffffffffff5"/>
          <w:rFonts w:ascii="Times New Roman" w:hAnsi="Times New Roman" w:cs="Times New Roman"/>
          <w:b w:val="0"/>
          <w:bCs/>
          <w:color w:val="auto"/>
          <w:sz w:val="24"/>
          <w:szCs w:val="24"/>
        </w:rPr>
        <w:t>ч</w:t>
      </w:r>
      <w:r w:rsidRPr="00716FDC">
        <w:rPr>
          <w:rStyle w:val="afffffffffff5"/>
          <w:rFonts w:ascii="Times New Roman" w:hAnsi="Times New Roman" w:cs="Times New Roman"/>
          <w:b w:val="0"/>
          <w:bCs/>
          <w:color w:val="auto"/>
          <w:sz w:val="24"/>
          <w:szCs w:val="24"/>
        </w:rPr>
        <w:t>реждения.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716FDC" w:rsidRDefault="003663F2" w:rsidP="004A2EDD">
      <w:pPr>
        <w:pStyle w:val="ac"/>
        <w:shd w:val="clear" w:color="auto" w:fill="FFFFFF"/>
        <w:spacing w:before="0" w:beforeAutospacing="0" w:after="0" w:afterAutospacing="0"/>
        <w:ind w:firstLine="851"/>
        <w:jc w:val="center"/>
        <w:outlineLvl w:val="1"/>
        <w:rPr>
          <w:b/>
        </w:rPr>
      </w:pPr>
    </w:p>
    <w:p w:rsidR="00291C3F" w:rsidRPr="00716FDC" w:rsidRDefault="00291C3F">
      <w:pPr>
        <w:rPr>
          <w:rStyle w:val="afffffffffff5"/>
          <w:rFonts w:ascii="Times New Roman" w:eastAsiaTheme="majorEastAsia" w:hAnsi="Times New Roman" w:cs="Times New Roman"/>
          <w:color w:val="auto"/>
          <w:sz w:val="24"/>
          <w:szCs w:val="26"/>
          <w:u w:val="single"/>
        </w:rPr>
      </w:pPr>
      <w:bookmarkStart w:id="19" w:name="_Toc491375585"/>
      <w:r w:rsidRPr="00716FDC">
        <w:rPr>
          <w:rStyle w:val="afffffffffff5"/>
          <w:rFonts w:ascii="Times New Roman" w:hAnsi="Times New Roman" w:cs="Times New Roman"/>
          <w:b w:val="0"/>
          <w:bCs/>
          <w:color w:val="auto"/>
          <w:sz w:val="24"/>
          <w:u w:val="single"/>
        </w:rPr>
        <w:br w:type="page"/>
      </w:r>
    </w:p>
    <w:p w:rsidR="000B1D38" w:rsidRPr="00716FDC"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bookmarkStart w:id="20" w:name="_Toc502091541"/>
      <w:r w:rsidRPr="00716FDC">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716FDC">
        <w:rPr>
          <w:rStyle w:val="afffffffffff5"/>
          <w:rFonts w:ascii="Times New Roman" w:hAnsi="Times New Roman" w:cs="Times New Roman"/>
          <w:b/>
          <w:bCs w:val="0"/>
          <w:color w:val="auto"/>
          <w:sz w:val="24"/>
          <w:u w:val="single"/>
        </w:rPr>
        <w:t>а</w:t>
      </w:r>
      <w:r w:rsidRPr="00716FDC">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rPr>
        <w:t>2.4.1.</w:t>
      </w:r>
      <w:r w:rsidRPr="00716FDC">
        <w:rPr>
          <w:rFonts w:ascii="Times New Roman" w:hAnsi="Times New Roman" w:cs="Times New Roman"/>
          <w:sz w:val="24"/>
        </w:rPr>
        <w:t xml:space="preserve"> </w:t>
      </w:r>
      <w:r w:rsidR="004D46F7" w:rsidRPr="00716FDC">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716FDC">
        <w:rPr>
          <w:rStyle w:val="afffffffffff5"/>
          <w:rFonts w:ascii="Times New Roman" w:hAnsi="Times New Roman" w:cs="Times New Roman"/>
          <w:b w:val="0"/>
          <w:bCs/>
          <w:color w:val="auto"/>
          <w:sz w:val="24"/>
          <w:szCs w:val="24"/>
        </w:rPr>
        <w:t>у</w:t>
      </w:r>
      <w:r w:rsidR="004D46F7" w:rsidRPr="00716FDC">
        <w:rPr>
          <w:rStyle w:val="afffffffffff5"/>
          <w:rFonts w:ascii="Times New Roman" w:hAnsi="Times New Roman" w:cs="Times New Roman"/>
          <w:b w:val="0"/>
          <w:bCs/>
          <w:color w:val="auto"/>
          <w:sz w:val="24"/>
          <w:szCs w:val="24"/>
        </w:rPr>
        <w:t>ют.</w:t>
      </w:r>
    </w:p>
    <w:p w:rsidR="004D46F7" w:rsidRPr="00716FDC" w:rsidRDefault="004D46F7" w:rsidP="004D46F7">
      <w:pPr>
        <w:shd w:val="clear" w:color="auto" w:fill="FFFFFF"/>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Состояние работы по санитарной очистке и благоустройству на территории муницип</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литета неудовлетворительное. На территории </w:t>
      </w:r>
      <w:r w:rsidR="00291C3F" w:rsidRPr="00716FDC">
        <w:rPr>
          <w:rFonts w:ascii="Times New Roman" w:hAnsi="Times New Roman" w:cs="Times New Roman"/>
          <w:sz w:val="24"/>
          <w:szCs w:val="24"/>
        </w:rPr>
        <w:t>сельского поселения</w:t>
      </w:r>
      <w:r w:rsidRPr="00716FDC">
        <w:rPr>
          <w:rFonts w:ascii="Times New Roman" w:hAnsi="Times New Roman" w:cs="Times New Roman"/>
          <w:sz w:val="24"/>
          <w:szCs w:val="24"/>
        </w:rPr>
        <w:t xml:space="preserve"> допускается несанкционир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716FDC">
        <w:rPr>
          <w:rFonts w:ascii="Times New Roman" w:hAnsi="Times New Roman" w:cs="Times New Roman"/>
          <w:sz w:val="24"/>
          <w:szCs w:val="24"/>
        </w:rPr>
        <w:t>ю</w:t>
      </w:r>
      <w:r w:rsidRPr="00716FDC">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proofErr w:type="spellStart"/>
      <w:r w:rsidR="000B655D" w:rsidRPr="00716FDC">
        <w:rPr>
          <w:rFonts w:ascii="Times New Roman" w:hAnsi="Times New Roman" w:cs="Times New Roman"/>
          <w:sz w:val="24"/>
          <w:szCs w:val="24"/>
        </w:rPr>
        <w:t>К</w:t>
      </w:r>
      <w:r w:rsidR="000B655D" w:rsidRPr="00716FDC">
        <w:rPr>
          <w:rFonts w:ascii="Times New Roman" w:hAnsi="Times New Roman" w:cs="Times New Roman"/>
          <w:sz w:val="24"/>
          <w:szCs w:val="24"/>
        </w:rPr>
        <w:t>а</w:t>
      </w:r>
      <w:r w:rsidR="000B655D" w:rsidRPr="00716FDC">
        <w:rPr>
          <w:rFonts w:ascii="Times New Roman" w:hAnsi="Times New Roman" w:cs="Times New Roman"/>
          <w:sz w:val="24"/>
          <w:szCs w:val="24"/>
        </w:rPr>
        <w:t>ракльском</w:t>
      </w:r>
      <w:proofErr w:type="spellEnd"/>
      <w:r w:rsidR="00291C3F" w:rsidRPr="00716FDC">
        <w:rPr>
          <w:rFonts w:ascii="Times New Roman" w:hAnsi="Times New Roman" w:cs="Times New Roman"/>
          <w:sz w:val="24"/>
          <w:szCs w:val="24"/>
        </w:rPr>
        <w:t xml:space="preserve"> сельском поселении</w:t>
      </w:r>
      <w:r w:rsidRPr="00716FDC">
        <w:rPr>
          <w:rFonts w:ascii="Times New Roman" w:hAnsi="Times New Roman" w:cs="Times New Roman"/>
          <w:sz w:val="24"/>
          <w:szCs w:val="24"/>
        </w:rPr>
        <w:t xml:space="preserve"> схемы сбора, вывозки и утилизации бытовых отходов.</w:t>
      </w:r>
    </w:p>
    <w:p w:rsidR="000B1D38" w:rsidRPr="00716FDC"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szCs w:val="24"/>
        </w:rPr>
        <w:t>2.4.2</w:t>
      </w:r>
      <w:r w:rsidR="000B1D38" w:rsidRPr="00716FDC">
        <w:rPr>
          <w:rStyle w:val="afffffffffff5"/>
          <w:rFonts w:ascii="Times New Roman" w:hAnsi="Times New Roman" w:cs="Times New Roman"/>
          <w:bCs/>
          <w:color w:val="auto"/>
          <w:sz w:val="24"/>
          <w:szCs w:val="24"/>
        </w:rPr>
        <w:t>.</w:t>
      </w:r>
      <w:r w:rsidR="004D46F7" w:rsidRPr="00716FDC">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716FDC">
        <w:rPr>
          <w:rStyle w:val="afffffffffff5"/>
          <w:rFonts w:ascii="Times New Roman" w:hAnsi="Times New Roman" w:cs="Times New Roman"/>
          <w:b w:val="0"/>
          <w:bCs/>
          <w:color w:val="auto"/>
          <w:sz w:val="24"/>
          <w:szCs w:val="24"/>
        </w:rPr>
        <w:t>р</w:t>
      </w:r>
      <w:r w:rsidR="004D46F7" w:rsidRPr="00716FDC">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2.4.3. </w:t>
      </w:r>
      <w:r w:rsidRPr="00716FDC">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Полигоны ТБО проектируются в соответствии с требованиями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2.4.4. </w:t>
      </w:r>
      <w:r w:rsidRPr="00716FDC">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вания (рекультивация).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2.4.5. </w:t>
      </w:r>
      <w:r w:rsidRPr="00716FDC">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 xml:space="preserve">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2.2.1/2.1.1.1200-03, при этом ориентировочный размер санитарно-защитной зоны составляет, м, </w:t>
      </w:r>
      <w:proofErr w:type="gramStart"/>
      <w:r w:rsidRPr="00716FDC">
        <w:rPr>
          <w:rStyle w:val="afffffffffff5"/>
          <w:rFonts w:ascii="Times New Roman" w:hAnsi="Times New Roman" w:cs="Times New Roman"/>
          <w:b w:val="0"/>
          <w:bCs/>
          <w:color w:val="auto"/>
          <w:sz w:val="24"/>
          <w:szCs w:val="24"/>
        </w:rPr>
        <w:t>для</w:t>
      </w:r>
      <w:proofErr w:type="gramEnd"/>
      <w:r w:rsidRPr="00716FDC">
        <w:rPr>
          <w:rStyle w:val="afffffffffff5"/>
          <w:rFonts w:ascii="Times New Roman" w:hAnsi="Times New Roman" w:cs="Times New Roman"/>
          <w:b w:val="0"/>
          <w:bCs/>
          <w:color w:val="auto"/>
          <w:sz w:val="24"/>
          <w:szCs w:val="24"/>
        </w:rPr>
        <w:t>:</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участков компостирования – 500;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ной зоны.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2.4.6. </w:t>
      </w:r>
      <w:r w:rsidRPr="00716FDC">
        <w:rPr>
          <w:rStyle w:val="afffffffffff5"/>
          <w:rFonts w:ascii="Times New Roman" w:hAnsi="Times New Roman" w:cs="Times New Roman"/>
          <w:b w:val="0"/>
          <w:bCs/>
          <w:color w:val="auto"/>
          <w:sz w:val="24"/>
          <w:szCs w:val="24"/>
        </w:rPr>
        <w:t>Не допускается размещение полигонов: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 xml:space="preserve">бованиями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2.1.4.1110-02;</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на пути </w:t>
      </w:r>
      <w:proofErr w:type="spellStart"/>
      <w:r w:rsidRPr="00716FDC">
        <w:rPr>
          <w:rStyle w:val="afffffffffff5"/>
          <w:rFonts w:ascii="Times New Roman" w:hAnsi="Times New Roman" w:cs="Times New Roman"/>
          <w:b w:val="0"/>
          <w:bCs/>
          <w:color w:val="auto"/>
          <w:sz w:val="24"/>
          <w:szCs w:val="24"/>
        </w:rPr>
        <w:t>каслания</w:t>
      </w:r>
      <w:proofErr w:type="spellEnd"/>
      <w:r w:rsidRPr="00716FDC">
        <w:rPr>
          <w:rStyle w:val="afffffffffff5"/>
          <w:rFonts w:ascii="Times New Roman" w:hAnsi="Times New Roman" w:cs="Times New Roman"/>
          <w:b w:val="0"/>
          <w:bCs/>
          <w:color w:val="auto"/>
          <w:sz w:val="24"/>
          <w:szCs w:val="24"/>
        </w:rPr>
        <w:t xml:space="preserve"> оленьих стад.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2.4.7. </w:t>
      </w:r>
      <w:r w:rsidRPr="00716FDC">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2.4.8. </w:t>
      </w:r>
      <w:r w:rsidRPr="00716FDC">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2.4.9. </w:t>
      </w:r>
      <w:r w:rsidRPr="00716FDC">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2.4.10. </w:t>
      </w:r>
      <w:r w:rsidRPr="00716FDC">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2.4.11. </w:t>
      </w:r>
      <w:r w:rsidRPr="00716FDC">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2.4.12. </w:t>
      </w:r>
      <w:r w:rsidRPr="00716FDC">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езды для автотранспорта.</w:t>
      </w:r>
    </w:p>
    <w:p w:rsidR="000B1D38" w:rsidRPr="00716FDC" w:rsidRDefault="000B1D38" w:rsidP="004D46F7">
      <w:pPr>
        <w:spacing w:after="0"/>
        <w:ind w:firstLine="851"/>
        <w:jc w:val="both"/>
        <w:rPr>
          <w:rStyle w:val="afffffffffff5"/>
          <w:rFonts w:ascii="Times New Roman" w:hAnsi="Times New Roman" w:cs="Times New Roman"/>
          <w:b w:val="0"/>
          <w:bCs/>
          <w:color w:val="auto"/>
          <w:sz w:val="24"/>
        </w:rPr>
      </w:pPr>
    </w:p>
    <w:p w:rsidR="00737DB5" w:rsidRPr="00716FDC" w:rsidRDefault="00737DB5" w:rsidP="009760D3">
      <w:pPr>
        <w:pStyle w:val="ac"/>
        <w:shd w:val="clear" w:color="auto" w:fill="FFFFFF"/>
        <w:spacing w:before="0" w:beforeAutospacing="0" w:after="0" w:afterAutospacing="0" w:line="276" w:lineRule="auto"/>
        <w:ind w:firstLine="851"/>
        <w:jc w:val="center"/>
        <w:outlineLvl w:val="1"/>
        <w:rPr>
          <w:b/>
        </w:rPr>
      </w:pPr>
      <w:bookmarkStart w:id="21" w:name="_Toc502091542"/>
      <w:r w:rsidRPr="00716FDC">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716FDC"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716FDC" w:rsidRDefault="00B50177" w:rsidP="00FC5693">
      <w:pPr>
        <w:pStyle w:val="2ff7"/>
        <w:spacing w:line="276" w:lineRule="auto"/>
        <w:ind w:left="0" w:firstLine="709"/>
        <w:jc w:val="center"/>
        <w:rPr>
          <w:i w:val="0"/>
          <w:sz w:val="24"/>
          <w:szCs w:val="24"/>
          <w:u w:val="single"/>
        </w:rPr>
      </w:pPr>
      <w:r w:rsidRPr="00716FDC">
        <w:rPr>
          <w:i w:val="0"/>
          <w:sz w:val="24"/>
          <w:szCs w:val="24"/>
          <w:u w:val="single"/>
        </w:rPr>
        <w:t>Общие требования</w:t>
      </w:r>
    </w:p>
    <w:p w:rsidR="004D46F7" w:rsidRPr="00716FDC" w:rsidRDefault="00B50177" w:rsidP="004D46F7">
      <w:pPr>
        <w:pStyle w:val="2ff7"/>
        <w:spacing w:line="276" w:lineRule="auto"/>
        <w:ind w:left="0" w:firstLine="709"/>
        <w:jc w:val="both"/>
        <w:rPr>
          <w:b w:val="0"/>
          <w:i w:val="0"/>
          <w:sz w:val="24"/>
          <w:szCs w:val="24"/>
        </w:rPr>
      </w:pPr>
      <w:r w:rsidRPr="00716FDC">
        <w:rPr>
          <w:i w:val="0"/>
          <w:sz w:val="24"/>
          <w:szCs w:val="24"/>
        </w:rPr>
        <w:t>2.5.1.</w:t>
      </w:r>
      <w:r w:rsidRPr="00716FDC">
        <w:rPr>
          <w:b w:val="0"/>
          <w:i w:val="0"/>
          <w:sz w:val="24"/>
          <w:szCs w:val="24"/>
        </w:rPr>
        <w:t xml:space="preserve"> </w:t>
      </w:r>
      <w:bookmarkStart w:id="22" w:name="_Toc491375578"/>
      <w:r w:rsidR="004D46F7" w:rsidRPr="00716FDC">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716FDC" w:rsidRDefault="004D46F7" w:rsidP="004D46F7">
      <w:pPr>
        <w:pStyle w:val="2ff7"/>
        <w:spacing w:line="276" w:lineRule="auto"/>
        <w:ind w:left="0" w:firstLine="709"/>
        <w:jc w:val="both"/>
        <w:rPr>
          <w:b w:val="0"/>
          <w:i w:val="0"/>
          <w:sz w:val="24"/>
          <w:szCs w:val="24"/>
        </w:rPr>
      </w:pPr>
      <w:proofErr w:type="gramStart"/>
      <w:r w:rsidRPr="00716FDC">
        <w:rPr>
          <w:b w:val="0"/>
          <w:i w:val="0"/>
          <w:sz w:val="24"/>
          <w:szCs w:val="24"/>
        </w:rPr>
        <w:t>Зоны транспортной инфраструктуры предназначены для размещения объектов и соор</w:t>
      </w:r>
      <w:r w:rsidRPr="00716FDC">
        <w:rPr>
          <w:b w:val="0"/>
          <w:i w:val="0"/>
          <w:sz w:val="24"/>
          <w:szCs w:val="24"/>
        </w:rPr>
        <w:t>у</w:t>
      </w:r>
      <w:r w:rsidRPr="00716FDC">
        <w:rPr>
          <w:b w:val="0"/>
          <w:i w:val="0"/>
          <w:sz w:val="24"/>
          <w:szCs w:val="24"/>
        </w:rPr>
        <w:t>жений транспортной инфраструктуры, в том числе сооружений и коммуникаций железнод</w:t>
      </w:r>
      <w:r w:rsidRPr="00716FDC">
        <w:rPr>
          <w:b w:val="0"/>
          <w:i w:val="0"/>
          <w:sz w:val="24"/>
          <w:szCs w:val="24"/>
        </w:rPr>
        <w:t>о</w:t>
      </w:r>
      <w:r w:rsidRPr="00716FDC">
        <w:rPr>
          <w:b w:val="0"/>
          <w:i w:val="0"/>
          <w:sz w:val="24"/>
          <w:szCs w:val="24"/>
        </w:rPr>
        <w:t>рожного, автомобильного, водного, воздушного и трубопроводного транспорта, а также для у</w:t>
      </w:r>
      <w:r w:rsidRPr="00716FDC">
        <w:rPr>
          <w:b w:val="0"/>
          <w:i w:val="0"/>
          <w:sz w:val="24"/>
          <w:szCs w:val="24"/>
        </w:rPr>
        <w:t>с</w:t>
      </w:r>
      <w:r w:rsidRPr="00716FDC">
        <w:rPr>
          <w:b w:val="0"/>
          <w:i w:val="0"/>
          <w:sz w:val="24"/>
          <w:szCs w:val="24"/>
        </w:rPr>
        <w:t>тановления санитарно-защитных зон, санитарных разрывов, зон земель специального охранн</w:t>
      </w:r>
      <w:r w:rsidRPr="00716FDC">
        <w:rPr>
          <w:b w:val="0"/>
          <w:i w:val="0"/>
          <w:sz w:val="24"/>
          <w:szCs w:val="24"/>
        </w:rPr>
        <w:t>о</w:t>
      </w:r>
      <w:r w:rsidRPr="00716FDC">
        <w:rPr>
          <w:b w:val="0"/>
          <w:i w:val="0"/>
          <w:sz w:val="24"/>
          <w:szCs w:val="24"/>
        </w:rPr>
        <w:t>го назначения, зон ограничения застройки для таких объектов в соответствии с требованиями настоящих нормативов.</w:t>
      </w:r>
      <w:proofErr w:type="gramEnd"/>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2.5.2.</w:t>
      </w:r>
      <w:r w:rsidRPr="00716FDC">
        <w:rPr>
          <w:b w:val="0"/>
          <w:i w:val="0"/>
          <w:sz w:val="24"/>
          <w:szCs w:val="24"/>
        </w:rPr>
        <w:t xml:space="preserve"> В целях устойчивого развития территории </w:t>
      </w:r>
      <w:proofErr w:type="spellStart"/>
      <w:r w:rsidR="005A623A">
        <w:rPr>
          <w:b w:val="0"/>
          <w:i w:val="0"/>
          <w:sz w:val="24"/>
          <w:szCs w:val="24"/>
        </w:rPr>
        <w:t>Ининского</w:t>
      </w:r>
      <w:proofErr w:type="spellEnd"/>
      <w:r w:rsidRPr="00716FDC">
        <w:rPr>
          <w:b w:val="0"/>
          <w:i w:val="0"/>
          <w:sz w:val="24"/>
          <w:szCs w:val="24"/>
        </w:rPr>
        <w:t xml:space="preserve"> сельского поселения </w:t>
      </w:r>
      <w:proofErr w:type="spellStart"/>
      <w:r w:rsidRPr="00716FDC">
        <w:rPr>
          <w:b w:val="0"/>
          <w:i w:val="0"/>
          <w:sz w:val="24"/>
          <w:szCs w:val="24"/>
        </w:rPr>
        <w:t>Онг</w:t>
      </w:r>
      <w:r w:rsidRPr="00716FDC">
        <w:rPr>
          <w:b w:val="0"/>
          <w:i w:val="0"/>
          <w:sz w:val="24"/>
          <w:szCs w:val="24"/>
        </w:rPr>
        <w:t>у</w:t>
      </w:r>
      <w:r w:rsidRPr="00716FDC">
        <w:rPr>
          <w:b w:val="0"/>
          <w:i w:val="0"/>
          <w:sz w:val="24"/>
          <w:szCs w:val="24"/>
        </w:rPr>
        <w:t>дайского</w:t>
      </w:r>
      <w:proofErr w:type="spellEnd"/>
      <w:r w:rsidRPr="00716FDC">
        <w:rPr>
          <w:b w:val="0"/>
          <w:i w:val="0"/>
          <w:sz w:val="24"/>
          <w:szCs w:val="24"/>
        </w:rPr>
        <w:t xml:space="preserve"> района решение транспортных проблем предполагает создание развитой транспор</w:t>
      </w:r>
      <w:r w:rsidRPr="00716FDC">
        <w:rPr>
          <w:b w:val="0"/>
          <w:i w:val="0"/>
          <w:sz w:val="24"/>
          <w:szCs w:val="24"/>
        </w:rPr>
        <w:t>т</w:t>
      </w:r>
      <w:r w:rsidRPr="00716FDC">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При разработке генеральных планов поселений следует предусматривать единую сист</w:t>
      </w:r>
      <w:r w:rsidRPr="00716FDC">
        <w:rPr>
          <w:b w:val="0"/>
          <w:i w:val="0"/>
          <w:sz w:val="24"/>
          <w:szCs w:val="24"/>
        </w:rPr>
        <w:t>е</w:t>
      </w:r>
      <w:r w:rsidRPr="00716FDC">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716FDC">
        <w:rPr>
          <w:b w:val="0"/>
          <w:i w:val="0"/>
          <w:sz w:val="24"/>
          <w:szCs w:val="24"/>
        </w:rPr>
        <w:t>и</w:t>
      </w:r>
      <w:r w:rsidRPr="00716FDC">
        <w:rPr>
          <w:b w:val="0"/>
          <w:i w:val="0"/>
          <w:sz w:val="24"/>
          <w:szCs w:val="24"/>
        </w:rPr>
        <w:t>мо учитывать особенности поселений как объектов проектирования.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2.5.3. </w:t>
      </w:r>
      <w:r w:rsidRPr="00716FDC">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2.5.4. </w:t>
      </w:r>
      <w:r w:rsidRPr="00716FDC">
        <w:rPr>
          <w:b w:val="0"/>
          <w:i w:val="0"/>
          <w:sz w:val="24"/>
          <w:szCs w:val="24"/>
        </w:rPr>
        <w:t>Планировочные и технические решения при проектировании улиц и дорог, перес</w:t>
      </w:r>
      <w:r w:rsidRPr="00716FDC">
        <w:rPr>
          <w:b w:val="0"/>
          <w:i w:val="0"/>
          <w:sz w:val="24"/>
          <w:szCs w:val="24"/>
        </w:rPr>
        <w:t>е</w:t>
      </w:r>
      <w:r w:rsidRPr="00716FDC">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716FDC">
        <w:rPr>
          <w:b w:val="0"/>
          <w:i w:val="0"/>
          <w:sz w:val="24"/>
          <w:szCs w:val="24"/>
        </w:rPr>
        <w:t>ю</w:t>
      </w:r>
      <w:r w:rsidRPr="00716FDC">
        <w:rPr>
          <w:b w:val="0"/>
          <w:i w:val="0"/>
          <w:sz w:val="24"/>
          <w:szCs w:val="24"/>
        </w:rPr>
        <w:t>щихся колясками.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В местах массового посещения – железнодорожные, автобусные вокзалы, станции, ры</w:t>
      </w:r>
      <w:r w:rsidRPr="00716FDC">
        <w:rPr>
          <w:b w:val="0"/>
          <w:i w:val="0"/>
          <w:sz w:val="24"/>
          <w:szCs w:val="24"/>
        </w:rPr>
        <w:t>н</w:t>
      </w:r>
      <w:r w:rsidRPr="00716FDC">
        <w:rPr>
          <w:b w:val="0"/>
          <w:i w:val="0"/>
          <w:sz w:val="24"/>
          <w:szCs w:val="24"/>
        </w:rPr>
        <w:t>ки, крупные торговые центры и другие объекты – предусматривается пространственное разд</w:t>
      </w:r>
      <w:r w:rsidRPr="00716FDC">
        <w:rPr>
          <w:b w:val="0"/>
          <w:i w:val="0"/>
          <w:sz w:val="24"/>
          <w:szCs w:val="24"/>
        </w:rPr>
        <w:t>е</w:t>
      </w:r>
      <w:r w:rsidRPr="00716FDC">
        <w:rPr>
          <w:b w:val="0"/>
          <w:i w:val="0"/>
          <w:sz w:val="24"/>
          <w:szCs w:val="24"/>
        </w:rPr>
        <w:t>ление потоков пешеходов и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2.5.5. </w:t>
      </w:r>
      <w:r w:rsidRPr="00716FDC">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716FDC">
        <w:rPr>
          <w:b w:val="0"/>
          <w:i w:val="0"/>
          <w:sz w:val="24"/>
          <w:szCs w:val="24"/>
        </w:rPr>
        <w:t>е</w:t>
      </w:r>
      <w:r w:rsidRPr="00716FDC">
        <w:rPr>
          <w:b w:val="0"/>
          <w:i w:val="0"/>
          <w:sz w:val="24"/>
          <w:szCs w:val="24"/>
        </w:rPr>
        <w:t>лах сельскохозяйственного предприятия не должны превышать 30 мин.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2.5.6. </w:t>
      </w:r>
      <w:r w:rsidRPr="00716FDC">
        <w:rPr>
          <w:b w:val="0"/>
          <w:i w:val="0"/>
          <w:sz w:val="24"/>
          <w:szCs w:val="24"/>
        </w:rPr>
        <w:t>Уровень автомобилизации на расчетный срок до 2015 года принимается 280 легк</w:t>
      </w:r>
      <w:r w:rsidRPr="00716FDC">
        <w:rPr>
          <w:b w:val="0"/>
          <w:i w:val="0"/>
          <w:sz w:val="24"/>
          <w:szCs w:val="24"/>
        </w:rPr>
        <w:t>о</w:t>
      </w:r>
      <w:r w:rsidRPr="00716FDC">
        <w:rPr>
          <w:b w:val="0"/>
          <w:i w:val="0"/>
          <w:sz w:val="24"/>
          <w:szCs w:val="24"/>
        </w:rPr>
        <w:t>вых автомобилей на 1000 жителей, на расчетный срок до 2030 года – 495 легковых автомоб</w:t>
      </w:r>
      <w:r w:rsidRPr="00716FDC">
        <w:rPr>
          <w:b w:val="0"/>
          <w:i w:val="0"/>
          <w:sz w:val="24"/>
          <w:szCs w:val="24"/>
        </w:rPr>
        <w:t>и</w:t>
      </w:r>
      <w:r w:rsidRPr="00716FDC">
        <w:rPr>
          <w:b w:val="0"/>
          <w:i w:val="0"/>
          <w:sz w:val="24"/>
          <w:szCs w:val="24"/>
        </w:rPr>
        <w:t>лей.</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2.5.7.</w:t>
      </w:r>
      <w:r w:rsidRPr="00716FDC">
        <w:rPr>
          <w:b w:val="0"/>
          <w:i w:val="0"/>
          <w:sz w:val="24"/>
          <w:szCs w:val="24"/>
        </w:rPr>
        <w:t xml:space="preserve"> В соответствии с Федеральным законом от 08.11.2007 № 257-ФЗ «Об автомобил</w:t>
      </w:r>
      <w:r w:rsidRPr="00716FDC">
        <w:rPr>
          <w:b w:val="0"/>
          <w:i w:val="0"/>
          <w:sz w:val="24"/>
          <w:szCs w:val="24"/>
        </w:rPr>
        <w:t>ь</w:t>
      </w:r>
      <w:r w:rsidRPr="00716FDC">
        <w:rPr>
          <w:b w:val="0"/>
          <w:i w:val="0"/>
          <w:sz w:val="24"/>
          <w:szCs w:val="24"/>
        </w:rPr>
        <w:t>ных дорогах и о дорожной деятельности в Российской Федерации и о внесении изменений в о</w:t>
      </w:r>
      <w:r w:rsidRPr="00716FDC">
        <w:rPr>
          <w:b w:val="0"/>
          <w:i w:val="0"/>
          <w:sz w:val="24"/>
          <w:szCs w:val="24"/>
        </w:rPr>
        <w:t>т</w:t>
      </w:r>
      <w:r w:rsidRPr="00716FDC">
        <w:rPr>
          <w:b w:val="0"/>
          <w:i w:val="0"/>
          <w:sz w:val="24"/>
          <w:szCs w:val="24"/>
        </w:rPr>
        <w:t xml:space="preserve">дельные законодательные акты Российской Федерации» автомобильные дороги в зависимости от их значения подразделяются </w:t>
      </w:r>
      <w:proofErr w:type="gramStart"/>
      <w:r w:rsidRPr="00716FDC">
        <w:rPr>
          <w:b w:val="0"/>
          <w:i w:val="0"/>
          <w:sz w:val="24"/>
          <w:szCs w:val="24"/>
        </w:rPr>
        <w:t>на</w:t>
      </w:r>
      <w:proofErr w:type="gramEnd"/>
      <w:r w:rsidRPr="00716FDC">
        <w:rPr>
          <w:b w:val="0"/>
          <w:i w:val="0"/>
          <w:sz w:val="24"/>
          <w:szCs w:val="24"/>
        </w:rPr>
        <w:t>:</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федерального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регионального или межмуниципального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lastRenderedPageBreak/>
        <w:t>- автомобильные дороги местного значения (муниципальные);</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частные автомобильные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2.5.8.</w:t>
      </w:r>
      <w:r w:rsidRPr="00716FDC">
        <w:rPr>
          <w:b w:val="0"/>
          <w:i w:val="0"/>
          <w:sz w:val="24"/>
          <w:szCs w:val="24"/>
        </w:rPr>
        <w:t xml:space="preserve"> В соответствии с требованиями </w:t>
      </w:r>
      <w:proofErr w:type="spellStart"/>
      <w:r w:rsidRPr="00716FDC">
        <w:rPr>
          <w:b w:val="0"/>
          <w:i w:val="0"/>
          <w:sz w:val="24"/>
          <w:szCs w:val="24"/>
        </w:rPr>
        <w:t>СНиП</w:t>
      </w:r>
      <w:proofErr w:type="spellEnd"/>
      <w:r w:rsidRPr="00716FDC">
        <w:rPr>
          <w:b w:val="0"/>
          <w:i w:val="0"/>
          <w:sz w:val="24"/>
          <w:szCs w:val="24"/>
        </w:rPr>
        <w:t xml:space="preserve"> 2.05.02-85* автомобильные дороги в зав</w:t>
      </w:r>
      <w:r w:rsidRPr="00716FDC">
        <w:rPr>
          <w:b w:val="0"/>
          <w:i w:val="0"/>
          <w:sz w:val="24"/>
          <w:szCs w:val="24"/>
        </w:rPr>
        <w:t>и</w:t>
      </w:r>
      <w:r w:rsidRPr="00716FDC">
        <w:rPr>
          <w:b w:val="0"/>
          <w:i w:val="0"/>
          <w:sz w:val="24"/>
          <w:szCs w:val="24"/>
        </w:rPr>
        <w:t>симости от их назначения, расчетной интенсивности движения и их хозяйственного и админ</w:t>
      </w:r>
      <w:r w:rsidRPr="00716FDC">
        <w:rPr>
          <w:b w:val="0"/>
          <w:i w:val="0"/>
          <w:sz w:val="24"/>
          <w:szCs w:val="24"/>
        </w:rPr>
        <w:t>и</w:t>
      </w:r>
      <w:r w:rsidRPr="00716FDC">
        <w:rPr>
          <w:b w:val="0"/>
          <w:i w:val="0"/>
          <w:sz w:val="24"/>
          <w:szCs w:val="24"/>
        </w:rPr>
        <w:t>стративного значения подразделяются на I-а, I-б, II, III, IV и V категории.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716FDC">
        <w:rPr>
          <w:b w:val="0"/>
          <w:i w:val="0"/>
          <w:sz w:val="24"/>
          <w:szCs w:val="24"/>
        </w:rPr>
        <w:t>о</w:t>
      </w:r>
      <w:r w:rsidRPr="00716FDC">
        <w:rPr>
          <w:b w:val="0"/>
          <w:i w:val="0"/>
          <w:sz w:val="24"/>
          <w:szCs w:val="24"/>
        </w:rPr>
        <w:t>охранных зон.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2.5.9. </w:t>
      </w:r>
      <w:r w:rsidRPr="00716FDC">
        <w:rPr>
          <w:b w:val="0"/>
          <w:i w:val="0"/>
          <w:sz w:val="24"/>
          <w:szCs w:val="24"/>
        </w:rPr>
        <w:t>Границы полосы отвода автомобильной дороги определяются на основании док</w:t>
      </w:r>
      <w:r w:rsidRPr="00716FDC">
        <w:rPr>
          <w:b w:val="0"/>
          <w:i w:val="0"/>
          <w:sz w:val="24"/>
          <w:szCs w:val="24"/>
        </w:rPr>
        <w:t>у</w:t>
      </w:r>
      <w:r w:rsidRPr="00716FDC">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xml:space="preserve">Порядок установления и использования полос </w:t>
      </w:r>
      <w:proofErr w:type="gramStart"/>
      <w:r w:rsidRPr="00716FDC">
        <w:rPr>
          <w:b w:val="0"/>
          <w:i w:val="0"/>
          <w:sz w:val="24"/>
          <w:szCs w:val="24"/>
        </w:rPr>
        <w:t>отвода</w:t>
      </w:r>
      <w:proofErr w:type="gramEnd"/>
      <w:r w:rsidRPr="00716FDC">
        <w:rPr>
          <w:b w:val="0"/>
          <w:i w:val="0"/>
          <w:sz w:val="24"/>
          <w:szCs w:val="24"/>
        </w:rPr>
        <w:t xml:space="preserve"> автомобильных дорог межмуниц</w:t>
      </w:r>
      <w:r w:rsidRPr="00716FDC">
        <w:rPr>
          <w:b w:val="0"/>
          <w:i w:val="0"/>
          <w:sz w:val="24"/>
          <w:szCs w:val="24"/>
        </w:rPr>
        <w:t>и</w:t>
      </w:r>
      <w:r w:rsidRPr="00716FDC">
        <w:rPr>
          <w:b w:val="0"/>
          <w:i w:val="0"/>
          <w:sz w:val="24"/>
          <w:szCs w:val="24"/>
        </w:rPr>
        <w:t>пального, местного значения может устанавливаться соответственно органом местного сам</w:t>
      </w:r>
      <w:r w:rsidRPr="00716FDC">
        <w:rPr>
          <w:b w:val="0"/>
          <w:i w:val="0"/>
          <w:sz w:val="24"/>
          <w:szCs w:val="24"/>
        </w:rPr>
        <w:t>о</w:t>
      </w:r>
      <w:r w:rsidRPr="00716FDC">
        <w:rPr>
          <w:b w:val="0"/>
          <w:i w:val="0"/>
          <w:sz w:val="24"/>
          <w:szCs w:val="24"/>
        </w:rPr>
        <w:t>управления.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2.5.10. </w:t>
      </w:r>
      <w:r w:rsidRPr="00716FDC">
        <w:rPr>
          <w:b w:val="0"/>
          <w:i w:val="0"/>
          <w:sz w:val="24"/>
          <w:szCs w:val="24"/>
        </w:rPr>
        <w:t>Проектирование автомобильных дорог осуществляются в соответствии с требов</w:t>
      </w:r>
      <w:r w:rsidRPr="00716FDC">
        <w:rPr>
          <w:b w:val="0"/>
          <w:i w:val="0"/>
          <w:sz w:val="24"/>
          <w:szCs w:val="24"/>
        </w:rPr>
        <w:t>а</w:t>
      </w:r>
      <w:r w:rsidRPr="00716FDC">
        <w:rPr>
          <w:b w:val="0"/>
          <w:i w:val="0"/>
          <w:sz w:val="24"/>
          <w:szCs w:val="24"/>
        </w:rPr>
        <w:t xml:space="preserve">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spellStart"/>
      <w:r w:rsidRPr="00716FDC">
        <w:rPr>
          <w:b w:val="0"/>
          <w:i w:val="0"/>
          <w:sz w:val="24"/>
          <w:szCs w:val="24"/>
        </w:rPr>
        <w:t>СНиП</w:t>
      </w:r>
      <w:proofErr w:type="spellEnd"/>
      <w:r w:rsidRPr="00716FDC">
        <w:rPr>
          <w:b w:val="0"/>
          <w:i w:val="0"/>
          <w:sz w:val="24"/>
          <w:szCs w:val="24"/>
        </w:rPr>
        <w:t xml:space="preserve"> 2.05.02-85*.</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2.5.11. </w:t>
      </w:r>
      <w:r w:rsidRPr="00716FDC">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Для автомобильных дорог I категории в горной и пересеченной местности следует пр</w:t>
      </w:r>
      <w:r w:rsidRPr="00716FDC">
        <w:rPr>
          <w:b w:val="0"/>
          <w:i w:val="0"/>
          <w:sz w:val="24"/>
          <w:szCs w:val="24"/>
        </w:rPr>
        <w:t>е</w:t>
      </w:r>
      <w:r w:rsidRPr="00716FDC">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2.5.12. </w:t>
      </w:r>
      <w:r w:rsidRPr="00716FDC">
        <w:rPr>
          <w:b w:val="0"/>
          <w:i w:val="0"/>
          <w:sz w:val="24"/>
          <w:szCs w:val="24"/>
        </w:rPr>
        <w:t>Для защиты застройки от шума следует предусматривать мероприятия по шум</w:t>
      </w:r>
      <w:r w:rsidRPr="00716FDC">
        <w:rPr>
          <w:b w:val="0"/>
          <w:i w:val="0"/>
          <w:sz w:val="24"/>
          <w:szCs w:val="24"/>
        </w:rPr>
        <w:t>о</w:t>
      </w:r>
      <w:r w:rsidRPr="00716FDC">
        <w:rPr>
          <w:b w:val="0"/>
          <w:i w:val="0"/>
          <w:sz w:val="24"/>
          <w:szCs w:val="24"/>
        </w:rPr>
        <w:t xml:space="preserve">вой защите, в том числе </w:t>
      </w:r>
      <w:proofErr w:type="spellStart"/>
      <w:r w:rsidRPr="00716FDC">
        <w:rPr>
          <w:b w:val="0"/>
          <w:i w:val="0"/>
          <w:sz w:val="24"/>
          <w:szCs w:val="24"/>
        </w:rPr>
        <w:t>шумозащитные</w:t>
      </w:r>
      <w:proofErr w:type="spellEnd"/>
      <w:r w:rsidRPr="00716FDC">
        <w:rPr>
          <w:b w:val="0"/>
          <w:i w:val="0"/>
          <w:sz w:val="24"/>
          <w:szCs w:val="24"/>
        </w:rPr>
        <w:t xml:space="preserve"> устройства и полосу зеленых насаждений вдоль дороги шириной не менее 10 м.</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Мероприятия по шумовой защите предусматривают:</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соблюдение санитарно-защитных зон (по фактору шума) автомобильных дорог, пре</w:t>
      </w:r>
      <w:r w:rsidRPr="00716FDC">
        <w:rPr>
          <w:b w:val="0"/>
          <w:i w:val="0"/>
          <w:sz w:val="24"/>
          <w:szCs w:val="24"/>
        </w:rPr>
        <w:t>д</w:t>
      </w:r>
      <w:r w:rsidRPr="00716FDC">
        <w:rPr>
          <w:b w:val="0"/>
          <w:i w:val="0"/>
          <w:sz w:val="24"/>
          <w:szCs w:val="24"/>
        </w:rPr>
        <w:t>приятий транспорта;</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xml:space="preserve">- сооружений придорожных </w:t>
      </w:r>
      <w:proofErr w:type="spellStart"/>
      <w:r w:rsidRPr="00716FDC">
        <w:rPr>
          <w:b w:val="0"/>
          <w:i w:val="0"/>
          <w:sz w:val="24"/>
          <w:szCs w:val="24"/>
        </w:rPr>
        <w:t>шумозащитных</w:t>
      </w:r>
      <w:proofErr w:type="spellEnd"/>
      <w:r w:rsidRPr="00716FDC">
        <w:rPr>
          <w:b w:val="0"/>
          <w:i w:val="0"/>
          <w:sz w:val="24"/>
          <w:szCs w:val="24"/>
        </w:rPr>
        <w:t xml:space="preserve"> экранов и устройство </w:t>
      </w:r>
      <w:proofErr w:type="spellStart"/>
      <w:r w:rsidRPr="00716FDC">
        <w:rPr>
          <w:b w:val="0"/>
          <w:i w:val="0"/>
          <w:sz w:val="24"/>
          <w:szCs w:val="24"/>
        </w:rPr>
        <w:t>шумозащитных</w:t>
      </w:r>
      <w:proofErr w:type="spellEnd"/>
      <w:r w:rsidRPr="00716FDC">
        <w:rPr>
          <w:b w:val="0"/>
          <w:i w:val="0"/>
          <w:sz w:val="24"/>
          <w:szCs w:val="24"/>
        </w:rPr>
        <w:t xml:space="preserve"> полос зеленых насаждений;</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716FDC">
        <w:rPr>
          <w:b w:val="0"/>
          <w:i w:val="0"/>
          <w:sz w:val="24"/>
          <w:szCs w:val="24"/>
        </w:rPr>
        <w:t>и</w:t>
      </w:r>
      <w:r w:rsidRPr="00716FDC">
        <w:rPr>
          <w:b w:val="0"/>
          <w:i w:val="0"/>
          <w:sz w:val="24"/>
          <w:szCs w:val="24"/>
        </w:rPr>
        <w:t>телей шума в системах вентиляции и кондиционирования воздуха.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2.5.13. </w:t>
      </w:r>
      <w:r w:rsidRPr="00716FDC">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716FDC">
        <w:rPr>
          <w:b w:val="0"/>
          <w:i w:val="0"/>
          <w:sz w:val="24"/>
          <w:szCs w:val="24"/>
        </w:rPr>
        <w:t>з</w:t>
      </w:r>
      <w:r w:rsidRPr="00716FDC">
        <w:rPr>
          <w:b w:val="0"/>
          <w:i w:val="0"/>
          <w:sz w:val="24"/>
          <w:szCs w:val="24"/>
        </w:rPr>
        <w:t>дающие удобства проезжающим, способствующие повышению безопасности движения и э</w:t>
      </w:r>
      <w:r w:rsidRPr="00716FDC">
        <w:rPr>
          <w:b w:val="0"/>
          <w:i w:val="0"/>
          <w:sz w:val="24"/>
          <w:szCs w:val="24"/>
        </w:rPr>
        <w:t>ф</w:t>
      </w:r>
      <w:r w:rsidRPr="00716FDC">
        <w:rPr>
          <w:b w:val="0"/>
          <w:i w:val="0"/>
          <w:sz w:val="24"/>
          <w:szCs w:val="24"/>
        </w:rPr>
        <w:t>фективности работы автомобильного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2.5.14. </w:t>
      </w:r>
      <w:r w:rsidRPr="00716FDC">
        <w:rPr>
          <w:b w:val="0"/>
          <w:i w:val="0"/>
          <w:sz w:val="24"/>
          <w:szCs w:val="24"/>
        </w:rPr>
        <w:t>Размещение объектов дорожного сервиса в границах полосы отвода автомобил</w:t>
      </w:r>
      <w:r w:rsidRPr="00716FDC">
        <w:rPr>
          <w:b w:val="0"/>
          <w:i w:val="0"/>
          <w:sz w:val="24"/>
          <w:szCs w:val="24"/>
        </w:rPr>
        <w:t>ь</w:t>
      </w:r>
      <w:r w:rsidRPr="00716FDC">
        <w:rPr>
          <w:b w:val="0"/>
          <w:i w:val="0"/>
          <w:sz w:val="24"/>
          <w:szCs w:val="24"/>
        </w:rPr>
        <w:t>ной дороги необходимо осуществлять в соответствии с документацией по планировке террит</w:t>
      </w:r>
      <w:r w:rsidRPr="00716FDC">
        <w:rPr>
          <w:b w:val="0"/>
          <w:i w:val="0"/>
          <w:sz w:val="24"/>
          <w:szCs w:val="24"/>
        </w:rPr>
        <w:t>о</w:t>
      </w:r>
      <w:r w:rsidRPr="00716FDC">
        <w:rPr>
          <w:b w:val="0"/>
          <w:i w:val="0"/>
          <w:sz w:val="24"/>
          <w:szCs w:val="24"/>
        </w:rPr>
        <w:lastRenderedPageBreak/>
        <w:t>рии и требованиями технических регламентов. Размещение объектов дорожного сервиса в гр</w:t>
      </w:r>
      <w:r w:rsidRPr="00716FDC">
        <w:rPr>
          <w:b w:val="0"/>
          <w:i w:val="0"/>
          <w:sz w:val="24"/>
          <w:szCs w:val="24"/>
        </w:rPr>
        <w:t>а</w:t>
      </w:r>
      <w:r w:rsidRPr="00716FDC">
        <w:rPr>
          <w:b w:val="0"/>
          <w:i w:val="0"/>
          <w:sz w:val="24"/>
          <w:szCs w:val="24"/>
        </w:rPr>
        <w:t>ницах придорожных полос автомобильной дороги должно осуществляться при наличии пис</w:t>
      </w:r>
      <w:r w:rsidRPr="00716FDC">
        <w:rPr>
          <w:b w:val="0"/>
          <w:i w:val="0"/>
          <w:sz w:val="24"/>
          <w:szCs w:val="24"/>
        </w:rPr>
        <w:t>ь</w:t>
      </w:r>
      <w:r w:rsidRPr="00716FDC">
        <w:rPr>
          <w:b w:val="0"/>
          <w:i w:val="0"/>
          <w:sz w:val="24"/>
          <w:szCs w:val="24"/>
        </w:rPr>
        <w:t>менного согласия владельца автомобильной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2.5.15. </w:t>
      </w:r>
      <w:r w:rsidRPr="00716FDC">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716FDC">
        <w:rPr>
          <w:b w:val="0"/>
          <w:i w:val="0"/>
          <w:sz w:val="24"/>
          <w:szCs w:val="24"/>
        </w:rPr>
        <w:t>с</w:t>
      </w:r>
      <w:r w:rsidRPr="00716FDC">
        <w:rPr>
          <w:b w:val="0"/>
          <w:i w:val="0"/>
          <w:sz w:val="24"/>
          <w:szCs w:val="24"/>
        </w:rPr>
        <w:t>ловия использования и содержания автомобильной дороги и расположенных на ней сооруж</w:t>
      </w:r>
      <w:r w:rsidRPr="00716FDC">
        <w:rPr>
          <w:b w:val="0"/>
          <w:i w:val="0"/>
          <w:sz w:val="24"/>
          <w:szCs w:val="24"/>
        </w:rPr>
        <w:t>е</w:t>
      </w:r>
      <w:r w:rsidRPr="00716FDC">
        <w:rPr>
          <w:b w:val="0"/>
          <w:i w:val="0"/>
          <w:sz w:val="24"/>
          <w:szCs w:val="24"/>
        </w:rPr>
        <w:t>ний и иных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2.5.16. </w:t>
      </w:r>
      <w:proofErr w:type="gramStart"/>
      <w:r w:rsidRPr="00716FDC">
        <w:rPr>
          <w:b w:val="0"/>
          <w:i w:val="0"/>
          <w:sz w:val="24"/>
          <w:szCs w:val="24"/>
        </w:rPr>
        <w:t xml:space="preserve">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w:t>
      </w:r>
      <w:proofErr w:type="spellStart"/>
      <w:r w:rsidRPr="00716FDC">
        <w:rPr>
          <w:b w:val="0"/>
          <w:i w:val="0"/>
          <w:sz w:val="24"/>
          <w:szCs w:val="24"/>
        </w:rPr>
        <w:t>СНиП</w:t>
      </w:r>
      <w:proofErr w:type="spellEnd"/>
      <w:r w:rsidRPr="00716FDC">
        <w:rPr>
          <w:b w:val="0"/>
          <w:i w:val="0"/>
          <w:sz w:val="24"/>
          <w:szCs w:val="24"/>
        </w:rPr>
        <w:t xml:space="preserve"> 2.05.02-85*, а также мероприятия по защите окружающей природной среды (сохранение раст</w:t>
      </w:r>
      <w:r w:rsidRPr="00716FDC">
        <w:rPr>
          <w:b w:val="0"/>
          <w:i w:val="0"/>
          <w:sz w:val="24"/>
          <w:szCs w:val="24"/>
        </w:rPr>
        <w:t>и</w:t>
      </w:r>
      <w:r w:rsidRPr="00716FDC">
        <w:rPr>
          <w:b w:val="0"/>
          <w:i w:val="0"/>
          <w:sz w:val="24"/>
          <w:szCs w:val="24"/>
        </w:rPr>
        <w:t xml:space="preserve">тельного покрова, запрещение рубки леса, разработки </w:t>
      </w:r>
      <w:proofErr w:type="spellStart"/>
      <w:r w:rsidRPr="00716FDC">
        <w:rPr>
          <w:b w:val="0"/>
          <w:i w:val="0"/>
          <w:sz w:val="24"/>
          <w:szCs w:val="24"/>
        </w:rPr>
        <w:t>притрассовых</w:t>
      </w:r>
      <w:proofErr w:type="spellEnd"/>
      <w:r w:rsidRPr="00716FDC">
        <w:rPr>
          <w:b w:val="0"/>
          <w:i w:val="0"/>
          <w:sz w:val="24"/>
          <w:szCs w:val="24"/>
        </w:rPr>
        <w:t xml:space="preserve"> резервов местных грунтов, предупреждение тепловой эрозии и т. п.).</w:t>
      </w:r>
      <w:proofErr w:type="gramEnd"/>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2.5.17. </w:t>
      </w:r>
      <w:proofErr w:type="gramStart"/>
      <w:r w:rsidRPr="00716FDC">
        <w:rPr>
          <w:b w:val="0"/>
          <w:i w:val="0"/>
          <w:sz w:val="24"/>
          <w:szCs w:val="24"/>
        </w:rPr>
        <w:t>Автомобильные дороги на межселенных территориях, являющиеся продолжен</w:t>
      </w:r>
      <w:r w:rsidRPr="00716FDC">
        <w:rPr>
          <w:b w:val="0"/>
          <w:i w:val="0"/>
          <w:sz w:val="24"/>
          <w:szCs w:val="24"/>
        </w:rPr>
        <w:t>и</w:t>
      </w:r>
      <w:r w:rsidRPr="00716FDC">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716FDC">
        <w:rPr>
          <w:b w:val="0"/>
          <w:i w:val="0"/>
          <w:sz w:val="24"/>
          <w:szCs w:val="24"/>
        </w:rPr>
        <w:t>о</w:t>
      </w:r>
      <w:r w:rsidRPr="00716FDC">
        <w:rPr>
          <w:b w:val="0"/>
          <w:i w:val="0"/>
          <w:sz w:val="24"/>
          <w:szCs w:val="24"/>
        </w:rPr>
        <w:t>ектировать с учетом реверсивного движения, принимая ширину основной проезжей части в с</w:t>
      </w:r>
      <w:r w:rsidRPr="00716FDC">
        <w:rPr>
          <w:b w:val="0"/>
          <w:i w:val="0"/>
          <w:sz w:val="24"/>
          <w:szCs w:val="24"/>
        </w:rPr>
        <w:t>о</w:t>
      </w:r>
      <w:r w:rsidRPr="00716FDC">
        <w:rPr>
          <w:b w:val="0"/>
          <w:i w:val="0"/>
          <w:sz w:val="24"/>
          <w:szCs w:val="24"/>
        </w:rPr>
        <w:t>ответствии с наибольшими часовыми</w:t>
      </w:r>
      <w:proofErr w:type="gramEnd"/>
      <w:r w:rsidRPr="00716FDC">
        <w:rPr>
          <w:b w:val="0"/>
          <w:i w:val="0"/>
          <w:sz w:val="24"/>
          <w:szCs w:val="24"/>
        </w:rPr>
        <w:t xml:space="preserve"> автомобильными потоками.</w:t>
      </w:r>
    </w:p>
    <w:p w:rsidR="004D46F7" w:rsidRPr="00716FDC" w:rsidRDefault="004D46F7" w:rsidP="004D46F7">
      <w:pPr>
        <w:pStyle w:val="2ff7"/>
        <w:spacing w:line="276" w:lineRule="auto"/>
        <w:ind w:left="0" w:firstLine="709"/>
        <w:jc w:val="both"/>
        <w:rPr>
          <w:rStyle w:val="212"/>
          <w:i/>
          <w:sz w:val="24"/>
          <w:szCs w:val="24"/>
        </w:rPr>
      </w:pPr>
    </w:p>
    <w:p w:rsidR="004D46F7" w:rsidRPr="00716FDC" w:rsidRDefault="004D46F7">
      <w:pPr>
        <w:rPr>
          <w:rStyle w:val="212"/>
          <w:rFonts w:ascii="Times New Roman" w:eastAsia="Times New Roman" w:hAnsi="Times New Roman" w:cs="Times New Roman"/>
          <w:b/>
          <w:bCs w:val="0"/>
          <w:i w:val="0"/>
          <w:iCs/>
          <w:sz w:val="24"/>
          <w:szCs w:val="24"/>
          <w:lang w:eastAsia="ru-RU"/>
        </w:rPr>
      </w:pPr>
      <w:r w:rsidRPr="00716FDC">
        <w:rPr>
          <w:rStyle w:val="212"/>
          <w:sz w:val="24"/>
          <w:szCs w:val="24"/>
        </w:rPr>
        <w:br w:type="page"/>
      </w:r>
    </w:p>
    <w:p w:rsidR="00EA0E14" w:rsidRPr="00716FDC" w:rsidRDefault="009760D3" w:rsidP="0091217C">
      <w:pPr>
        <w:pStyle w:val="2ff7"/>
        <w:spacing w:line="276" w:lineRule="auto"/>
        <w:ind w:left="0" w:firstLine="709"/>
        <w:jc w:val="center"/>
        <w:outlineLvl w:val="1"/>
        <w:rPr>
          <w:i w:val="0"/>
          <w:sz w:val="24"/>
          <w:szCs w:val="24"/>
          <w:u w:val="single"/>
        </w:rPr>
      </w:pPr>
      <w:bookmarkStart w:id="23" w:name="_Toc502091543"/>
      <w:r w:rsidRPr="00716FDC">
        <w:rPr>
          <w:rStyle w:val="212"/>
          <w:sz w:val="24"/>
          <w:szCs w:val="24"/>
        </w:rPr>
        <w:lastRenderedPageBreak/>
        <w:t>2.6</w:t>
      </w:r>
      <w:r w:rsidR="00EA0E14" w:rsidRPr="00716FDC">
        <w:rPr>
          <w:rStyle w:val="212"/>
          <w:sz w:val="24"/>
          <w:szCs w:val="24"/>
        </w:rPr>
        <w:t>. Общие положения</w:t>
      </w:r>
      <w:r w:rsidR="00EA0E14" w:rsidRPr="00716FDC">
        <w:rPr>
          <w:rStyle w:val="212"/>
          <w:i/>
          <w:sz w:val="24"/>
          <w:szCs w:val="24"/>
        </w:rPr>
        <w:t xml:space="preserve"> </w:t>
      </w:r>
      <w:r w:rsidR="00EA0E14" w:rsidRPr="00716FDC">
        <w:rPr>
          <w:rStyle w:val="212"/>
          <w:sz w:val="24"/>
          <w:szCs w:val="24"/>
        </w:rPr>
        <w:t>ра</w:t>
      </w:r>
      <w:r w:rsidR="00EA0E14" w:rsidRPr="00716FDC">
        <w:rPr>
          <w:i w:val="0"/>
          <w:sz w:val="24"/>
          <w:szCs w:val="24"/>
          <w:u w:val="single"/>
        </w:rPr>
        <w:t>счетных показателей в сфере инженерной инфраструкт</w:t>
      </w:r>
      <w:r w:rsidR="00EA0E14" w:rsidRPr="00716FDC">
        <w:rPr>
          <w:i w:val="0"/>
          <w:sz w:val="24"/>
          <w:szCs w:val="24"/>
          <w:u w:val="single"/>
        </w:rPr>
        <w:t>у</w:t>
      </w:r>
      <w:r w:rsidR="00EA0E14" w:rsidRPr="00716FDC">
        <w:rPr>
          <w:i w:val="0"/>
          <w:sz w:val="24"/>
          <w:szCs w:val="24"/>
          <w:u w:val="single"/>
        </w:rPr>
        <w:t>ры</w:t>
      </w:r>
      <w:bookmarkEnd w:id="22"/>
      <w:bookmarkEnd w:id="23"/>
    </w:p>
    <w:p w:rsidR="00EA0E14" w:rsidRPr="00716FDC" w:rsidRDefault="009760D3" w:rsidP="0091217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.1.</w:t>
      </w:r>
      <w:r w:rsidR="00EA0E14" w:rsidRPr="00716FDC">
        <w:rPr>
          <w:rFonts w:ascii="Times New Roman" w:hAnsi="Times New Roman" w:cs="Times New Roman"/>
          <w:sz w:val="24"/>
          <w:szCs w:val="24"/>
        </w:rPr>
        <w:t xml:space="preserve"> Территория муниципального образования </w:t>
      </w:r>
      <w:proofErr w:type="spellStart"/>
      <w:r w:rsidR="005A623A">
        <w:rPr>
          <w:rFonts w:ascii="Times New Roman" w:hAnsi="Times New Roman" w:cs="Times New Roman"/>
          <w:sz w:val="24"/>
          <w:szCs w:val="24"/>
        </w:rPr>
        <w:t>Ининское</w:t>
      </w:r>
      <w:proofErr w:type="spellEnd"/>
      <w:r w:rsidR="00E625A8" w:rsidRPr="00716FDC">
        <w:rPr>
          <w:rFonts w:ascii="Times New Roman" w:hAnsi="Times New Roman" w:cs="Times New Roman"/>
          <w:sz w:val="24"/>
          <w:szCs w:val="24"/>
        </w:rPr>
        <w:t xml:space="preserve"> сельское поселение</w:t>
      </w:r>
      <w:r w:rsidR="00EA0E14" w:rsidRPr="00716FDC">
        <w:rPr>
          <w:rFonts w:ascii="Times New Roman" w:hAnsi="Times New Roman" w:cs="Times New Roman"/>
          <w:sz w:val="24"/>
          <w:szCs w:val="24"/>
        </w:rPr>
        <w:t xml:space="preserve"> обеспеч</w:t>
      </w:r>
      <w:r w:rsidR="00EA0E14" w:rsidRPr="00716FDC">
        <w:rPr>
          <w:rFonts w:ascii="Times New Roman" w:hAnsi="Times New Roman" w:cs="Times New Roman"/>
          <w:sz w:val="24"/>
          <w:szCs w:val="24"/>
        </w:rPr>
        <w:t>и</w:t>
      </w:r>
      <w:r w:rsidR="00EA0E14" w:rsidRPr="00716FDC">
        <w:rPr>
          <w:rFonts w:ascii="Times New Roman" w:hAnsi="Times New Roman" w:cs="Times New Roman"/>
          <w:sz w:val="24"/>
          <w:szCs w:val="24"/>
        </w:rPr>
        <w:t xml:space="preserve">вается инженерными системами электроснабжения, газоснабжения, </w:t>
      </w:r>
      <w:r w:rsidRPr="00716FDC">
        <w:rPr>
          <w:rFonts w:ascii="Times New Roman" w:hAnsi="Times New Roman" w:cs="Times New Roman"/>
          <w:sz w:val="24"/>
          <w:szCs w:val="24"/>
        </w:rPr>
        <w:t>теплоснабжения, вод</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снабжения и водоотведения, </w:t>
      </w:r>
      <w:r w:rsidR="00EA0E14" w:rsidRPr="00716FDC">
        <w:rPr>
          <w:rFonts w:ascii="Times New Roman" w:hAnsi="Times New Roman" w:cs="Times New Roman"/>
          <w:sz w:val="24"/>
          <w:szCs w:val="24"/>
        </w:rPr>
        <w:t>разрабатываемыми на основе «Схемы территориального планир</w:t>
      </w:r>
      <w:r w:rsidR="00EA0E14" w:rsidRPr="00716FDC">
        <w:rPr>
          <w:rFonts w:ascii="Times New Roman" w:hAnsi="Times New Roman" w:cs="Times New Roman"/>
          <w:sz w:val="24"/>
          <w:szCs w:val="24"/>
        </w:rPr>
        <w:t>о</w:t>
      </w:r>
      <w:r w:rsidR="00EA0E14" w:rsidRPr="00716FDC">
        <w:rPr>
          <w:rFonts w:ascii="Times New Roman" w:hAnsi="Times New Roman" w:cs="Times New Roman"/>
          <w:sz w:val="24"/>
          <w:szCs w:val="24"/>
        </w:rPr>
        <w:t xml:space="preserve">вания муниципального образования </w:t>
      </w:r>
      <w:proofErr w:type="spellStart"/>
      <w:r w:rsidR="004D46F7" w:rsidRPr="00716FDC">
        <w:rPr>
          <w:rFonts w:ascii="Times New Roman" w:hAnsi="Times New Roman" w:cs="Times New Roman"/>
          <w:sz w:val="24"/>
          <w:szCs w:val="24"/>
        </w:rPr>
        <w:t>Онгудайский</w:t>
      </w:r>
      <w:proofErr w:type="spellEnd"/>
      <w:r w:rsidR="00EA0E14" w:rsidRPr="00716FDC">
        <w:rPr>
          <w:rFonts w:ascii="Times New Roman" w:hAnsi="Times New Roman" w:cs="Times New Roman"/>
          <w:sz w:val="24"/>
          <w:szCs w:val="24"/>
        </w:rPr>
        <w:t xml:space="preserve"> район», </w:t>
      </w:r>
      <w:r w:rsidR="002C36B7" w:rsidRPr="00716FDC">
        <w:rPr>
          <w:rFonts w:ascii="Times New Roman" w:hAnsi="Times New Roman" w:cs="Times New Roman"/>
          <w:sz w:val="24"/>
          <w:szCs w:val="24"/>
        </w:rPr>
        <w:t xml:space="preserve">Генерального плана </w:t>
      </w:r>
      <w:proofErr w:type="spellStart"/>
      <w:r w:rsidR="005A623A">
        <w:rPr>
          <w:rFonts w:ascii="Times New Roman" w:hAnsi="Times New Roman" w:cs="Times New Roman"/>
          <w:sz w:val="24"/>
          <w:szCs w:val="24"/>
        </w:rPr>
        <w:t>Ининского</w:t>
      </w:r>
      <w:proofErr w:type="spellEnd"/>
      <w:r w:rsidR="002C36B7" w:rsidRPr="00716FDC">
        <w:rPr>
          <w:rFonts w:ascii="Times New Roman" w:hAnsi="Times New Roman" w:cs="Times New Roman"/>
          <w:sz w:val="24"/>
          <w:szCs w:val="24"/>
        </w:rPr>
        <w:t xml:space="preserve"> сел</w:t>
      </w:r>
      <w:r w:rsidR="002C36B7" w:rsidRPr="00716FDC">
        <w:rPr>
          <w:rFonts w:ascii="Times New Roman" w:hAnsi="Times New Roman" w:cs="Times New Roman"/>
          <w:sz w:val="24"/>
          <w:szCs w:val="24"/>
        </w:rPr>
        <w:t>ь</w:t>
      </w:r>
      <w:r w:rsidR="002C36B7" w:rsidRPr="00716FDC">
        <w:rPr>
          <w:rFonts w:ascii="Times New Roman" w:hAnsi="Times New Roman" w:cs="Times New Roman"/>
          <w:sz w:val="24"/>
          <w:szCs w:val="24"/>
        </w:rPr>
        <w:t>ского посел</w:t>
      </w:r>
      <w:r w:rsidR="002C36B7" w:rsidRPr="00716FDC">
        <w:rPr>
          <w:rFonts w:ascii="Times New Roman" w:hAnsi="Times New Roman" w:cs="Times New Roman"/>
          <w:sz w:val="24"/>
          <w:szCs w:val="24"/>
        </w:rPr>
        <w:t>е</w:t>
      </w:r>
      <w:r w:rsidR="002C36B7" w:rsidRPr="00716FDC">
        <w:rPr>
          <w:rFonts w:ascii="Times New Roman" w:hAnsi="Times New Roman" w:cs="Times New Roman"/>
          <w:sz w:val="24"/>
          <w:szCs w:val="24"/>
        </w:rPr>
        <w:t>ния</w:t>
      </w:r>
      <w:r w:rsidR="003853BF">
        <w:rPr>
          <w:rFonts w:ascii="Times New Roman" w:hAnsi="Times New Roman" w:cs="Times New Roman"/>
          <w:sz w:val="24"/>
          <w:szCs w:val="24"/>
        </w:rPr>
        <w:t xml:space="preserve">, </w:t>
      </w:r>
      <w:r w:rsidR="00EA0E14" w:rsidRPr="00716FDC">
        <w:rPr>
          <w:rFonts w:ascii="Times New Roman" w:hAnsi="Times New Roman" w:cs="Times New Roman"/>
          <w:sz w:val="24"/>
          <w:szCs w:val="24"/>
        </w:rPr>
        <w:t>а также инвестиционных программ развития отдельных видов инженерных систем и да</w:t>
      </w:r>
      <w:r w:rsidR="00EA0E14" w:rsidRPr="00716FDC">
        <w:rPr>
          <w:rFonts w:ascii="Times New Roman" w:hAnsi="Times New Roman" w:cs="Times New Roman"/>
          <w:sz w:val="24"/>
          <w:szCs w:val="24"/>
        </w:rPr>
        <w:t>н</w:t>
      </w:r>
      <w:r w:rsidR="00EA0E14" w:rsidRPr="00716FDC">
        <w:rPr>
          <w:rFonts w:ascii="Times New Roman" w:hAnsi="Times New Roman" w:cs="Times New Roman"/>
          <w:sz w:val="24"/>
          <w:szCs w:val="24"/>
        </w:rPr>
        <w:t>ных о сроках реализации, предусмотренных этими программами.</w:t>
      </w:r>
    </w:p>
    <w:p w:rsidR="00EA0E14" w:rsidRPr="00716FDC" w:rsidRDefault="009760D3" w:rsidP="0036662B">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.2.</w:t>
      </w:r>
      <w:r w:rsidR="00EA0E14" w:rsidRPr="00716FDC">
        <w:rPr>
          <w:rFonts w:ascii="Times New Roman" w:hAnsi="Times New Roman" w:cs="Times New Roman"/>
          <w:sz w:val="24"/>
          <w:szCs w:val="24"/>
        </w:rPr>
        <w:t xml:space="preserve"> Инженерные системы рассчитываются: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исходя из соответствующих нормативов и численности населения;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716FDC" w:rsidRDefault="009760D3" w:rsidP="0036662B">
      <w:pPr>
        <w:pStyle w:val="S8"/>
        <w:spacing w:line="276" w:lineRule="auto"/>
      </w:pPr>
      <w:r w:rsidRPr="00716FDC">
        <w:rPr>
          <w:b/>
        </w:rPr>
        <w:t>2.6</w:t>
      </w:r>
      <w:r w:rsidR="00EA0E14" w:rsidRPr="00716FDC">
        <w:rPr>
          <w:b/>
        </w:rPr>
        <w:t>.3.</w:t>
      </w:r>
      <w:r w:rsidR="00EA0E14" w:rsidRPr="00716FDC">
        <w:t xml:space="preserve"> При разработке проекта </w:t>
      </w:r>
      <w:r w:rsidR="0013542C" w:rsidRPr="00716FDC">
        <w:t>генерального плана муниципального образования</w:t>
      </w:r>
      <w:r w:rsidR="00EA0E14" w:rsidRPr="00716FDC">
        <w:t xml:space="preserve"> в части населенных пунктов на межселенной территории выполняется расчет мощности основных об</w:t>
      </w:r>
      <w:r w:rsidR="00EA0E14" w:rsidRPr="00716FDC">
        <w:t>ъ</w:t>
      </w:r>
      <w:r w:rsidR="00EA0E14" w:rsidRPr="00716FDC">
        <w:t>ектов инженерной инфраструктуры:</w:t>
      </w:r>
    </w:p>
    <w:p w:rsidR="00EA0E14" w:rsidRPr="00716FDC" w:rsidRDefault="00EA0E14" w:rsidP="0036662B">
      <w:pPr>
        <w:pStyle w:val="S8"/>
        <w:spacing w:line="276" w:lineRule="auto"/>
      </w:pPr>
      <w:r w:rsidRPr="00716FDC">
        <w:t>- энергоснабжения (источников электроснабжения, понижающих станций, распредел</w:t>
      </w:r>
      <w:r w:rsidRPr="00716FDC">
        <w:t>и</w:t>
      </w:r>
      <w:r w:rsidRPr="00716FDC">
        <w:t>тельных пунктов);</w:t>
      </w:r>
    </w:p>
    <w:p w:rsidR="00EA0E14" w:rsidRPr="00716FDC" w:rsidRDefault="00EA0E14" w:rsidP="0036662B">
      <w:pPr>
        <w:pStyle w:val="S8"/>
        <w:spacing w:line="276" w:lineRule="auto"/>
      </w:pPr>
      <w:r w:rsidRPr="00716FDC">
        <w:t xml:space="preserve">- газоснабжения </w:t>
      </w:r>
      <w:r w:rsidR="0013542C" w:rsidRPr="00716FDC">
        <w:t>(газораспределительных станций);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водоснабжения (водозабора, водоочистных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водоотведения (канализационных 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источников тепловой энергии (теплоэлектростанций, котельных);</w:t>
      </w:r>
    </w:p>
    <w:p w:rsidR="00EA0E14" w:rsidRPr="00716FDC" w:rsidRDefault="009760D3" w:rsidP="0036662B">
      <w:pPr>
        <w:pStyle w:val="S8"/>
        <w:spacing w:line="276" w:lineRule="auto"/>
      </w:pPr>
      <w:r w:rsidRPr="00716FDC">
        <w:rPr>
          <w:b/>
        </w:rPr>
        <w:t>2.6</w:t>
      </w:r>
      <w:r w:rsidR="00EA0E14" w:rsidRPr="00716FDC">
        <w:rPr>
          <w:b/>
        </w:rPr>
        <w:t>.4.</w:t>
      </w:r>
      <w:r w:rsidR="00EA0E14" w:rsidRPr="00716FDC">
        <w:t xml:space="preserve"> При разработке проекта планировки территории выполняется расчет мощности объектов инженерной инфраструктуры:</w:t>
      </w:r>
    </w:p>
    <w:p w:rsidR="00EA0E14" w:rsidRPr="00716FDC" w:rsidRDefault="00EA0E14" w:rsidP="0036662B">
      <w:pPr>
        <w:pStyle w:val="S8"/>
        <w:spacing w:line="276" w:lineRule="auto"/>
      </w:pPr>
      <w:r w:rsidRPr="00716FDC">
        <w:t>- энергоснабжения (трансформаторных пунктов);</w:t>
      </w:r>
    </w:p>
    <w:p w:rsidR="00EA0E14" w:rsidRPr="00716FDC" w:rsidRDefault="00EA0E14" w:rsidP="0036662B">
      <w:pPr>
        <w:pStyle w:val="S8"/>
        <w:spacing w:line="276" w:lineRule="auto"/>
      </w:pPr>
      <w:r w:rsidRPr="00716FDC">
        <w:t>- газоснабжения (газораспределительных пунктов)</w:t>
      </w:r>
      <w:r w:rsidR="0036662B" w:rsidRPr="00716FDC">
        <w:t>;</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водоснабжения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водоотведения (канализационных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источников тепловой энергии (внутриквартальных котельных, центральных тепловых пунктов).</w:t>
      </w:r>
    </w:p>
    <w:p w:rsidR="0036662B" w:rsidRPr="00716FDC"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716FDC">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716FDC">
        <w:rPr>
          <w:rFonts w:ascii="Times New Roman" w:hAnsi="Times New Roman" w:cs="Times New Roman"/>
          <w:spacing w:val="2"/>
          <w:sz w:val="24"/>
          <w:szCs w:val="24"/>
        </w:rPr>
        <w:t>СП 31.13330.2012 «Водоснабжение. Наружные сети и сооружения. А</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 xml:space="preserve">туализированная редакция </w:t>
      </w:r>
      <w:proofErr w:type="spellStart"/>
      <w:r w:rsidRPr="00716FDC">
        <w:rPr>
          <w:rFonts w:ascii="Times New Roman" w:hAnsi="Times New Roman" w:cs="Times New Roman"/>
          <w:spacing w:val="2"/>
          <w:sz w:val="24"/>
          <w:szCs w:val="24"/>
        </w:rPr>
        <w:t>СНиП</w:t>
      </w:r>
      <w:proofErr w:type="spellEnd"/>
      <w:r w:rsidRPr="00716FDC">
        <w:rPr>
          <w:rFonts w:ascii="Times New Roman" w:hAnsi="Times New Roman" w:cs="Times New Roman"/>
          <w:spacing w:val="2"/>
          <w:sz w:val="24"/>
          <w:szCs w:val="24"/>
        </w:rPr>
        <w:t xml:space="preserve"> 2.04.02-84 (с Изменениями №1, 2)»</w:t>
      </w:r>
      <w:r w:rsidRPr="00716FDC">
        <w:rPr>
          <w:rFonts w:ascii="Times New Roman" w:hAnsi="Times New Roman" w:cs="Times New Roman"/>
          <w:sz w:val="24"/>
          <w:szCs w:val="24"/>
        </w:rPr>
        <w:t xml:space="preserve">, </w:t>
      </w:r>
      <w:r w:rsidRPr="00716FDC">
        <w:rPr>
          <w:rFonts w:ascii="Times New Roman" w:hAnsi="Times New Roman" w:cs="Times New Roman"/>
          <w:spacing w:val="2"/>
          <w:sz w:val="24"/>
          <w:szCs w:val="24"/>
        </w:rPr>
        <w:t>СП 124.13330.2012 «Т</w:t>
      </w:r>
      <w:r w:rsidRPr="00716FDC">
        <w:rPr>
          <w:rFonts w:ascii="Times New Roman" w:hAnsi="Times New Roman" w:cs="Times New Roman"/>
          <w:spacing w:val="2"/>
          <w:sz w:val="24"/>
          <w:szCs w:val="24"/>
        </w:rPr>
        <w:t>е</w:t>
      </w:r>
      <w:r w:rsidRPr="00716FDC">
        <w:rPr>
          <w:rFonts w:ascii="Times New Roman" w:hAnsi="Times New Roman" w:cs="Times New Roman"/>
          <w:spacing w:val="2"/>
          <w:sz w:val="24"/>
          <w:szCs w:val="24"/>
        </w:rPr>
        <w:t xml:space="preserve">пловые сети. Актуализированная редакция </w:t>
      </w:r>
      <w:r w:rsidR="00061D53" w:rsidRPr="00716FDC">
        <w:rPr>
          <w:rFonts w:ascii="Times New Roman" w:hAnsi="Times New Roman" w:cs="Times New Roman"/>
          <w:spacing w:val="2"/>
          <w:sz w:val="24"/>
          <w:szCs w:val="24"/>
        </w:rPr>
        <w:t xml:space="preserve">СП 124.13330.2012 </w:t>
      </w:r>
      <w:r w:rsidRPr="00716FDC">
        <w:rPr>
          <w:rFonts w:ascii="Times New Roman" w:hAnsi="Times New Roman" w:cs="Times New Roman"/>
          <w:spacing w:val="2"/>
          <w:sz w:val="24"/>
          <w:szCs w:val="24"/>
        </w:rPr>
        <w:t>»</w:t>
      </w:r>
      <w:r w:rsidRPr="00716FDC">
        <w:rPr>
          <w:rFonts w:ascii="Times New Roman" w:hAnsi="Times New Roman" w:cs="Times New Roman"/>
          <w:sz w:val="24"/>
          <w:szCs w:val="24"/>
        </w:rPr>
        <w:t>, СП 42-101-2003 «Общие п</w:t>
      </w:r>
      <w:r w:rsidRPr="00716FDC">
        <w:rPr>
          <w:rFonts w:ascii="Times New Roman" w:hAnsi="Times New Roman" w:cs="Times New Roman"/>
          <w:sz w:val="24"/>
          <w:szCs w:val="24"/>
        </w:rPr>
        <w:t>о</w:t>
      </w:r>
      <w:r w:rsidRPr="00716FDC">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716FDC">
        <w:rPr>
          <w:rStyle w:val="212"/>
          <w:rFonts w:ascii="Times New Roman" w:hAnsi="Times New Roman" w:cs="Times New Roman"/>
          <w:i w:val="0"/>
          <w:sz w:val="24"/>
          <w:szCs w:val="24"/>
        </w:rPr>
        <w:br w:type="page"/>
      </w:r>
    </w:p>
    <w:p w:rsidR="00EA0E14" w:rsidRPr="00716FDC" w:rsidRDefault="0036662B" w:rsidP="0036662B">
      <w:pPr>
        <w:pStyle w:val="21"/>
        <w:spacing w:before="0"/>
        <w:jc w:val="center"/>
        <w:rPr>
          <w:rStyle w:val="212"/>
          <w:rFonts w:ascii="Times New Roman" w:hAnsi="Times New Roman" w:cs="Times New Roman"/>
          <w:i w:val="0"/>
          <w:color w:val="auto"/>
          <w:sz w:val="24"/>
          <w:szCs w:val="24"/>
        </w:rPr>
      </w:pPr>
      <w:bookmarkStart w:id="25" w:name="_Toc502091544"/>
      <w:r w:rsidRPr="00716FDC">
        <w:rPr>
          <w:rStyle w:val="212"/>
          <w:rFonts w:ascii="Times New Roman" w:hAnsi="Times New Roman" w:cs="Times New Roman"/>
          <w:i w:val="0"/>
          <w:color w:val="auto"/>
          <w:sz w:val="24"/>
          <w:szCs w:val="24"/>
        </w:rPr>
        <w:lastRenderedPageBreak/>
        <w:t>2</w:t>
      </w:r>
      <w:r w:rsidR="00EA0E14" w:rsidRPr="00716FDC">
        <w:rPr>
          <w:rStyle w:val="212"/>
          <w:rFonts w:ascii="Times New Roman" w:hAnsi="Times New Roman" w:cs="Times New Roman"/>
          <w:i w:val="0"/>
          <w:color w:val="auto"/>
          <w:sz w:val="24"/>
          <w:szCs w:val="24"/>
        </w:rPr>
        <w:t>.</w:t>
      </w:r>
      <w:r w:rsidRPr="00716FDC">
        <w:rPr>
          <w:rStyle w:val="212"/>
          <w:rFonts w:ascii="Times New Roman" w:hAnsi="Times New Roman" w:cs="Times New Roman"/>
          <w:i w:val="0"/>
          <w:color w:val="auto"/>
          <w:sz w:val="24"/>
          <w:szCs w:val="24"/>
        </w:rPr>
        <w:t>7</w:t>
      </w:r>
      <w:r w:rsidR="00EA0E14"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716FDC">
        <w:rPr>
          <w:rStyle w:val="212"/>
          <w:rFonts w:ascii="Times New Roman" w:hAnsi="Times New Roman" w:cs="Times New Roman"/>
          <w:i w:val="0"/>
          <w:color w:val="auto"/>
          <w:sz w:val="24"/>
          <w:szCs w:val="24"/>
        </w:rPr>
        <w:t>о</w:t>
      </w:r>
      <w:r w:rsidR="00EA0E14" w:rsidRPr="00716FDC">
        <w:rPr>
          <w:rStyle w:val="212"/>
          <w:rFonts w:ascii="Times New Roman" w:hAnsi="Times New Roman" w:cs="Times New Roman"/>
          <w:i w:val="0"/>
          <w:color w:val="auto"/>
          <w:sz w:val="24"/>
          <w:szCs w:val="24"/>
        </w:rPr>
        <w:t>снабжение</w:t>
      </w:r>
      <w:bookmarkEnd w:id="24"/>
      <w:bookmarkEnd w:id="25"/>
    </w:p>
    <w:p w:rsidR="003853BF" w:rsidRPr="003853BF" w:rsidRDefault="004A6541" w:rsidP="003853BF">
      <w:pPr>
        <w:pStyle w:val="afffffffffffb"/>
        <w:spacing w:line="276" w:lineRule="auto"/>
        <w:rPr>
          <w:sz w:val="24"/>
          <w:szCs w:val="24"/>
        </w:rPr>
      </w:pPr>
      <w:r w:rsidRPr="00716FDC">
        <w:rPr>
          <w:b/>
          <w:sz w:val="24"/>
          <w:szCs w:val="24"/>
        </w:rPr>
        <w:t>2.7.</w:t>
      </w:r>
      <w:r w:rsidR="004A5F6C" w:rsidRPr="00716FDC">
        <w:rPr>
          <w:b/>
          <w:sz w:val="24"/>
          <w:szCs w:val="24"/>
        </w:rPr>
        <w:t>1</w:t>
      </w:r>
      <w:r w:rsidR="004A5F6C" w:rsidRPr="00716FDC">
        <w:rPr>
          <w:sz w:val="24"/>
          <w:szCs w:val="24"/>
        </w:rPr>
        <w:t xml:space="preserve"> </w:t>
      </w:r>
      <w:r w:rsidR="003853BF" w:rsidRPr="003853BF">
        <w:rPr>
          <w:sz w:val="24"/>
          <w:szCs w:val="24"/>
        </w:rPr>
        <w:t xml:space="preserve">ЛЭП 110 кВ осуществляют транзит мощности из соседнего </w:t>
      </w:r>
      <w:proofErr w:type="spellStart"/>
      <w:r w:rsidR="003853BF" w:rsidRPr="003853BF">
        <w:rPr>
          <w:sz w:val="24"/>
          <w:szCs w:val="24"/>
        </w:rPr>
        <w:t>Купчегенского</w:t>
      </w:r>
      <w:proofErr w:type="spellEnd"/>
      <w:r w:rsidR="003853BF" w:rsidRPr="003853BF">
        <w:rPr>
          <w:sz w:val="24"/>
          <w:szCs w:val="24"/>
        </w:rPr>
        <w:t xml:space="preserve"> сельск</w:t>
      </w:r>
      <w:r w:rsidR="003853BF" w:rsidRPr="003853BF">
        <w:rPr>
          <w:sz w:val="24"/>
          <w:szCs w:val="24"/>
        </w:rPr>
        <w:t>о</w:t>
      </w:r>
      <w:r w:rsidR="003853BF" w:rsidRPr="003853BF">
        <w:rPr>
          <w:sz w:val="24"/>
          <w:szCs w:val="24"/>
        </w:rPr>
        <w:t xml:space="preserve">го поселения на понизительную подстанцию и далее на юго-восток за границы </w:t>
      </w:r>
      <w:proofErr w:type="spellStart"/>
      <w:r w:rsidR="003853BF" w:rsidRPr="003853BF">
        <w:rPr>
          <w:sz w:val="24"/>
          <w:szCs w:val="24"/>
        </w:rPr>
        <w:t>Онгудайского</w:t>
      </w:r>
      <w:proofErr w:type="spellEnd"/>
      <w:r w:rsidR="003853BF" w:rsidRPr="003853BF">
        <w:rPr>
          <w:sz w:val="24"/>
          <w:szCs w:val="24"/>
        </w:rPr>
        <w:t xml:space="preserve"> муниципального района.</w:t>
      </w:r>
    </w:p>
    <w:p w:rsidR="003853BF" w:rsidRPr="003853BF" w:rsidRDefault="003853BF" w:rsidP="003853BF">
      <w:pPr>
        <w:pStyle w:val="afffffffffffb"/>
        <w:spacing w:line="276" w:lineRule="auto"/>
        <w:rPr>
          <w:sz w:val="24"/>
          <w:szCs w:val="24"/>
        </w:rPr>
      </w:pPr>
      <w:r w:rsidRPr="003853BF">
        <w:rPr>
          <w:sz w:val="24"/>
          <w:szCs w:val="24"/>
        </w:rPr>
        <w:t>Электроснабжение сельского поселения и входящих в его состав населенных пунктов</w:t>
      </w:r>
      <w:r>
        <w:rPr>
          <w:sz w:val="24"/>
          <w:szCs w:val="24"/>
        </w:rPr>
        <w:t xml:space="preserve"> </w:t>
      </w:r>
      <w:r w:rsidRPr="003853BF">
        <w:rPr>
          <w:sz w:val="24"/>
          <w:szCs w:val="24"/>
        </w:rPr>
        <w:t>осуществляется по линиям электропередачи напряжением 10 кВ от понизительной подстанции</w:t>
      </w:r>
      <w:r>
        <w:rPr>
          <w:sz w:val="24"/>
          <w:szCs w:val="24"/>
        </w:rPr>
        <w:t xml:space="preserve"> </w:t>
      </w:r>
      <w:r w:rsidRPr="003853BF">
        <w:rPr>
          <w:sz w:val="24"/>
          <w:szCs w:val="24"/>
        </w:rPr>
        <w:t>ПС 110/10 кВ «</w:t>
      </w:r>
      <w:proofErr w:type="spellStart"/>
      <w:r w:rsidRPr="003853BF">
        <w:rPr>
          <w:sz w:val="24"/>
          <w:szCs w:val="24"/>
        </w:rPr>
        <w:t>Ининская</w:t>
      </w:r>
      <w:proofErr w:type="spellEnd"/>
      <w:r w:rsidRPr="003853BF">
        <w:rPr>
          <w:sz w:val="24"/>
          <w:szCs w:val="24"/>
        </w:rPr>
        <w:t>».</w:t>
      </w:r>
    </w:p>
    <w:p w:rsidR="00505B2D" w:rsidRDefault="003853BF" w:rsidP="003853BF">
      <w:pPr>
        <w:pStyle w:val="afffffffffffb"/>
        <w:spacing w:line="276" w:lineRule="auto"/>
        <w:rPr>
          <w:sz w:val="24"/>
          <w:szCs w:val="24"/>
        </w:rPr>
      </w:pPr>
      <w:r w:rsidRPr="003853BF">
        <w:rPr>
          <w:sz w:val="24"/>
          <w:szCs w:val="24"/>
        </w:rPr>
        <w:t>Передача мощности населенным пунктам осуществляется по магистральным схемам.</w:t>
      </w:r>
    </w:p>
    <w:p w:rsidR="005F330C" w:rsidRPr="00716FDC" w:rsidRDefault="00505B2D" w:rsidP="003853BF">
      <w:pPr>
        <w:pStyle w:val="afffffffffffb"/>
        <w:spacing w:line="276" w:lineRule="auto"/>
        <w:rPr>
          <w:sz w:val="24"/>
          <w:szCs w:val="24"/>
        </w:rPr>
      </w:pPr>
      <w:proofErr w:type="gramStart"/>
      <w:r w:rsidRPr="00505B2D">
        <w:rPr>
          <w:b/>
          <w:sz w:val="24"/>
          <w:szCs w:val="24"/>
        </w:rPr>
        <w:t>2</w:t>
      </w:r>
      <w:r w:rsidR="004A6541" w:rsidRPr="00505B2D">
        <w:rPr>
          <w:b/>
          <w:sz w:val="24"/>
          <w:szCs w:val="24"/>
        </w:rPr>
        <w:t>.</w:t>
      </w:r>
      <w:r w:rsidR="004A6541" w:rsidRPr="00716FDC">
        <w:rPr>
          <w:b/>
          <w:sz w:val="24"/>
          <w:szCs w:val="24"/>
        </w:rPr>
        <w:t>7.</w:t>
      </w:r>
      <w:r w:rsidR="004A5F6C" w:rsidRPr="00716FDC">
        <w:rPr>
          <w:b/>
          <w:sz w:val="24"/>
          <w:szCs w:val="24"/>
        </w:rPr>
        <w:t>2</w:t>
      </w:r>
      <w:r w:rsidR="004A5F6C" w:rsidRPr="00716FDC">
        <w:rPr>
          <w:sz w:val="24"/>
          <w:szCs w:val="24"/>
        </w:rPr>
        <w:t xml:space="preserve"> </w:t>
      </w:r>
      <w:r w:rsidR="005F330C" w:rsidRPr="00716FDC">
        <w:rPr>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716FDC">
        <w:rPr>
          <w:sz w:val="24"/>
          <w:szCs w:val="24"/>
        </w:rPr>
        <w:t>б</w:t>
      </w:r>
      <w:r w:rsidR="005F330C" w:rsidRPr="00716FDC">
        <w:rPr>
          <w:sz w:val="24"/>
          <w:szCs w:val="24"/>
        </w:rPr>
        <w:t>ществом энергетики и электрификации "ЕЭС России" 31 мая 1994 года (с изменениями, внесе</w:t>
      </w:r>
      <w:r w:rsidR="005F330C" w:rsidRPr="00716FDC">
        <w:rPr>
          <w:sz w:val="24"/>
          <w:szCs w:val="24"/>
        </w:rPr>
        <w:t>н</w:t>
      </w:r>
      <w:r w:rsidR="005F330C" w:rsidRPr="00716FDC">
        <w:rPr>
          <w:sz w:val="24"/>
          <w:szCs w:val="24"/>
        </w:rPr>
        <w:t>ными Нормативами, утвержденными приказом Минтопэнерго Российской Федерации от 29 июня 1999 года N 213).</w:t>
      </w:r>
      <w:proofErr w:type="gramEnd"/>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реконструкции действующих сетей необходимо максимально использовать сущес</w:t>
      </w:r>
      <w:r w:rsidRPr="00716FDC">
        <w:rPr>
          <w:rFonts w:ascii="Times New Roman" w:hAnsi="Times New Roman" w:cs="Times New Roman"/>
          <w:sz w:val="24"/>
          <w:szCs w:val="24"/>
        </w:rPr>
        <w:t>т</w:t>
      </w:r>
      <w:r w:rsidRPr="00716FDC">
        <w:rPr>
          <w:rFonts w:ascii="Times New Roman" w:hAnsi="Times New Roman" w:cs="Times New Roman"/>
          <w:sz w:val="24"/>
          <w:szCs w:val="24"/>
        </w:rPr>
        <w:t xml:space="preserve">вующие </w:t>
      </w:r>
      <w:proofErr w:type="spellStart"/>
      <w:r w:rsidRPr="00716FDC">
        <w:rPr>
          <w:rFonts w:ascii="Times New Roman" w:hAnsi="Times New Roman" w:cs="Times New Roman"/>
          <w:sz w:val="24"/>
          <w:szCs w:val="24"/>
        </w:rPr>
        <w:t>электросетевые</w:t>
      </w:r>
      <w:proofErr w:type="spellEnd"/>
      <w:r w:rsidRPr="00716FDC">
        <w:rPr>
          <w:rFonts w:ascii="Times New Roman" w:hAnsi="Times New Roman" w:cs="Times New Roman"/>
          <w:sz w:val="24"/>
          <w:szCs w:val="24"/>
        </w:rPr>
        <w:t xml:space="preserve"> сооружения.</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716FDC">
        <w:rPr>
          <w:rFonts w:ascii="Times New Roman" w:hAnsi="Times New Roman" w:cs="Times New Roman"/>
          <w:sz w:val="24"/>
          <w:szCs w:val="24"/>
        </w:rPr>
        <w:t>и</w:t>
      </w:r>
      <w:r w:rsidRPr="00716FDC">
        <w:rPr>
          <w:rFonts w:ascii="Times New Roman" w:hAnsi="Times New Roman" w:cs="Times New Roman"/>
          <w:sz w:val="24"/>
          <w:szCs w:val="24"/>
        </w:rPr>
        <w:t>тории и схеме развития электрических сетей.</w:t>
      </w:r>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716FDC">
        <w:rPr>
          <w:rFonts w:ascii="Times New Roman" w:hAnsi="Times New Roman" w:cs="Times New Roman"/>
          <w:sz w:val="24"/>
          <w:szCs w:val="24"/>
        </w:rPr>
        <w:t>и</w:t>
      </w:r>
      <w:r w:rsidRPr="00716FDC">
        <w:rPr>
          <w:rFonts w:ascii="Times New Roman" w:hAnsi="Times New Roman" w:cs="Times New Roman"/>
          <w:sz w:val="24"/>
          <w:szCs w:val="24"/>
        </w:rPr>
        <w:t>ятий электрических сетей.</w:t>
      </w:r>
      <w:proofErr w:type="gramEnd"/>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716FDC">
        <w:rPr>
          <w:rFonts w:ascii="Times New Roman" w:hAnsi="Times New Roman" w:cs="Times New Roman"/>
          <w:sz w:val="24"/>
          <w:szCs w:val="24"/>
        </w:rPr>
        <w:t>ы</w:t>
      </w:r>
      <w:r w:rsidRPr="00716FDC">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roofErr w:type="gramEnd"/>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 объем графического материала по развитию электрических сетей 35 кВ и выше вкл</w:t>
      </w:r>
      <w:r w:rsidRPr="00716FDC">
        <w:rPr>
          <w:rFonts w:ascii="Times New Roman" w:hAnsi="Times New Roman" w:cs="Times New Roman"/>
          <w:sz w:val="24"/>
          <w:szCs w:val="24"/>
        </w:rPr>
        <w:t>ю</w:t>
      </w:r>
      <w:r w:rsidRPr="00716FDC">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roofErr w:type="gramEnd"/>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Электрические сети 10 (6) кВ разрабатываются в проекте планировки территории с ра</w:t>
      </w:r>
      <w:r w:rsidRPr="00716FDC">
        <w:rPr>
          <w:rFonts w:ascii="Times New Roman" w:hAnsi="Times New Roman" w:cs="Times New Roman"/>
          <w:sz w:val="24"/>
          <w:szCs w:val="24"/>
        </w:rPr>
        <w:t>с</w:t>
      </w:r>
      <w:r w:rsidRPr="00716FDC">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вий </w:t>
      </w:r>
      <w:proofErr w:type="spellStart"/>
      <w:r w:rsidRPr="00716FDC">
        <w:rPr>
          <w:rFonts w:ascii="Times New Roman" w:hAnsi="Times New Roman" w:cs="Times New Roman"/>
          <w:sz w:val="24"/>
          <w:szCs w:val="24"/>
        </w:rPr>
        <w:t>энергоснабжающих</w:t>
      </w:r>
      <w:proofErr w:type="spellEnd"/>
      <w:r w:rsidRPr="00716FDC">
        <w:rPr>
          <w:rFonts w:ascii="Times New Roman" w:hAnsi="Times New Roman" w:cs="Times New Roman"/>
          <w:sz w:val="24"/>
          <w:szCs w:val="24"/>
        </w:rPr>
        <w:t xml:space="preserve"> организаций, выдаваемых на основании утвержденной в установле</w:t>
      </w:r>
      <w:r w:rsidRPr="00716FDC">
        <w:rPr>
          <w:rFonts w:ascii="Times New Roman" w:hAnsi="Times New Roman" w:cs="Times New Roman"/>
          <w:sz w:val="24"/>
          <w:szCs w:val="24"/>
        </w:rPr>
        <w:t>н</w:t>
      </w:r>
      <w:r w:rsidRPr="00716FDC">
        <w:rPr>
          <w:rFonts w:ascii="Times New Roman" w:hAnsi="Times New Roman" w:cs="Times New Roman"/>
          <w:sz w:val="24"/>
          <w:szCs w:val="24"/>
        </w:rPr>
        <w:t xml:space="preserve">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w:t>
      </w:r>
      <w:r w:rsidRPr="00716FDC">
        <w:rPr>
          <w:rFonts w:ascii="Times New Roman" w:hAnsi="Times New Roman" w:cs="Times New Roman"/>
          <w:sz w:val="24"/>
          <w:szCs w:val="24"/>
        </w:rPr>
        <w:lastRenderedPageBreak/>
        <w:t>селитебной зоне, разрабатываются в составе проектов строительства или реконструкции ук</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занных потребителей по техническим условиям </w:t>
      </w:r>
      <w:proofErr w:type="spellStart"/>
      <w:r w:rsidRPr="00716FDC">
        <w:rPr>
          <w:rFonts w:ascii="Times New Roman" w:hAnsi="Times New Roman" w:cs="Times New Roman"/>
          <w:sz w:val="24"/>
          <w:szCs w:val="24"/>
        </w:rPr>
        <w:t>энергоснабжающей</w:t>
      </w:r>
      <w:proofErr w:type="spellEnd"/>
      <w:r w:rsidRPr="00716FDC">
        <w:rPr>
          <w:rFonts w:ascii="Times New Roman" w:hAnsi="Times New Roman" w:cs="Times New Roman"/>
          <w:sz w:val="24"/>
          <w:szCs w:val="24"/>
        </w:rPr>
        <w:t xml:space="preserve"> организации, выдаваемым согласно утвержденной в установленном порядке схеме развития электрических сетей.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4A5F6C" w:rsidRPr="00716FDC">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 xml:space="preserve">ческой нагрузки на </w:t>
      </w:r>
      <w:proofErr w:type="spellStart"/>
      <w:r w:rsidR="004A5F6C" w:rsidRPr="00716FDC">
        <w:rPr>
          <w:rFonts w:ascii="Times New Roman" w:hAnsi="Times New Roman" w:cs="Times New Roman"/>
          <w:sz w:val="24"/>
          <w:szCs w:val="24"/>
        </w:rPr>
        <w:t>электроисточники</w:t>
      </w:r>
      <w:proofErr w:type="spellEnd"/>
      <w:r w:rsidR="004A5F6C" w:rsidRPr="00716FDC">
        <w:rPr>
          <w:rFonts w:ascii="Times New Roman" w:hAnsi="Times New Roman" w:cs="Times New Roman"/>
          <w:sz w:val="24"/>
          <w:szCs w:val="24"/>
        </w:rPr>
        <w:t xml:space="preserve"> следует производить в соответствии с требованиями РД 34.20.185-94 (СО 153-34.20.185-94), СП 31-110-2003.</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Укрупненные показатели электропотребления в сельских населенных пунктах допуск</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ется принимать в соответствии с таблицами </w:t>
      </w:r>
      <w:r w:rsidR="0026100D" w:rsidRPr="00716FDC">
        <w:rPr>
          <w:rFonts w:ascii="Times New Roman" w:hAnsi="Times New Roman" w:cs="Times New Roman"/>
          <w:sz w:val="24"/>
          <w:szCs w:val="24"/>
        </w:rPr>
        <w:t>12</w:t>
      </w:r>
      <w:r w:rsidRPr="00716FDC">
        <w:rPr>
          <w:rFonts w:ascii="Times New Roman" w:hAnsi="Times New Roman" w:cs="Times New Roman"/>
          <w:sz w:val="24"/>
          <w:szCs w:val="24"/>
        </w:rPr>
        <w:t>-1</w:t>
      </w:r>
      <w:r w:rsidR="0026100D" w:rsidRPr="00716FDC">
        <w:rPr>
          <w:rFonts w:ascii="Times New Roman" w:hAnsi="Times New Roman" w:cs="Times New Roman"/>
          <w:sz w:val="24"/>
          <w:szCs w:val="24"/>
        </w:rPr>
        <w:t>5</w:t>
      </w:r>
      <w:r w:rsidRPr="00716FDC">
        <w:rPr>
          <w:rFonts w:ascii="Times New Roman" w:hAnsi="Times New Roman" w:cs="Times New Roman"/>
          <w:sz w:val="24"/>
          <w:szCs w:val="24"/>
        </w:rPr>
        <w:t>.</w:t>
      </w:r>
    </w:p>
    <w:p w:rsidR="004A5F6C" w:rsidRPr="00716FDC" w:rsidRDefault="004A5F6C" w:rsidP="004A5F6C">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26100D" w:rsidRPr="00716FDC">
        <w:rPr>
          <w:rFonts w:ascii="Times New Roman" w:hAnsi="Times New Roman" w:cs="Times New Roman"/>
          <w:sz w:val="24"/>
          <w:szCs w:val="24"/>
        </w:rPr>
        <w:t>12</w:t>
      </w:r>
    </w:p>
    <w:p w:rsidR="004A5F6C" w:rsidRPr="00716FDC" w:rsidRDefault="004A5F6C" w:rsidP="004A5F6C">
      <w:pPr>
        <w:spacing w:after="0"/>
        <w:ind w:firstLine="709"/>
        <w:jc w:val="both"/>
        <w:rPr>
          <w:rFonts w:ascii="Times New Roman" w:hAnsi="Times New Roman" w:cs="Times New Roman"/>
          <w:sz w:val="24"/>
          <w:szCs w:val="24"/>
        </w:rPr>
      </w:pPr>
    </w:p>
    <w:p w:rsidR="004A5F6C" w:rsidRPr="00716FDC" w:rsidRDefault="004A5F6C" w:rsidP="004A5F6C">
      <w:pPr>
        <w:spacing w:after="0"/>
        <w:ind w:firstLine="709"/>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показатели расхода электроэнергии коммунально-бытовых потреб</w:t>
      </w:r>
      <w:r w:rsidRPr="00716FDC">
        <w:rPr>
          <w:rFonts w:ascii="Times New Roman" w:hAnsi="Times New Roman" w:cs="Times New Roman"/>
          <w:b/>
          <w:sz w:val="24"/>
          <w:szCs w:val="24"/>
        </w:rPr>
        <w:t>и</w:t>
      </w:r>
      <w:r w:rsidRPr="00716FDC">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716FDC"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716FDC" w:rsidTr="004A5F6C">
        <w:tc>
          <w:tcPr>
            <w:tcW w:w="1689" w:type="pct"/>
            <w:vMerge w:val="restart"/>
            <w:tcBorders>
              <w:top w:val="single" w:sz="4" w:space="0" w:color="000000"/>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Категории посел</w:t>
            </w:r>
            <w:r w:rsidRPr="00716FDC">
              <w:rPr>
                <w:rFonts w:ascii="Times New Roman" w:hAnsi="Times New Roman" w:cs="Times New Roman"/>
                <w:b/>
                <w:sz w:val="24"/>
                <w:szCs w:val="24"/>
              </w:rPr>
              <w:t>е</w:t>
            </w:r>
            <w:r w:rsidRPr="00716FDC">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Поселения</w:t>
            </w:r>
          </w:p>
        </w:tc>
      </w:tr>
      <w:tr w:rsidR="004A5F6C" w:rsidRPr="00716FDC" w:rsidTr="004A5F6C">
        <w:tc>
          <w:tcPr>
            <w:tcW w:w="1689" w:type="pct"/>
            <w:vMerge/>
            <w:tcBorders>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со стационарными электропл</w:t>
            </w:r>
            <w:r w:rsidRPr="00716FDC">
              <w:rPr>
                <w:rFonts w:ascii="Times New Roman" w:hAnsi="Times New Roman" w:cs="Times New Roman"/>
                <w:b/>
                <w:sz w:val="24"/>
                <w:szCs w:val="24"/>
              </w:rPr>
              <w:t>и</w:t>
            </w:r>
            <w:r w:rsidRPr="00716FDC">
              <w:rPr>
                <w:rFonts w:ascii="Times New Roman" w:hAnsi="Times New Roman" w:cs="Times New Roman"/>
                <w:b/>
                <w:sz w:val="24"/>
                <w:szCs w:val="24"/>
              </w:rPr>
              <w:t>тами</w:t>
            </w:r>
          </w:p>
        </w:tc>
      </w:tr>
      <w:tr w:rsidR="004A5F6C" w:rsidRPr="00716FDC" w:rsidTr="004A5F6C">
        <w:tc>
          <w:tcPr>
            <w:tcW w:w="1689" w:type="pct"/>
            <w:vMerge/>
            <w:tcBorders>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716FDC">
              <w:rPr>
                <w:rFonts w:ascii="Times New Roman" w:hAnsi="Times New Roman" w:cs="Times New Roman"/>
                <w:b/>
                <w:sz w:val="24"/>
                <w:szCs w:val="24"/>
              </w:rPr>
              <w:t>кВт</w:t>
            </w:r>
            <w:r w:rsidRPr="00716FDC">
              <w:rPr>
                <w:rFonts w:ascii="Times New Roman" w:hAnsi="Cambria Math" w:cs="Times New Roman"/>
                <w:b/>
                <w:sz w:val="24"/>
                <w:szCs w:val="24"/>
              </w:rPr>
              <w:t>⋅</w:t>
            </w:r>
            <w:proofErr w:type="gramStart"/>
            <w:r w:rsidRPr="00716FDC">
              <w:rPr>
                <w:rFonts w:ascii="Times New Roman" w:hAnsi="Times New Roman" w:cs="Times New Roman"/>
                <w:b/>
                <w:sz w:val="24"/>
                <w:szCs w:val="24"/>
              </w:rPr>
              <w:t>ч</w:t>
            </w:r>
            <w:proofErr w:type="spellEnd"/>
            <w:proofErr w:type="gramEnd"/>
            <w:r w:rsidRPr="00716FDC">
              <w:rPr>
                <w:rFonts w:ascii="Times New Roman" w:hAnsi="Times New Roman" w:cs="Times New Roman"/>
                <w:b/>
                <w:sz w:val="24"/>
                <w:szCs w:val="24"/>
              </w:rPr>
              <w:t>/чел.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716FDC">
              <w:rPr>
                <w:rFonts w:ascii="Times New Roman" w:hAnsi="Times New Roman" w:cs="Times New Roman"/>
                <w:b/>
                <w:sz w:val="24"/>
                <w:szCs w:val="24"/>
              </w:rPr>
              <w:t>кВт</w:t>
            </w:r>
            <w:r w:rsidRPr="00716FDC">
              <w:rPr>
                <w:rFonts w:ascii="Times New Roman" w:hAnsi="Cambria Math" w:cs="Times New Roman"/>
                <w:b/>
                <w:sz w:val="24"/>
                <w:szCs w:val="24"/>
              </w:rPr>
              <w:t>⋅</w:t>
            </w:r>
            <w:proofErr w:type="gramStart"/>
            <w:r w:rsidRPr="00716FDC">
              <w:rPr>
                <w:rFonts w:ascii="Times New Roman" w:hAnsi="Times New Roman" w:cs="Times New Roman"/>
                <w:b/>
                <w:sz w:val="24"/>
                <w:szCs w:val="24"/>
              </w:rPr>
              <w:t>ч</w:t>
            </w:r>
            <w:proofErr w:type="spellEnd"/>
            <w:proofErr w:type="gramEnd"/>
            <w:r w:rsidRPr="00716FDC">
              <w:rPr>
                <w:rFonts w:ascii="Times New Roman" w:hAnsi="Times New Roman" w:cs="Times New Roman"/>
                <w:b/>
                <w:sz w:val="24"/>
                <w:szCs w:val="24"/>
              </w:rPr>
              <w:t>/чел.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r>
      <w:tr w:rsidR="004A5F6C" w:rsidRPr="00716FDC" w:rsidTr="004A5F6C">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5600</w:t>
            </w:r>
          </w:p>
        </w:tc>
      </w:tr>
      <w:tr w:rsidR="004A5F6C" w:rsidRPr="00716FDC"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5550</w:t>
            </w:r>
          </w:p>
        </w:tc>
      </w:tr>
      <w:tr w:rsidR="004A5F6C" w:rsidRPr="00716FDC" w:rsidTr="004A5F6C">
        <w:trPr>
          <w:cantSplit/>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5500</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716FDC">
        <w:rPr>
          <w:rFonts w:ascii="Times New Roman" w:hAnsi="Times New Roman" w:cs="Times New Roman"/>
          <w:i/>
          <w:sz w:val="20"/>
          <w:szCs w:val="24"/>
        </w:rPr>
        <w:t>н</w:t>
      </w:r>
      <w:r w:rsidRPr="00716FDC">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2. Приведенные данные не учитывают применения в жилых зданиях кондиционирования, </w:t>
      </w:r>
      <w:proofErr w:type="spellStart"/>
      <w:r w:rsidRPr="00716FDC">
        <w:rPr>
          <w:rFonts w:ascii="Times New Roman" w:hAnsi="Times New Roman" w:cs="Times New Roman"/>
          <w:i/>
          <w:sz w:val="20"/>
          <w:szCs w:val="24"/>
        </w:rPr>
        <w:t>электроотопл</w:t>
      </w:r>
      <w:r w:rsidRPr="00716FDC">
        <w:rPr>
          <w:rFonts w:ascii="Times New Roman" w:hAnsi="Times New Roman" w:cs="Times New Roman"/>
          <w:i/>
          <w:sz w:val="20"/>
          <w:szCs w:val="24"/>
        </w:rPr>
        <w:t>е</w:t>
      </w:r>
      <w:r w:rsidRPr="00716FDC">
        <w:rPr>
          <w:rFonts w:ascii="Times New Roman" w:hAnsi="Times New Roman" w:cs="Times New Roman"/>
          <w:i/>
          <w:sz w:val="20"/>
          <w:szCs w:val="24"/>
        </w:rPr>
        <w:t>ния</w:t>
      </w:r>
      <w:proofErr w:type="spellEnd"/>
      <w:r w:rsidRPr="00716FDC">
        <w:rPr>
          <w:rFonts w:ascii="Times New Roman" w:hAnsi="Times New Roman" w:cs="Times New Roman"/>
          <w:i/>
          <w:sz w:val="20"/>
          <w:szCs w:val="24"/>
        </w:rPr>
        <w:t xml:space="preserve"> и </w:t>
      </w:r>
      <w:proofErr w:type="spellStart"/>
      <w:r w:rsidRPr="00716FDC">
        <w:rPr>
          <w:rFonts w:ascii="Times New Roman" w:hAnsi="Times New Roman" w:cs="Times New Roman"/>
          <w:i/>
          <w:sz w:val="20"/>
          <w:szCs w:val="24"/>
        </w:rPr>
        <w:t>электроводонагрева</w:t>
      </w:r>
      <w:proofErr w:type="spellEnd"/>
      <w:r w:rsidRPr="00716FDC">
        <w:rPr>
          <w:rFonts w:ascii="Times New Roman" w:hAnsi="Times New Roman" w:cs="Times New Roman"/>
          <w:i/>
          <w:sz w:val="20"/>
          <w:szCs w:val="24"/>
        </w:rPr>
        <w:t>.</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Удельная расчетная электрическая нагрузка </w:t>
      </w:r>
      <w:proofErr w:type="spellStart"/>
      <w:r w:rsidRPr="00716FDC">
        <w:rPr>
          <w:rFonts w:ascii="Times New Roman" w:hAnsi="Times New Roman" w:cs="Times New Roman"/>
          <w:b/>
          <w:sz w:val="24"/>
          <w:szCs w:val="24"/>
        </w:rPr>
        <w:t>электроприемников</w:t>
      </w:r>
      <w:proofErr w:type="spellEnd"/>
      <w:r w:rsidRPr="00716FDC">
        <w:rPr>
          <w:rFonts w:ascii="Times New Roman" w:hAnsi="Times New Roman" w:cs="Times New Roman"/>
          <w:b/>
          <w:sz w:val="24"/>
          <w:szCs w:val="24"/>
        </w:rPr>
        <w:t xml:space="preserve"> квартир жилых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716FDC" w:rsidTr="004A5F6C">
        <w:tc>
          <w:tcPr>
            <w:tcW w:w="2660" w:type="dxa"/>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tc>
        <w:tc>
          <w:tcPr>
            <w:tcW w:w="7478" w:type="dxa"/>
            <w:gridSpan w:val="14"/>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кВт/квартира,</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квартир</w:t>
            </w:r>
          </w:p>
        </w:tc>
      </w:tr>
      <w:tr w:rsidR="004A5F6C" w:rsidRPr="00716FDC" w:rsidTr="004A5F6C">
        <w:tc>
          <w:tcPr>
            <w:tcW w:w="2660" w:type="dxa"/>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469"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9</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12</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18</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24</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600</w:t>
            </w:r>
          </w:p>
        </w:tc>
        <w:tc>
          <w:tcPr>
            <w:tcW w:w="61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1000</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Квартиры с плитами: </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природном газе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4,5</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0,67</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сжиженном газе * (в том числе при гру</w:t>
            </w:r>
            <w:r w:rsidRPr="00716FDC">
              <w:rPr>
                <w:rFonts w:ascii="Times New Roman" w:hAnsi="Times New Roman" w:cs="Times New Roman"/>
                <w:sz w:val="24"/>
                <w:szCs w:val="24"/>
              </w:rPr>
              <w:t>п</w:t>
            </w:r>
            <w:r w:rsidRPr="00716FDC">
              <w:rPr>
                <w:rFonts w:ascii="Times New Roman" w:hAnsi="Times New Roman" w:cs="Times New Roman"/>
                <w:sz w:val="24"/>
                <w:szCs w:val="24"/>
              </w:rPr>
              <w:t>повых установках и на твердом топливе)</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0,84</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 </w:t>
            </w:r>
            <w:proofErr w:type="gramStart"/>
            <w:r w:rsidRPr="00716FDC">
              <w:rPr>
                <w:rFonts w:ascii="Times New Roman" w:hAnsi="Times New Roman" w:cs="Times New Roman"/>
                <w:sz w:val="24"/>
                <w:szCs w:val="24"/>
              </w:rPr>
              <w:t>электрическими</w:t>
            </w:r>
            <w:proofErr w:type="gramEnd"/>
            <w:r w:rsidRPr="00716FDC">
              <w:rPr>
                <w:rFonts w:ascii="Times New Roman" w:hAnsi="Times New Roman" w:cs="Times New Roman"/>
                <w:sz w:val="24"/>
                <w:szCs w:val="24"/>
              </w:rPr>
              <w:t>, мощностью</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8,5 кВт</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1,23</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1,19</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Квартиры повышенной комфортности с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трическими плитами</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мощностью до 10,5 кВт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8,1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1,95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1,67</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1,62</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на участках сад</w:t>
            </w:r>
            <w:r w:rsidRPr="00716FDC">
              <w:rPr>
                <w:rFonts w:ascii="Times New Roman" w:hAnsi="Times New Roman" w:cs="Times New Roman"/>
                <w:sz w:val="24"/>
                <w:szCs w:val="24"/>
              </w:rPr>
              <w:t>о</w:t>
            </w:r>
            <w:r w:rsidRPr="00716FDC">
              <w:rPr>
                <w:rFonts w:ascii="Times New Roman" w:hAnsi="Times New Roman" w:cs="Times New Roman"/>
                <w:sz w:val="24"/>
                <w:szCs w:val="24"/>
              </w:rPr>
              <w:t>водческих</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и дачных объединений</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0,51</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0,46</w:t>
            </w:r>
          </w:p>
        </w:tc>
      </w:tr>
    </w:tbl>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В зданиях по типовым проектам.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Рекомендуемые значения.</w:t>
      </w:r>
    </w:p>
    <w:p w:rsidR="004A5F6C" w:rsidRPr="00716FDC" w:rsidRDefault="004A5F6C" w:rsidP="004A5F6C">
      <w:pPr>
        <w:spacing w:after="0" w:line="240" w:lineRule="auto"/>
        <w:jc w:val="both"/>
        <w:rPr>
          <w:rFonts w:ascii="Times New Roman" w:hAnsi="Times New Roman" w:cs="Times New Roman"/>
          <w:b/>
          <w:i/>
          <w:sz w:val="24"/>
          <w:szCs w:val="24"/>
        </w:rPr>
      </w:pPr>
    </w:p>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716FDC">
        <w:rPr>
          <w:rFonts w:ascii="Times New Roman" w:hAnsi="Times New Roman" w:cs="Times New Roman"/>
          <w:i/>
          <w:sz w:val="20"/>
          <w:szCs w:val="24"/>
        </w:rPr>
        <w:t>н</w:t>
      </w:r>
      <w:r w:rsidRPr="00716FDC">
        <w:rPr>
          <w:rFonts w:ascii="Times New Roman" w:hAnsi="Times New Roman" w:cs="Times New Roman"/>
          <w:i/>
          <w:sz w:val="20"/>
          <w:szCs w:val="24"/>
        </w:rPr>
        <w:t>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2. Удельные расчетные нагрузки квартир учитывают нагрузку освещения </w:t>
      </w:r>
      <w:proofErr w:type="spellStart"/>
      <w:r w:rsidRPr="00716FDC">
        <w:rPr>
          <w:rFonts w:ascii="Times New Roman" w:hAnsi="Times New Roman" w:cs="Times New Roman"/>
          <w:i/>
          <w:sz w:val="20"/>
          <w:szCs w:val="24"/>
        </w:rPr>
        <w:t>общедомовых</w:t>
      </w:r>
      <w:proofErr w:type="spellEnd"/>
      <w:r w:rsidRPr="00716FDC">
        <w:rPr>
          <w:rFonts w:ascii="Times New Roman" w:hAnsi="Times New Roman" w:cs="Times New Roman"/>
          <w:i/>
          <w:sz w:val="20"/>
          <w:szCs w:val="24"/>
        </w:rPr>
        <w:t xml:space="preserve"> помещений (л</w:t>
      </w:r>
      <w:r w:rsidRPr="00716FDC">
        <w:rPr>
          <w:rFonts w:ascii="Times New Roman" w:hAnsi="Times New Roman" w:cs="Times New Roman"/>
          <w:i/>
          <w:sz w:val="20"/>
          <w:szCs w:val="24"/>
        </w:rPr>
        <w:t>е</w:t>
      </w:r>
      <w:r w:rsidRPr="00716FDC">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приведены для квартир средней общей площадью 70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xml:space="preserve"> (квартиры от 35 до 90 м</w:t>
      </w:r>
      <w:r w:rsidRPr="00716FDC">
        <w:rPr>
          <w:rFonts w:ascii="Times New Roman" w:hAnsi="Times New Roman" w:cs="Times New Roman"/>
          <w:i/>
          <w:sz w:val="20"/>
          <w:szCs w:val="24"/>
          <w:vertAlign w:val="superscript"/>
        </w:rPr>
        <w:t>2</w:t>
      </w:r>
      <w:proofErr w:type="gramStart"/>
      <w:r w:rsidRPr="00716FDC">
        <w:rPr>
          <w:rFonts w:ascii="Times New Roman" w:hAnsi="Times New Roman" w:cs="Times New Roman"/>
          <w:i/>
          <w:sz w:val="20"/>
          <w:szCs w:val="24"/>
        </w:rPr>
        <w:t xml:space="preserve"> )</w:t>
      </w:r>
      <w:proofErr w:type="gramEnd"/>
      <w:r w:rsidRPr="00716FDC">
        <w:rPr>
          <w:rFonts w:ascii="Times New Roman" w:hAnsi="Times New Roman" w:cs="Times New Roman"/>
          <w:i/>
          <w:sz w:val="20"/>
          <w:szCs w:val="24"/>
        </w:rPr>
        <w:t xml:space="preserve"> в зданиях по типовым проектам и 150 м </w:t>
      </w:r>
      <w:r w:rsidRPr="00716FDC">
        <w:rPr>
          <w:rFonts w:ascii="Times New Roman" w:hAnsi="Times New Roman" w:cs="Times New Roman"/>
          <w:i/>
          <w:sz w:val="20"/>
          <w:szCs w:val="24"/>
          <w:vertAlign w:val="superscript"/>
        </w:rPr>
        <w:t xml:space="preserve">2 </w:t>
      </w:r>
      <w:r w:rsidRPr="00716FDC">
        <w:rPr>
          <w:rFonts w:ascii="Times New Roman" w:hAnsi="Times New Roman" w:cs="Times New Roman"/>
          <w:i/>
          <w:sz w:val="20"/>
          <w:szCs w:val="24"/>
        </w:rPr>
        <w:t>(квартиры от 100 до 300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716FDC">
        <w:rPr>
          <w:rFonts w:ascii="Times New Roman" w:hAnsi="Times New Roman" w:cs="Times New Roman"/>
          <w:i/>
          <w:sz w:val="20"/>
          <w:szCs w:val="24"/>
        </w:rPr>
        <w:t>е</w:t>
      </w:r>
      <w:r w:rsidRPr="00716FDC">
        <w:rPr>
          <w:rFonts w:ascii="Times New Roman" w:hAnsi="Times New Roman" w:cs="Times New Roman"/>
          <w:i/>
          <w:sz w:val="20"/>
          <w:szCs w:val="24"/>
        </w:rPr>
        <w:t>менности по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5. Удельные расчетные нагрузки не учитывают </w:t>
      </w:r>
      <w:proofErr w:type="spellStart"/>
      <w:r w:rsidRPr="00716FDC">
        <w:rPr>
          <w:rFonts w:ascii="Times New Roman" w:hAnsi="Times New Roman" w:cs="Times New Roman"/>
          <w:i/>
          <w:sz w:val="20"/>
          <w:szCs w:val="24"/>
        </w:rPr>
        <w:t>покомнатное</w:t>
      </w:r>
      <w:proofErr w:type="spellEnd"/>
      <w:r w:rsidRPr="00716FDC">
        <w:rPr>
          <w:rFonts w:ascii="Times New Roman" w:hAnsi="Times New Roman" w:cs="Times New Roman"/>
          <w:i/>
          <w:sz w:val="20"/>
          <w:szCs w:val="24"/>
        </w:rPr>
        <w:t xml:space="preserve"> расселение семей в квартире.</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6. Удельные расчетные нагрузки не учитывают </w:t>
      </w:r>
      <w:proofErr w:type="spellStart"/>
      <w:r w:rsidRPr="00716FDC">
        <w:rPr>
          <w:rFonts w:ascii="Times New Roman" w:hAnsi="Times New Roman" w:cs="Times New Roman"/>
          <w:i/>
          <w:sz w:val="20"/>
          <w:szCs w:val="24"/>
        </w:rPr>
        <w:t>общедомовую</w:t>
      </w:r>
      <w:proofErr w:type="spellEnd"/>
      <w:r w:rsidRPr="00716FDC">
        <w:rPr>
          <w:rFonts w:ascii="Times New Roman" w:hAnsi="Times New Roman" w:cs="Times New Roman"/>
          <w:i/>
          <w:sz w:val="20"/>
          <w:szCs w:val="24"/>
        </w:rPr>
        <w:t xml:space="preserve"> силовую нагрузку, осветительную и сил</w:t>
      </w:r>
      <w:r w:rsidRPr="00716FDC">
        <w:rPr>
          <w:rFonts w:ascii="Times New Roman" w:hAnsi="Times New Roman" w:cs="Times New Roman"/>
          <w:i/>
          <w:sz w:val="20"/>
          <w:szCs w:val="24"/>
        </w:rPr>
        <w:t>о</w:t>
      </w:r>
      <w:r w:rsidRPr="00716FDC">
        <w:rPr>
          <w:rFonts w:ascii="Times New Roman" w:hAnsi="Times New Roman" w:cs="Times New Roman"/>
          <w:i/>
          <w:sz w:val="20"/>
          <w:szCs w:val="24"/>
        </w:rPr>
        <w:t xml:space="preserve">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716FDC">
        <w:rPr>
          <w:rFonts w:ascii="Times New Roman" w:hAnsi="Times New Roman" w:cs="Times New Roman"/>
          <w:i/>
          <w:sz w:val="20"/>
          <w:szCs w:val="24"/>
        </w:rPr>
        <w:t>электроводонагревателей</w:t>
      </w:r>
      <w:proofErr w:type="spellEnd"/>
      <w:r w:rsidRPr="00716FDC">
        <w:rPr>
          <w:rFonts w:ascii="Times New Roman" w:hAnsi="Times New Roman" w:cs="Times New Roman"/>
          <w:i/>
          <w:sz w:val="20"/>
          <w:szCs w:val="24"/>
        </w:rPr>
        <w:t xml:space="preserve"> и бытовых кондиционеров (кроме элитных квартир).</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716FDC">
        <w:rPr>
          <w:rFonts w:ascii="Times New Roman" w:hAnsi="Times New Roman" w:cs="Times New Roman"/>
          <w:i/>
          <w:sz w:val="20"/>
          <w:szCs w:val="24"/>
        </w:rPr>
        <w:t>и</w:t>
      </w:r>
      <w:r w:rsidRPr="00716FDC">
        <w:rPr>
          <w:rFonts w:ascii="Times New Roman" w:hAnsi="Times New Roman" w:cs="Times New Roman"/>
          <w:i/>
          <w:sz w:val="20"/>
          <w:szCs w:val="24"/>
        </w:rPr>
        <w:t>ментальных данных расчет нагрузок следует производить по ним.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14</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Удельная расчетная электрическая нагрузка </w:t>
      </w:r>
      <w:proofErr w:type="spellStart"/>
      <w:r w:rsidRPr="00716FDC">
        <w:rPr>
          <w:rFonts w:ascii="Times New Roman" w:hAnsi="Times New Roman" w:cs="Times New Roman"/>
          <w:b/>
          <w:sz w:val="24"/>
          <w:szCs w:val="24"/>
        </w:rPr>
        <w:t>электроприемников</w:t>
      </w:r>
      <w:proofErr w:type="spellEnd"/>
      <w:r w:rsidRPr="00716FDC">
        <w:rPr>
          <w:rFonts w:ascii="Times New Roman" w:hAnsi="Times New Roman" w:cs="Times New Roman"/>
          <w:b/>
          <w:sz w:val="24"/>
          <w:szCs w:val="24"/>
        </w:rPr>
        <w:t xml:space="preserve"> коттеджей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716FDC" w:rsidTr="004A5F6C">
        <w:tc>
          <w:tcPr>
            <w:tcW w:w="0" w:type="auto"/>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кВт/коттедж,</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коттеджей</w:t>
            </w:r>
          </w:p>
        </w:tc>
      </w:tr>
      <w:tr w:rsidR="004A5F6C" w:rsidRPr="00716FDC" w:rsidTr="004A5F6C">
        <w:tc>
          <w:tcPr>
            <w:tcW w:w="0" w:type="auto"/>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1-3</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9</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12</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15</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18</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24</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100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5,4</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 и электрической сауной мощн</w:t>
            </w:r>
            <w:r w:rsidRPr="00716FDC">
              <w:rPr>
                <w:rFonts w:ascii="Times New Roman" w:hAnsi="Times New Roman" w:cs="Times New Roman"/>
                <w:sz w:val="24"/>
                <w:szCs w:val="24"/>
              </w:rPr>
              <w:t>о</w:t>
            </w:r>
            <w:r w:rsidRPr="00716FDC">
              <w:rPr>
                <w:rFonts w:ascii="Times New Roman" w:hAnsi="Times New Roman" w:cs="Times New Roman"/>
                <w:sz w:val="24"/>
                <w:szCs w:val="24"/>
              </w:rPr>
              <w:t>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22,3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14,5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 и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трической сауной мощностью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25,1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12,9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Удельные расчетные нагрузки приведены для коттеджей общей площадью от 150 до 600 м</w:t>
      </w:r>
      <w:proofErr w:type="gramStart"/>
      <w:r w:rsidRPr="00716FDC">
        <w:rPr>
          <w:rFonts w:ascii="Times New Roman" w:hAnsi="Times New Roman" w:cs="Times New Roman"/>
          <w:i/>
          <w:sz w:val="20"/>
          <w:szCs w:val="24"/>
          <w:vertAlign w:val="superscript"/>
        </w:rPr>
        <w:t>2</w:t>
      </w:r>
      <w:proofErr w:type="gramEnd"/>
      <w:r w:rsidRPr="00716FDC">
        <w:rPr>
          <w:rFonts w:ascii="Times New Roman" w:hAnsi="Times New Roman" w:cs="Times New Roman"/>
          <w:i/>
          <w:sz w:val="20"/>
          <w:szCs w:val="24"/>
        </w:rPr>
        <w:t xml:space="preserve"> .</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для коттеджей общей площадью до 150 м</w:t>
      </w:r>
      <w:proofErr w:type="gramStart"/>
      <w:r w:rsidRPr="00716FDC">
        <w:rPr>
          <w:rFonts w:ascii="Times New Roman" w:hAnsi="Times New Roman" w:cs="Times New Roman"/>
          <w:i/>
          <w:sz w:val="20"/>
          <w:szCs w:val="24"/>
          <w:vertAlign w:val="superscript"/>
        </w:rPr>
        <w:t>2</w:t>
      </w:r>
      <w:proofErr w:type="gramEnd"/>
      <w:r w:rsidRPr="00716FDC">
        <w:rPr>
          <w:rFonts w:ascii="Times New Roman" w:hAnsi="Times New Roman" w:cs="Times New Roman"/>
          <w:i/>
          <w:sz w:val="20"/>
          <w:szCs w:val="24"/>
        </w:rPr>
        <w:t xml:space="preserve"> без электрической сауны о</w:t>
      </w:r>
      <w:r w:rsidRPr="00716FDC">
        <w:rPr>
          <w:rFonts w:ascii="Times New Roman" w:hAnsi="Times New Roman" w:cs="Times New Roman"/>
          <w:i/>
          <w:sz w:val="20"/>
          <w:szCs w:val="24"/>
        </w:rPr>
        <w:t>п</w:t>
      </w:r>
      <w:r w:rsidRPr="00716FDC">
        <w:rPr>
          <w:rFonts w:ascii="Times New Roman" w:hAnsi="Times New Roman" w:cs="Times New Roman"/>
          <w:i/>
          <w:sz w:val="20"/>
          <w:szCs w:val="24"/>
        </w:rPr>
        <w:t xml:space="preserve">ределяются по таблице </w:t>
      </w:r>
      <w:r w:rsidR="00364D8C" w:rsidRPr="00716FDC">
        <w:rPr>
          <w:rFonts w:ascii="Times New Roman" w:hAnsi="Times New Roman" w:cs="Times New Roman"/>
          <w:i/>
          <w:sz w:val="20"/>
          <w:szCs w:val="24"/>
        </w:rPr>
        <w:t>12</w:t>
      </w:r>
      <w:r w:rsidRPr="00716FDC">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716FDC">
        <w:rPr>
          <w:rFonts w:ascii="Times New Roman" w:hAnsi="Times New Roman" w:cs="Times New Roman"/>
          <w:i/>
          <w:sz w:val="20"/>
          <w:szCs w:val="24"/>
        </w:rPr>
        <w:t>и</w:t>
      </w:r>
      <w:r w:rsidRPr="00716FDC">
        <w:rPr>
          <w:rFonts w:ascii="Times New Roman" w:hAnsi="Times New Roman" w:cs="Times New Roman"/>
          <w:i/>
          <w:sz w:val="20"/>
          <w:szCs w:val="24"/>
        </w:rPr>
        <w:t>ческими плитами.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4. Удельные расчетные нагрузки не учитывают применения в коттеджах электрического отопления и </w:t>
      </w:r>
      <w:proofErr w:type="spellStart"/>
      <w:r w:rsidRPr="00716FDC">
        <w:rPr>
          <w:rFonts w:ascii="Times New Roman" w:hAnsi="Times New Roman" w:cs="Times New Roman"/>
          <w:i/>
          <w:sz w:val="20"/>
          <w:szCs w:val="24"/>
        </w:rPr>
        <w:t>электроводонагревателей</w:t>
      </w:r>
      <w:proofErr w:type="spellEnd"/>
      <w:r w:rsidRPr="00716FDC">
        <w:rPr>
          <w:rFonts w:ascii="Times New Roman" w:hAnsi="Times New Roman" w:cs="Times New Roman"/>
          <w:i/>
          <w:sz w:val="20"/>
          <w:szCs w:val="24"/>
        </w:rPr>
        <w:t>.</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br w:type="page"/>
      </w: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удельные электрические нагрузки общественных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716FDC" w:rsidTr="004A5F6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 </w:t>
            </w: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Здание</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нагрузка</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Предприятия общественного питания</w:t>
            </w:r>
          </w:p>
        </w:tc>
      </w:tr>
      <w:tr w:rsidR="004A5F6C" w:rsidRPr="00716FDC" w:rsidTr="004A5F6C">
        <w:tc>
          <w:tcPr>
            <w:tcW w:w="0" w:type="auto"/>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Полностью </w:t>
            </w:r>
            <w:proofErr w:type="gramStart"/>
            <w:r w:rsidRPr="00716FDC">
              <w:rPr>
                <w:rFonts w:ascii="Times New Roman" w:hAnsi="Times New Roman" w:cs="Times New Roman"/>
                <w:sz w:val="24"/>
                <w:szCs w:val="24"/>
              </w:rPr>
              <w:t>электрифицированные</w:t>
            </w:r>
            <w:proofErr w:type="gramEnd"/>
            <w:r w:rsidRPr="00716FDC">
              <w:rPr>
                <w:rFonts w:ascii="Times New Roman" w:hAnsi="Times New Roman" w:cs="Times New Roman"/>
                <w:sz w:val="24"/>
                <w:szCs w:val="24"/>
              </w:rPr>
              <w:t xml:space="preserve"> с количеством п</w:t>
            </w:r>
            <w:r w:rsidRPr="00716FDC">
              <w:rPr>
                <w:rFonts w:ascii="Times New Roman" w:hAnsi="Times New Roman" w:cs="Times New Roman"/>
                <w:sz w:val="24"/>
                <w:szCs w:val="24"/>
              </w:rPr>
              <w:t>о</w:t>
            </w:r>
            <w:r w:rsidRPr="00716FDC">
              <w:rPr>
                <w:rFonts w:ascii="Times New Roman" w:hAnsi="Times New Roman" w:cs="Times New Roman"/>
                <w:sz w:val="24"/>
                <w:szCs w:val="24"/>
              </w:rPr>
              <w:t>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Частично </w:t>
            </w:r>
            <w:proofErr w:type="gramStart"/>
            <w:r w:rsidRPr="00716FDC">
              <w:rPr>
                <w:rFonts w:ascii="Times New Roman" w:hAnsi="Times New Roman" w:cs="Times New Roman"/>
                <w:sz w:val="24"/>
                <w:szCs w:val="24"/>
              </w:rPr>
              <w:t>электрифицированные</w:t>
            </w:r>
            <w:proofErr w:type="gramEnd"/>
            <w:r w:rsidRPr="00716FDC">
              <w:rPr>
                <w:rFonts w:ascii="Times New Roman" w:hAnsi="Times New Roman" w:cs="Times New Roman"/>
                <w:sz w:val="24"/>
                <w:szCs w:val="24"/>
              </w:rPr>
              <w:t xml:space="preserve"> (с плитами на газ</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образном топливе) с количеством посадочных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0,86</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0,75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0,69</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0,56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Продовольственные магазины</w:t>
            </w:r>
          </w:p>
        </w:tc>
      </w:tr>
      <w:tr w:rsidR="004A5F6C" w:rsidRPr="00716FDC" w:rsidTr="004A5F6C">
        <w:tc>
          <w:tcPr>
            <w:tcW w:w="0" w:type="auto"/>
          </w:tcPr>
          <w:p w:rsidR="004A5F6C" w:rsidRPr="00716FDC"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vertAlign w:val="superscript"/>
              </w:rPr>
              <w:t xml:space="preserve"> </w:t>
            </w:r>
            <w:r w:rsidRPr="00716FDC">
              <w:rPr>
                <w:rFonts w:ascii="Times New Roman" w:hAnsi="Times New Roman" w:cs="Times New Roman"/>
                <w:sz w:val="24"/>
                <w:szCs w:val="24"/>
              </w:rPr>
              <w:t>торгового зала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0,23</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Непродовольственные магазины</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Общеобразовательные школы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кВт/1 учащегося</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буфетами, без спортзалов</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Без буфетов и спортзалов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Профессионально-технические училища со столов</w:t>
            </w:r>
            <w:r w:rsidRPr="00716FDC">
              <w:rPr>
                <w:rFonts w:ascii="Times New Roman" w:hAnsi="Times New Roman" w:cs="Times New Roman"/>
                <w:sz w:val="24"/>
                <w:szCs w:val="24"/>
              </w:rPr>
              <w:t>ы</w:t>
            </w:r>
            <w:r w:rsidRPr="00716FDC">
              <w:rPr>
                <w:rFonts w:ascii="Times New Roman" w:hAnsi="Times New Roman" w:cs="Times New Roman"/>
                <w:sz w:val="24"/>
                <w:szCs w:val="24"/>
              </w:rPr>
              <w:t>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Детские ясли-сады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Кинотеатры и киноконцертные залы</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0,12</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Клубы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Парикмахерские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кВт/рабочее м</w:t>
            </w:r>
            <w:r w:rsidRPr="00716FDC">
              <w:rPr>
                <w:rFonts w:ascii="Times New Roman" w:hAnsi="Times New Roman" w:cs="Times New Roman"/>
                <w:sz w:val="24"/>
                <w:szCs w:val="24"/>
              </w:rPr>
              <w:t>е</w:t>
            </w:r>
            <w:r w:rsidRPr="00716FDC">
              <w:rPr>
                <w:rFonts w:ascii="Times New Roman" w:hAnsi="Times New Roman" w:cs="Times New Roman"/>
                <w:sz w:val="24"/>
                <w:szCs w:val="24"/>
              </w:rPr>
              <w:t>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Здания или помещения учреждений управления, проектных и конструкторских организ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ций</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общей площади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0,054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0,043</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Гостиницы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0,34</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кВт/ </w:t>
            </w:r>
            <w:proofErr w:type="gramStart"/>
            <w:r w:rsidRPr="00716FDC">
              <w:rPr>
                <w:rFonts w:ascii="Times New Roman" w:hAnsi="Times New Roman" w:cs="Times New Roman"/>
                <w:sz w:val="24"/>
                <w:szCs w:val="24"/>
              </w:rPr>
              <w:t>кг</w:t>
            </w:r>
            <w:proofErr w:type="gramEnd"/>
            <w:r w:rsidRPr="00716FDC">
              <w:rPr>
                <w:rFonts w:ascii="Times New Roman" w:hAnsi="Times New Roman" w:cs="Times New Roman"/>
                <w:sz w:val="24"/>
                <w:szCs w:val="24"/>
              </w:rPr>
              <w:t xml:space="preserve"> вещей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0,075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tabs>
                <w:tab w:val="left" w:pos="1290"/>
              </w:tabs>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Детские лагеря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жилых помещений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0,023</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Для поз. 15, 16 нагрузка бассейнов и спортзалов не учтена.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716FDC">
        <w:rPr>
          <w:rFonts w:ascii="Times New Roman" w:hAnsi="Times New Roman" w:cs="Times New Roman"/>
          <w:i/>
          <w:sz w:val="20"/>
          <w:szCs w:val="24"/>
        </w:rPr>
        <w:t>и</w:t>
      </w:r>
      <w:r w:rsidRPr="00716FDC">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4.</w:t>
      </w:r>
      <w:r w:rsidR="004A5F6C" w:rsidRPr="00716FDC">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 xml:space="preserve">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w:t>
      </w:r>
      <w:proofErr w:type="spellStart"/>
      <w:r w:rsidR="004A5F6C" w:rsidRPr="00716FDC">
        <w:rPr>
          <w:rFonts w:ascii="Times New Roman" w:hAnsi="Times New Roman" w:cs="Times New Roman"/>
          <w:sz w:val="24"/>
          <w:szCs w:val="24"/>
        </w:rPr>
        <w:t>эне</w:t>
      </w:r>
      <w:r w:rsidR="004A5F6C" w:rsidRPr="00716FDC">
        <w:rPr>
          <w:rFonts w:ascii="Times New Roman" w:hAnsi="Times New Roman" w:cs="Times New Roman"/>
          <w:sz w:val="24"/>
          <w:szCs w:val="24"/>
        </w:rPr>
        <w:t>р</w:t>
      </w:r>
      <w:r w:rsidR="004A5F6C" w:rsidRPr="00716FDC">
        <w:rPr>
          <w:rFonts w:ascii="Times New Roman" w:hAnsi="Times New Roman" w:cs="Times New Roman"/>
          <w:sz w:val="24"/>
          <w:szCs w:val="24"/>
        </w:rPr>
        <w:t>гоисточники</w:t>
      </w:r>
      <w:proofErr w:type="spellEnd"/>
      <w:r w:rsidR="004A5F6C" w:rsidRPr="00716FDC">
        <w:rPr>
          <w:rFonts w:ascii="Times New Roman" w:hAnsi="Times New Roman" w:cs="Times New Roman"/>
          <w:sz w:val="24"/>
          <w:szCs w:val="24"/>
        </w:rPr>
        <w:t xml:space="preserve"> за счет использования возобновляемых источников энергии и новых </w:t>
      </w:r>
      <w:proofErr w:type="spellStart"/>
      <w:r w:rsidR="004A5F6C" w:rsidRPr="00716FDC">
        <w:rPr>
          <w:rFonts w:ascii="Times New Roman" w:hAnsi="Times New Roman" w:cs="Times New Roman"/>
          <w:sz w:val="24"/>
          <w:szCs w:val="24"/>
        </w:rPr>
        <w:t>энерготехн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логий</w:t>
      </w:r>
      <w:proofErr w:type="spellEnd"/>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5.</w:t>
      </w:r>
      <w:r w:rsidR="004A5F6C" w:rsidRPr="00716FDC">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6.</w:t>
      </w:r>
      <w:r w:rsidR="004A5F6C" w:rsidRPr="00716FDC">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7.</w:t>
      </w:r>
      <w:r w:rsidR="004A5F6C" w:rsidRPr="00716FDC">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716FDC">
        <w:rPr>
          <w:rFonts w:ascii="Times New Roman" w:hAnsi="Times New Roman" w:cs="Times New Roman"/>
          <w:sz w:val="24"/>
          <w:szCs w:val="24"/>
        </w:rPr>
        <w:t>ъ</w:t>
      </w:r>
      <w:r w:rsidR="004A5F6C" w:rsidRPr="00716FDC">
        <w:rPr>
          <w:rFonts w:ascii="Times New Roman" w:hAnsi="Times New Roman" w:cs="Times New Roman"/>
          <w:sz w:val="24"/>
          <w:szCs w:val="24"/>
        </w:rPr>
        <w:t xml:space="preserve">ектов, в </w:t>
      </w:r>
      <w:proofErr w:type="spellStart"/>
      <w:r w:rsidR="004A5F6C" w:rsidRPr="00716FDC">
        <w:rPr>
          <w:rFonts w:ascii="Times New Roman" w:hAnsi="Times New Roman" w:cs="Times New Roman"/>
          <w:sz w:val="24"/>
          <w:szCs w:val="24"/>
        </w:rPr>
        <w:t>Онгудайском</w:t>
      </w:r>
      <w:proofErr w:type="spellEnd"/>
      <w:r w:rsidR="004A5F6C" w:rsidRPr="00716FDC">
        <w:rPr>
          <w:rFonts w:ascii="Times New Roman" w:hAnsi="Times New Roman" w:cs="Times New Roman"/>
          <w:sz w:val="24"/>
          <w:szCs w:val="24"/>
        </w:rPr>
        <w:t xml:space="preserve"> районе на перспективу электрические сети следует проектировать с уч</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том перехода на более высокие классы среднего напряжения (с 6-10 кВ на 20-35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8.</w:t>
      </w:r>
      <w:r w:rsidR="004A5F6C" w:rsidRPr="00716FDC">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 xml:space="preserve">ся на основе схемы перспективного развития сетей распределительного </w:t>
      </w:r>
      <w:proofErr w:type="spellStart"/>
      <w:r w:rsidR="004A5F6C" w:rsidRPr="00716FDC">
        <w:rPr>
          <w:rFonts w:ascii="Times New Roman" w:hAnsi="Times New Roman" w:cs="Times New Roman"/>
          <w:sz w:val="24"/>
          <w:szCs w:val="24"/>
        </w:rPr>
        <w:t>электросетевого</w:t>
      </w:r>
      <w:proofErr w:type="spellEnd"/>
      <w:r w:rsidR="004A5F6C" w:rsidRPr="00716FDC">
        <w:rPr>
          <w:rFonts w:ascii="Times New Roman" w:hAnsi="Times New Roman" w:cs="Times New Roman"/>
          <w:sz w:val="24"/>
          <w:szCs w:val="24"/>
        </w:rPr>
        <w:t xml:space="preserve"> ко</w:t>
      </w:r>
      <w:r w:rsidR="004A5F6C" w:rsidRPr="00716FDC">
        <w:rPr>
          <w:rFonts w:ascii="Times New Roman" w:hAnsi="Times New Roman" w:cs="Times New Roman"/>
          <w:sz w:val="24"/>
          <w:szCs w:val="24"/>
        </w:rPr>
        <w:t>м</w:t>
      </w:r>
      <w:r w:rsidR="004A5F6C" w:rsidRPr="00716FDC">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зок.</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9.</w:t>
      </w:r>
      <w:r w:rsidR="004A5F6C" w:rsidRPr="00716FDC">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716FDC">
        <w:rPr>
          <w:rFonts w:ascii="Times New Roman" w:hAnsi="Times New Roman" w:cs="Times New Roman"/>
          <w:sz w:val="24"/>
          <w:szCs w:val="24"/>
        </w:rPr>
        <w:t>б</w:t>
      </w:r>
      <w:r w:rsidR="004A5F6C" w:rsidRPr="00716FDC">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10.</w:t>
      </w:r>
      <w:r w:rsidR="004A5F6C" w:rsidRPr="00716FDC">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Напряжение системы электроснабжения должно выбираться с учетом наименьшего к</w:t>
      </w:r>
      <w:r w:rsidRPr="00716FDC">
        <w:rPr>
          <w:rFonts w:ascii="Times New Roman" w:hAnsi="Times New Roman" w:cs="Times New Roman"/>
          <w:sz w:val="24"/>
          <w:szCs w:val="24"/>
        </w:rPr>
        <w:t>о</w:t>
      </w:r>
      <w:r w:rsidRPr="00716FDC">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образной является система напряжений 35-110/10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11.</w:t>
      </w:r>
      <w:r w:rsidR="004A5F6C" w:rsidRPr="00716FDC">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 xml:space="preserve">вать требования к обеспечению его надежности в соответствии с перечнем основных </w:t>
      </w:r>
      <w:proofErr w:type="spellStart"/>
      <w:r w:rsidR="004A5F6C" w:rsidRPr="00716FDC">
        <w:rPr>
          <w:rFonts w:ascii="Times New Roman" w:hAnsi="Times New Roman" w:cs="Times New Roman"/>
          <w:sz w:val="24"/>
          <w:szCs w:val="24"/>
        </w:rPr>
        <w:t>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приемников</w:t>
      </w:r>
      <w:proofErr w:type="spellEnd"/>
      <w:r w:rsidR="004A5F6C" w:rsidRPr="00716FDC">
        <w:rPr>
          <w:rFonts w:ascii="Times New Roman" w:hAnsi="Times New Roman" w:cs="Times New Roman"/>
          <w:sz w:val="24"/>
          <w:szCs w:val="24"/>
        </w:rPr>
        <w:t xml:space="preserve"> (по категориям), расположенных на проектируемых территориях.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 xml:space="preserve">К первой категории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перерыв электроснабжения которых может повлечь за собой опасность для жизни людей, нарушение функционирования особо ва</w:t>
      </w:r>
      <w:r w:rsidRPr="00716FDC">
        <w:rPr>
          <w:rFonts w:ascii="Times New Roman" w:hAnsi="Times New Roman" w:cs="Times New Roman"/>
          <w:sz w:val="24"/>
          <w:szCs w:val="24"/>
        </w:rPr>
        <w:t>ж</w:t>
      </w:r>
      <w:r w:rsidRPr="00716FDC">
        <w:rPr>
          <w:rFonts w:ascii="Times New Roman" w:hAnsi="Times New Roman" w:cs="Times New Roman"/>
          <w:sz w:val="24"/>
          <w:szCs w:val="24"/>
        </w:rPr>
        <w:t>ных элементов городского хозяйства.</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Ко второй категории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перерыв электроснабжения которых приводит к нарушению нормальной деятельности значительного числа жителей.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К третьей категории относятся все остальные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не подходящие под о</w:t>
      </w:r>
      <w:r w:rsidRPr="00716FDC">
        <w:rPr>
          <w:rFonts w:ascii="Times New Roman" w:hAnsi="Times New Roman" w:cs="Times New Roman"/>
          <w:sz w:val="24"/>
          <w:szCs w:val="24"/>
        </w:rPr>
        <w:t>п</w:t>
      </w:r>
      <w:r w:rsidRPr="00716FDC">
        <w:rPr>
          <w:rFonts w:ascii="Times New Roman" w:hAnsi="Times New Roman" w:cs="Times New Roman"/>
          <w:sz w:val="24"/>
          <w:szCs w:val="24"/>
        </w:rPr>
        <w:t>ределение первой и второй категории.</w:t>
      </w:r>
    </w:p>
    <w:p w:rsidR="004A5F6C" w:rsidRPr="00716FDC" w:rsidRDefault="004A5F6C" w:rsidP="004A5F6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К особой группе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бесперебойная работа которых необх</w:t>
      </w:r>
      <w:r w:rsidRPr="00716FDC">
        <w:rPr>
          <w:rFonts w:ascii="Times New Roman" w:hAnsi="Times New Roman" w:cs="Times New Roman"/>
          <w:sz w:val="24"/>
          <w:szCs w:val="24"/>
        </w:rPr>
        <w:t>о</w:t>
      </w:r>
      <w:r w:rsidRPr="00716FDC">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12.</w:t>
      </w:r>
      <w:r w:rsidR="004A5F6C" w:rsidRPr="00716FDC">
        <w:rPr>
          <w:rFonts w:ascii="Times New Roman" w:hAnsi="Times New Roman" w:cs="Times New Roman"/>
          <w:sz w:val="24"/>
          <w:szCs w:val="24"/>
        </w:rPr>
        <w:t xml:space="preserve"> Перечень основных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потребителей с их категорированием по надежности электроснабжения приведен в приложении </w:t>
      </w:r>
      <w:r w:rsidR="005C6A06" w:rsidRPr="00716FDC">
        <w:rPr>
          <w:rFonts w:ascii="Times New Roman" w:hAnsi="Times New Roman" w:cs="Times New Roman"/>
          <w:sz w:val="24"/>
          <w:szCs w:val="24"/>
        </w:rPr>
        <w:t>1</w:t>
      </w:r>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13.</w:t>
      </w:r>
      <w:r w:rsidR="004A5F6C" w:rsidRPr="00716FDC">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 xml:space="preserve">дежности выполняется применительно к основной массе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проектируемой территории. При наличии на них отдельных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 xml:space="preserve">мыми мерами по созданию требуемой надежности электроснабжения этих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14.</w:t>
      </w:r>
      <w:r w:rsidR="004A5F6C" w:rsidRPr="00716FDC">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w:t>
      </w:r>
      <w:proofErr w:type="spellStart"/>
      <w:r w:rsidR="004A5F6C" w:rsidRPr="00716FDC">
        <w:rPr>
          <w:rFonts w:ascii="Times New Roman" w:hAnsi="Times New Roman" w:cs="Times New Roman"/>
          <w:sz w:val="24"/>
          <w:szCs w:val="24"/>
        </w:rPr>
        <w:t>электроснабжающих</w:t>
      </w:r>
      <w:proofErr w:type="spellEnd"/>
      <w:r w:rsidR="004A5F6C" w:rsidRPr="00716FDC">
        <w:rPr>
          <w:rFonts w:ascii="Times New Roman" w:hAnsi="Times New Roman" w:cs="Times New Roman"/>
          <w:sz w:val="24"/>
          <w:szCs w:val="24"/>
        </w:rPr>
        <w:t xml:space="preserve">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716FDC">
        <w:rPr>
          <w:rFonts w:ascii="Times New Roman" w:hAnsi="Times New Roman" w:cs="Times New Roman"/>
          <w:sz w:val="24"/>
          <w:szCs w:val="24"/>
        </w:rPr>
        <w:t>ж</w:t>
      </w:r>
      <w:r w:rsidR="004A5F6C" w:rsidRPr="00716FDC">
        <w:rPr>
          <w:rFonts w:ascii="Times New Roman" w:hAnsi="Times New Roman" w:cs="Times New Roman"/>
          <w:sz w:val="24"/>
          <w:szCs w:val="24"/>
        </w:rPr>
        <w:t>ности.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Основным принципом построения сетей с воздушными линиями 6-20 кВ при проектир</w:t>
      </w:r>
      <w:r w:rsidRPr="00716FDC">
        <w:rPr>
          <w:rFonts w:ascii="Times New Roman" w:hAnsi="Times New Roman" w:cs="Times New Roman"/>
          <w:sz w:val="24"/>
          <w:szCs w:val="24"/>
        </w:rPr>
        <w:t>о</w:t>
      </w:r>
      <w:r w:rsidRPr="00716FDC">
        <w:rPr>
          <w:rFonts w:ascii="Times New Roman" w:hAnsi="Times New Roman" w:cs="Times New Roman"/>
          <w:sz w:val="24"/>
          <w:szCs w:val="24"/>
        </w:rPr>
        <w:t>вании следует принимать магистральный принцип.</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15.</w:t>
      </w:r>
      <w:r w:rsidR="004A5F6C" w:rsidRPr="00716FDC">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ресечений.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16.</w:t>
      </w:r>
      <w:r w:rsidR="004A5F6C" w:rsidRPr="00716FDC">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17.</w:t>
      </w:r>
      <w:r w:rsidR="004A5F6C" w:rsidRPr="00716FDC">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18.</w:t>
      </w:r>
      <w:r w:rsidR="004A5F6C" w:rsidRPr="00716FDC">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716FDC">
        <w:rPr>
          <w:rFonts w:ascii="Times New Roman" w:hAnsi="Times New Roman" w:cs="Times New Roman"/>
          <w:sz w:val="24"/>
          <w:szCs w:val="24"/>
        </w:rPr>
        <w:t>к</w:t>
      </w:r>
      <w:proofErr w:type="gramEnd"/>
      <w:r w:rsidRPr="00716FDC">
        <w:rPr>
          <w:rFonts w:ascii="Times New Roman" w:hAnsi="Times New Roman" w:cs="Times New Roman"/>
          <w:sz w:val="24"/>
          <w:szCs w:val="24"/>
        </w:rPr>
        <w:t xml:space="preserve"> понизительным </w:t>
      </w:r>
      <w:proofErr w:type="spellStart"/>
      <w:r w:rsidRPr="00716FDC">
        <w:rPr>
          <w:rFonts w:ascii="Times New Roman" w:hAnsi="Times New Roman" w:cs="Times New Roman"/>
          <w:sz w:val="24"/>
          <w:szCs w:val="24"/>
        </w:rPr>
        <w:t>электроподстанциям</w:t>
      </w:r>
      <w:proofErr w:type="spellEnd"/>
      <w:r w:rsidRPr="00716FDC">
        <w:rPr>
          <w:rFonts w:ascii="Times New Roman" w:hAnsi="Times New Roman" w:cs="Times New Roman"/>
          <w:sz w:val="24"/>
          <w:szCs w:val="24"/>
        </w:rPr>
        <w:t xml:space="preserve"> глубокого ввода в пределах жилых и общественно-деловых, а также к</w:t>
      </w:r>
      <w:r w:rsidRPr="00716FDC">
        <w:rPr>
          <w:rFonts w:ascii="Times New Roman" w:hAnsi="Times New Roman" w:cs="Times New Roman"/>
          <w:sz w:val="24"/>
          <w:szCs w:val="24"/>
        </w:rPr>
        <w:t>у</w:t>
      </w:r>
      <w:r w:rsidRPr="00716FDC">
        <w:rPr>
          <w:rFonts w:ascii="Times New Roman" w:hAnsi="Times New Roman" w:cs="Times New Roman"/>
          <w:sz w:val="24"/>
          <w:szCs w:val="24"/>
        </w:rPr>
        <w:t xml:space="preserve">рортных зон следует предусматривать кабельными линиями по согласованию с </w:t>
      </w:r>
      <w:proofErr w:type="spellStart"/>
      <w:r w:rsidRPr="00716FDC">
        <w:rPr>
          <w:rFonts w:ascii="Times New Roman" w:hAnsi="Times New Roman" w:cs="Times New Roman"/>
          <w:sz w:val="24"/>
          <w:szCs w:val="24"/>
        </w:rPr>
        <w:t>электросна</w:t>
      </w:r>
      <w:r w:rsidRPr="00716FDC">
        <w:rPr>
          <w:rFonts w:ascii="Times New Roman" w:hAnsi="Times New Roman" w:cs="Times New Roman"/>
          <w:sz w:val="24"/>
          <w:szCs w:val="24"/>
        </w:rPr>
        <w:t>б</w:t>
      </w:r>
      <w:r w:rsidRPr="00716FDC">
        <w:rPr>
          <w:rFonts w:ascii="Times New Roman" w:hAnsi="Times New Roman" w:cs="Times New Roman"/>
          <w:sz w:val="24"/>
          <w:szCs w:val="24"/>
        </w:rPr>
        <w:t>жающей</w:t>
      </w:r>
      <w:proofErr w:type="spellEnd"/>
      <w:r w:rsidRPr="00716FDC">
        <w:rPr>
          <w:rFonts w:ascii="Times New Roman" w:hAnsi="Times New Roman" w:cs="Times New Roman"/>
          <w:sz w:val="24"/>
          <w:szCs w:val="24"/>
        </w:rPr>
        <w:t xml:space="preserve"> организацией.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19.</w:t>
      </w:r>
      <w:r w:rsidR="004A5F6C" w:rsidRPr="00716FDC">
        <w:rPr>
          <w:rFonts w:ascii="Times New Roman" w:hAnsi="Times New Roman" w:cs="Times New Roman"/>
          <w:sz w:val="24"/>
          <w:szCs w:val="24"/>
        </w:rPr>
        <w:t xml:space="preserve"> </w:t>
      </w:r>
      <w:proofErr w:type="gramStart"/>
      <w:r w:rsidR="004A5F6C" w:rsidRPr="00716FDC">
        <w:rPr>
          <w:rFonts w:ascii="Times New Roman" w:hAnsi="Times New Roman" w:cs="Times New Roman"/>
          <w:sz w:val="24"/>
          <w:szCs w:val="24"/>
        </w:rPr>
        <w:t>При реконструкции населенных пунктов следует предусматривать вынос за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20.</w:t>
      </w:r>
      <w:r w:rsidR="004A5F6C" w:rsidRPr="00716FDC">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21.</w:t>
      </w:r>
      <w:r w:rsidR="004A5F6C" w:rsidRPr="00716FDC">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4A5F6C" w:rsidRPr="00716FDC">
        <w:rPr>
          <w:rFonts w:ascii="Times New Roman" w:hAnsi="Times New Roman" w:cs="Times New Roman"/>
          <w:sz w:val="24"/>
          <w:szCs w:val="24"/>
        </w:rPr>
        <w:t>ВЛ</w:t>
      </w:r>
      <w:proofErr w:type="gramEnd"/>
      <w:r w:rsidR="004A5F6C" w:rsidRPr="00716FDC">
        <w:rPr>
          <w:rFonts w:ascii="Times New Roman" w:hAnsi="Times New Roman" w:cs="Times New Roman"/>
          <w:sz w:val="24"/>
          <w:szCs w:val="24"/>
        </w:rPr>
        <w:t>), устанавливаются санитарные разрывы – террит</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вышает 1 кВ/м.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Для вновь проектируемых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716FDC">
        <w:rPr>
          <w:rFonts w:ascii="Times New Roman" w:hAnsi="Times New Roman" w:cs="Times New Roman"/>
          <w:sz w:val="24"/>
          <w:szCs w:val="24"/>
        </w:rPr>
        <w:t>ю</w:t>
      </w:r>
      <w:r w:rsidRPr="00716FDC">
        <w:rPr>
          <w:rFonts w:ascii="Times New Roman" w:hAnsi="Times New Roman" w:cs="Times New Roman"/>
          <w:sz w:val="24"/>
          <w:szCs w:val="24"/>
        </w:rPr>
        <w:t>щих расстояниях, м, от проекции на землю крайних фазных проводов в направлении, перпе</w:t>
      </w:r>
      <w:r w:rsidRPr="00716FDC">
        <w:rPr>
          <w:rFonts w:ascii="Times New Roman" w:hAnsi="Times New Roman" w:cs="Times New Roman"/>
          <w:sz w:val="24"/>
          <w:szCs w:val="24"/>
        </w:rPr>
        <w:t>н</w:t>
      </w:r>
      <w:r w:rsidRPr="00716FDC">
        <w:rPr>
          <w:rFonts w:ascii="Times New Roman" w:hAnsi="Times New Roman" w:cs="Times New Roman"/>
          <w:sz w:val="24"/>
          <w:szCs w:val="24"/>
        </w:rPr>
        <w:t>дикулярном ВЛ:</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330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- 40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- 55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вводе объекта в эксплуатацию и в процессе эксплуатации санитарный разрыв до</w:t>
      </w:r>
      <w:r w:rsidRPr="00716FDC">
        <w:rPr>
          <w:rFonts w:ascii="Times New Roman" w:hAnsi="Times New Roman" w:cs="Times New Roman"/>
          <w:sz w:val="24"/>
          <w:szCs w:val="24"/>
        </w:rPr>
        <w:t>л</w:t>
      </w:r>
      <w:r w:rsidRPr="00716FDC">
        <w:rPr>
          <w:rFonts w:ascii="Times New Roman" w:hAnsi="Times New Roman" w:cs="Times New Roman"/>
          <w:sz w:val="24"/>
          <w:szCs w:val="24"/>
        </w:rPr>
        <w:t>жен быть скорректирован по результатам инструментальных измерений.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Санитарные разрывы от крайних проводов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до границ территорий садоводческих (дачных) объединений принимаются в следующих значениях: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150-220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330-500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22.</w:t>
      </w:r>
      <w:r w:rsidR="004A5F6C" w:rsidRPr="00716FDC">
        <w:rPr>
          <w:rFonts w:ascii="Times New Roman" w:hAnsi="Times New Roman" w:cs="Times New Roman"/>
          <w:sz w:val="24"/>
          <w:szCs w:val="24"/>
        </w:rPr>
        <w:t xml:space="preserve"> Для </w:t>
      </w:r>
      <w:proofErr w:type="gramStart"/>
      <w:r w:rsidR="004A5F6C" w:rsidRPr="00716FDC">
        <w:rPr>
          <w:rFonts w:ascii="Times New Roman" w:hAnsi="Times New Roman" w:cs="Times New Roman"/>
          <w:sz w:val="24"/>
          <w:szCs w:val="24"/>
        </w:rPr>
        <w:t>ВЛ</w:t>
      </w:r>
      <w:proofErr w:type="gramEnd"/>
      <w:r w:rsidR="004A5F6C" w:rsidRPr="00716FDC">
        <w:rPr>
          <w:rFonts w:ascii="Times New Roman" w:hAnsi="Times New Roman" w:cs="Times New Roman"/>
          <w:sz w:val="24"/>
          <w:szCs w:val="24"/>
        </w:rPr>
        <w:t xml:space="preserve"> также устанавливаются охранные зоны: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участки земли и пространства вдоль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заключенные между вертикальными плоск</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стями, проходящими через параллельные прямые, отстоящие от крайних проводов (при </w:t>
      </w:r>
      <w:proofErr w:type="spellStart"/>
      <w:r w:rsidRPr="00716FDC">
        <w:rPr>
          <w:rFonts w:ascii="Times New Roman" w:hAnsi="Times New Roman" w:cs="Times New Roman"/>
          <w:sz w:val="24"/>
          <w:szCs w:val="24"/>
        </w:rPr>
        <w:t>нео</w:t>
      </w:r>
      <w:r w:rsidRPr="00716FDC">
        <w:rPr>
          <w:rFonts w:ascii="Times New Roman" w:hAnsi="Times New Roman" w:cs="Times New Roman"/>
          <w:sz w:val="24"/>
          <w:szCs w:val="24"/>
        </w:rPr>
        <w:t>т</w:t>
      </w:r>
      <w:r w:rsidRPr="00716FDC">
        <w:rPr>
          <w:rFonts w:ascii="Times New Roman" w:hAnsi="Times New Roman" w:cs="Times New Roman"/>
          <w:sz w:val="24"/>
          <w:szCs w:val="24"/>
        </w:rPr>
        <w:t>клоненном</w:t>
      </w:r>
      <w:proofErr w:type="spellEnd"/>
      <w:r w:rsidRPr="00716FDC">
        <w:rPr>
          <w:rFonts w:ascii="Times New Roman" w:hAnsi="Times New Roman" w:cs="Times New Roman"/>
          <w:sz w:val="24"/>
          <w:szCs w:val="24"/>
        </w:rPr>
        <w:t xml:space="preserve"> их положении) на расстоянии,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до 1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от 1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150, 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330, 400,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- 40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800 кВ (постоянный ток);</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- 55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зоны вдоль переходов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716FDC">
        <w:rPr>
          <w:rFonts w:ascii="Times New Roman" w:hAnsi="Times New Roman" w:cs="Times New Roman"/>
          <w:sz w:val="24"/>
          <w:szCs w:val="24"/>
        </w:rPr>
        <w:t>неотклоненном</w:t>
      </w:r>
      <w:proofErr w:type="spellEnd"/>
      <w:r w:rsidRPr="00716FDC">
        <w:rPr>
          <w:rFonts w:ascii="Times New Roman" w:hAnsi="Times New Roman" w:cs="Times New Roman"/>
          <w:sz w:val="24"/>
          <w:szCs w:val="24"/>
        </w:rPr>
        <w:t xml:space="preserve"> их положении для судоходных водоемов на расстоянии 100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для несудоходных – на расстоянии, предусмотренном для установления охранных зон вдоль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проходящих по суше.</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23.</w:t>
      </w:r>
      <w:r w:rsidR="004A5F6C" w:rsidRPr="00716FDC">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кабельных линий выше 1 кВ по 1 м с каждой стороны от крайних кабелей;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кабельных линий до 1 кВ по 1 м с каждой стороны от крайних кабелей, а при пр</w:t>
      </w:r>
      <w:r w:rsidRPr="00716FDC">
        <w:rPr>
          <w:rFonts w:ascii="Times New Roman" w:hAnsi="Times New Roman" w:cs="Times New Roman"/>
          <w:sz w:val="24"/>
          <w:szCs w:val="24"/>
        </w:rPr>
        <w:t>о</w:t>
      </w:r>
      <w:r w:rsidRPr="00716FDC">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Для подводных кабельных линий до и выше 1 кВ должна быть установлена охранная з</w:t>
      </w:r>
      <w:r w:rsidRPr="00716FDC">
        <w:rPr>
          <w:rFonts w:ascii="Times New Roman" w:hAnsi="Times New Roman" w:cs="Times New Roman"/>
          <w:sz w:val="24"/>
          <w:szCs w:val="24"/>
        </w:rPr>
        <w:t>о</w:t>
      </w:r>
      <w:r w:rsidRPr="00716FDC">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24.</w:t>
      </w:r>
      <w:r w:rsidR="004A5F6C" w:rsidRPr="00716FDC">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вил охраны электрических сетей.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716FDC">
        <w:rPr>
          <w:rFonts w:ascii="Times New Roman" w:hAnsi="Times New Roman" w:cs="Times New Roman"/>
          <w:sz w:val="24"/>
          <w:szCs w:val="24"/>
        </w:rPr>
        <w:t>а</w:t>
      </w:r>
      <w:r w:rsidRPr="00716FDC">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25.</w:t>
      </w:r>
      <w:r w:rsidR="004A5F6C" w:rsidRPr="00716FDC">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тельными требованиями ПУЭ и других нормативных документов.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26.</w:t>
      </w:r>
      <w:r w:rsidR="004A5F6C" w:rsidRPr="00716FDC">
        <w:rPr>
          <w:rFonts w:ascii="Times New Roman" w:hAnsi="Times New Roman" w:cs="Times New Roman"/>
          <w:sz w:val="24"/>
          <w:szCs w:val="24"/>
        </w:rPr>
        <w:t xml:space="preserve"> Понизительные подстанции с трансформаторами мощностью 16 тыс. </w:t>
      </w:r>
      <w:proofErr w:type="spellStart"/>
      <w:r w:rsidR="004A5F6C" w:rsidRPr="00716FDC">
        <w:rPr>
          <w:rFonts w:ascii="Times New Roman" w:hAnsi="Times New Roman" w:cs="Times New Roman"/>
          <w:sz w:val="24"/>
          <w:szCs w:val="24"/>
        </w:rPr>
        <w:t>кВ</w:t>
      </w:r>
      <w:r w:rsidR="004A5F6C" w:rsidRPr="00716FDC">
        <w:rPr>
          <w:rFonts w:ascii="Times New Roman" w:hAnsi="Cambria Math" w:cs="Times New Roman"/>
          <w:sz w:val="24"/>
          <w:szCs w:val="24"/>
        </w:rPr>
        <w:t>⋅</w:t>
      </w:r>
      <w:r w:rsidR="004A5F6C" w:rsidRPr="00716FDC">
        <w:rPr>
          <w:rFonts w:ascii="Times New Roman" w:hAnsi="Times New Roman" w:cs="Times New Roman"/>
          <w:sz w:val="24"/>
          <w:szCs w:val="24"/>
        </w:rPr>
        <w:t>А</w:t>
      </w:r>
      <w:proofErr w:type="spellEnd"/>
      <w:r w:rsidR="004A5F6C" w:rsidRPr="00716FDC">
        <w:rPr>
          <w:rFonts w:ascii="Times New Roman" w:hAnsi="Times New Roman" w:cs="Times New Roman"/>
          <w:sz w:val="24"/>
          <w:szCs w:val="24"/>
        </w:rPr>
        <w:t xml:space="preserve"> и в</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716FDC">
        <w:rPr>
          <w:rFonts w:ascii="Times New Roman" w:hAnsi="Times New Roman" w:cs="Times New Roman"/>
          <w:sz w:val="24"/>
          <w:szCs w:val="24"/>
        </w:rPr>
        <w:t>д</w:t>
      </w:r>
      <w:r w:rsidR="004A5F6C" w:rsidRPr="00716FDC">
        <w:rPr>
          <w:rFonts w:ascii="Times New Roman" w:hAnsi="Times New Roman" w:cs="Times New Roman"/>
          <w:sz w:val="24"/>
          <w:szCs w:val="24"/>
        </w:rPr>
        <w:t xml:space="preserve">станции могут размещаться в отдельно </w:t>
      </w:r>
      <w:proofErr w:type="gramStart"/>
      <w:r w:rsidR="004A5F6C" w:rsidRPr="00716FDC">
        <w:rPr>
          <w:rFonts w:ascii="Times New Roman" w:hAnsi="Times New Roman" w:cs="Times New Roman"/>
          <w:sz w:val="24"/>
          <w:szCs w:val="24"/>
        </w:rPr>
        <w:t>стоящих</w:t>
      </w:r>
      <w:proofErr w:type="gramEnd"/>
      <w:r w:rsidR="004A5F6C" w:rsidRPr="00716FDC">
        <w:rPr>
          <w:rFonts w:ascii="Times New Roman" w:hAnsi="Times New Roman" w:cs="Times New Roman"/>
          <w:sz w:val="24"/>
          <w:szCs w:val="24"/>
        </w:rPr>
        <w:t xml:space="preserve"> здания, быть встроенными и пристроенными.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27.</w:t>
      </w:r>
      <w:r w:rsidR="004A5F6C" w:rsidRPr="00716FDC">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28.</w:t>
      </w:r>
      <w:r w:rsidR="004A5F6C" w:rsidRPr="00716FDC">
        <w:rPr>
          <w:rFonts w:ascii="Times New Roman" w:hAnsi="Times New Roman" w:cs="Times New Roman"/>
          <w:sz w:val="24"/>
          <w:szCs w:val="24"/>
        </w:rPr>
        <w:t xml:space="preserve"> </w:t>
      </w:r>
      <w:proofErr w:type="gramStart"/>
      <w:r w:rsidR="004A5F6C" w:rsidRPr="00716FDC">
        <w:rPr>
          <w:rFonts w:ascii="Times New Roman" w:hAnsi="Times New Roman" w:cs="Times New Roman"/>
          <w:sz w:val="24"/>
          <w:szCs w:val="24"/>
        </w:rPr>
        <w:t>В жилых зданиях (квартирных домах и общежитиях), спальных корпусах бол</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716FDC">
        <w:rPr>
          <w:rFonts w:ascii="Times New Roman" w:hAnsi="Times New Roman" w:cs="Times New Roman"/>
          <w:sz w:val="24"/>
          <w:szCs w:val="24"/>
        </w:rPr>
        <w:t>к</w:t>
      </w:r>
      <w:r w:rsidR="004A5F6C" w:rsidRPr="00716FDC">
        <w:rPr>
          <w:rFonts w:ascii="Times New Roman" w:hAnsi="Times New Roman" w:cs="Times New Roman"/>
          <w:sz w:val="24"/>
          <w:szCs w:val="24"/>
        </w:rPr>
        <w:t>тирование встроенных и пристроенных подстанций не допускается.</w:t>
      </w:r>
      <w:proofErr w:type="gramEnd"/>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716FDC">
        <w:rPr>
          <w:rFonts w:ascii="Times New Roman" w:hAnsi="Times New Roman" w:cs="Times New Roman"/>
          <w:sz w:val="24"/>
          <w:szCs w:val="24"/>
        </w:rPr>
        <w:t>д</w:t>
      </w:r>
      <w:r w:rsidRPr="00716FDC">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29.</w:t>
      </w:r>
      <w:r w:rsidR="004A5F6C" w:rsidRPr="00716FDC">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716FDC">
        <w:rPr>
          <w:rFonts w:ascii="Times New Roman" w:hAnsi="Times New Roman" w:cs="Times New Roman"/>
          <w:sz w:val="24"/>
          <w:szCs w:val="24"/>
        </w:rPr>
        <w:t>щ</w:t>
      </w:r>
      <w:r w:rsidR="004A5F6C" w:rsidRPr="00716FDC">
        <w:rPr>
          <w:rFonts w:ascii="Times New Roman" w:hAnsi="Times New Roman" w:cs="Times New Roman"/>
          <w:sz w:val="24"/>
          <w:szCs w:val="24"/>
        </w:rPr>
        <w:t>ного строительства и в существующих жилых районах запрещается.</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На существующих подстанциях открытого типа следует осуществлять </w:t>
      </w:r>
      <w:proofErr w:type="spellStart"/>
      <w:r w:rsidRPr="00716FDC">
        <w:rPr>
          <w:rFonts w:ascii="Times New Roman" w:hAnsi="Times New Roman" w:cs="Times New Roman"/>
          <w:sz w:val="24"/>
          <w:szCs w:val="24"/>
        </w:rPr>
        <w:t>шумозащитные</w:t>
      </w:r>
      <w:proofErr w:type="spellEnd"/>
      <w:r w:rsidRPr="00716FDC">
        <w:rPr>
          <w:rFonts w:ascii="Times New Roman" w:hAnsi="Times New Roman" w:cs="Times New Roman"/>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30.</w:t>
      </w:r>
      <w:r w:rsidR="004A5F6C" w:rsidRPr="00716FDC">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716FDC">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ний, условий окружающей среды.</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31.</w:t>
      </w:r>
      <w:r w:rsidR="004A5F6C" w:rsidRPr="00716FDC">
        <w:rPr>
          <w:rFonts w:ascii="Times New Roman" w:hAnsi="Times New Roman" w:cs="Times New Roman"/>
          <w:sz w:val="24"/>
          <w:szCs w:val="24"/>
        </w:rPr>
        <w:t xml:space="preserve"> Для </w:t>
      </w:r>
      <w:proofErr w:type="spellStart"/>
      <w:r w:rsidR="004A5F6C" w:rsidRPr="00716FDC">
        <w:rPr>
          <w:rFonts w:ascii="Times New Roman" w:hAnsi="Times New Roman" w:cs="Times New Roman"/>
          <w:sz w:val="24"/>
          <w:szCs w:val="24"/>
        </w:rPr>
        <w:t>электроподстанций</w:t>
      </w:r>
      <w:proofErr w:type="spellEnd"/>
      <w:r w:rsidR="004A5F6C" w:rsidRPr="00716FDC">
        <w:rPr>
          <w:rFonts w:ascii="Times New Roman" w:hAnsi="Times New Roman" w:cs="Times New Roman"/>
          <w:sz w:val="24"/>
          <w:szCs w:val="24"/>
        </w:rPr>
        <w:t xml:space="preserve"> размер санитарно-защитной зоны устанавливается в зав</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716FDC">
        <w:rPr>
          <w:rFonts w:ascii="Times New Roman" w:hAnsi="Times New Roman" w:cs="Times New Roman"/>
          <w:sz w:val="24"/>
          <w:szCs w:val="24"/>
        </w:rPr>
        <w:t>й</w:t>
      </w:r>
      <w:r w:rsidR="004A5F6C" w:rsidRPr="00716FDC">
        <w:rPr>
          <w:rFonts w:ascii="Times New Roman" w:hAnsi="Times New Roman" w:cs="Times New Roman"/>
          <w:sz w:val="24"/>
          <w:szCs w:val="24"/>
        </w:rPr>
        <w:t>ствия на атмосферный воздух, а также результатов натурных измерений.</w:t>
      </w:r>
    </w:p>
    <w:p w:rsidR="004A5F6C" w:rsidRPr="00716FDC" w:rsidRDefault="004A5F6C" w:rsidP="004A5F6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716FDC">
        <w:rPr>
          <w:rFonts w:ascii="Times New Roman" w:hAnsi="Times New Roman" w:cs="Times New Roman"/>
          <w:sz w:val="24"/>
          <w:szCs w:val="24"/>
        </w:rPr>
        <w:t>кВА</w:t>
      </w:r>
      <w:proofErr w:type="spellEnd"/>
      <w:r w:rsidRPr="00716FDC">
        <w:rPr>
          <w:rFonts w:ascii="Times New Roman" w:hAnsi="Times New Roman" w:cs="Times New Roman"/>
          <w:sz w:val="24"/>
          <w:szCs w:val="24"/>
        </w:rPr>
        <w:t xml:space="preserve"> и выполнении мер по </w:t>
      </w:r>
      <w:proofErr w:type="spellStart"/>
      <w:r w:rsidRPr="00716FDC">
        <w:rPr>
          <w:rFonts w:ascii="Times New Roman" w:hAnsi="Times New Roman" w:cs="Times New Roman"/>
          <w:sz w:val="24"/>
          <w:szCs w:val="24"/>
        </w:rPr>
        <w:t>шумозащите</w:t>
      </w:r>
      <w:proofErr w:type="spellEnd"/>
      <w:r w:rsidRPr="00716FDC">
        <w:rPr>
          <w:rFonts w:ascii="Times New Roman" w:hAnsi="Times New Roman" w:cs="Times New Roman"/>
          <w:sz w:val="24"/>
          <w:szCs w:val="24"/>
        </w:rPr>
        <w:t xml:space="preserve"> расстояние от них до окон жилых д</w:t>
      </w:r>
      <w:r w:rsidRPr="00716FDC">
        <w:rPr>
          <w:rFonts w:ascii="Times New Roman" w:hAnsi="Times New Roman" w:cs="Times New Roman"/>
          <w:sz w:val="24"/>
          <w:szCs w:val="24"/>
        </w:rPr>
        <w:t>о</w:t>
      </w:r>
      <w:r w:rsidRPr="00716FDC">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32.</w:t>
      </w:r>
      <w:r w:rsidR="004A5F6C" w:rsidRPr="00716FDC">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Размеры земельных участков для пунктов перехода воздушных линий в кабельные сл</w:t>
      </w:r>
      <w:r w:rsidRPr="00716FDC">
        <w:rPr>
          <w:rFonts w:ascii="Times New Roman" w:hAnsi="Times New Roman" w:cs="Times New Roman"/>
          <w:sz w:val="24"/>
          <w:szCs w:val="24"/>
        </w:rPr>
        <w:t>е</w:t>
      </w:r>
      <w:r w:rsidRPr="00716FDC">
        <w:rPr>
          <w:rFonts w:ascii="Times New Roman" w:hAnsi="Times New Roman" w:cs="Times New Roman"/>
          <w:sz w:val="24"/>
          <w:szCs w:val="24"/>
        </w:rPr>
        <w:t>дует принимать не более 0,1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33.</w:t>
      </w:r>
      <w:r w:rsidR="004A5F6C" w:rsidRPr="00716FDC">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716FDC">
        <w:rPr>
          <w:rFonts w:ascii="Times New Roman" w:hAnsi="Times New Roman" w:cs="Times New Roman"/>
          <w:sz w:val="24"/>
          <w:szCs w:val="24"/>
        </w:rPr>
        <w:t>в</w:t>
      </w:r>
      <w:r w:rsidR="004A5F6C" w:rsidRPr="00716FDC">
        <w:rPr>
          <w:rFonts w:ascii="Times New Roman" w:hAnsi="Times New Roman" w:cs="Times New Roman"/>
          <w:sz w:val="24"/>
          <w:szCs w:val="24"/>
        </w:rPr>
        <w:t>ливаются в соответствии с требованиями СН 465-74, но не более 0,6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34.</w:t>
      </w:r>
      <w:r w:rsidR="004A5F6C" w:rsidRPr="00716FDC">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716FDC">
        <w:rPr>
          <w:rFonts w:ascii="Times New Roman" w:hAnsi="Times New Roman" w:cs="Times New Roman"/>
          <w:sz w:val="24"/>
          <w:szCs w:val="24"/>
        </w:rPr>
        <w:t>з</w:t>
      </w:r>
      <w:r w:rsidR="004A5F6C" w:rsidRPr="00716FDC">
        <w:rPr>
          <w:rFonts w:ascii="Times New Roman" w:hAnsi="Times New Roman" w:cs="Times New Roman"/>
          <w:sz w:val="24"/>
          <w:szCs w:val="24"/>
        </w:rPr>
        <w:t>можного наезда транспорта.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35.</w:t>
      </w:r>
      <w:r w:rsidR="004A5F6C" w:rsidRPr="00716FDC">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36.</w:t>
      </w:r>
      <w:r w:rsidR="004A5F6C" w:rsidRPr="00716FDC">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716FDC">
        <w:rPr>
          <w:rFonts w:ascii="Times New Roman" w:hAnsi="Times New Roman" w:cs="Times New Roman"/>
          <w:sz w:val="24"/>
          <w:szCs w:val="24"/>
        </w:rPr>
        <w:t>с</w:t>
      </w:r>
      <w:r w:rsidR="004A5F6C" w:rsidRPr="00716FDC">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ствии с требованиями ПУЭ.</w:t>
      </w:r>
    </w:p>
    <w:p w:rsidR="004A5F6C" w:rsidRPr="00716FDC" w:rsidRDefault="004A6541" w:rsidP="004A5F6C">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37.</w:t>
      </w:r>
      <w:r w:rsidR="004A5F6C" w:rsidRPr="00716FDC">
        <w:rPr>
          <w:rFonts w:ascii="Times New Roman" w:hAnsi="Times New Roman" w:cs="Times New Roman"/>
          <w:sz w:val="24"/>
          <w:szCs w:val="24"/>
        </w:rPr>
        <w:t xml:space="preserve"> </w:t>
      </w:r>
      <w:r w:rsidR="004A5F6C" w:rsidRPr="00716FDC">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716FDC">
        <w:rPr>
          <w:rStyle w:val="212"/>
          <w:rFonts w:ascii="Times New Roman" w:hAnsi="Times New Roman" w:cs="Times New Roman"/>
          <w:i w:val="0"/>
          <w:sz w:val="24"/>
          <w:szCs w:val="24"/>
          <w:u w:val="none"/>
        </w:rPr>
        <w:t>о</w:t>
      </w:r>
      <w:r w:rsidR="004A5F6C" w:rsidRPr="00716FDC">
        <w:rPr>
          <w:rStyle w:val="212"/>
          <w:rFonts w:ascii="Times New Roman" w:hAnsi="Times New Roman" w:cs="Times New Roman"/>
          <w:i w:val="0"/>
          <w:sz w:val="24"/>
          <w:szCs w:val="24"/>
          <w:u w:val="none"/>
        </w:rPr>
        <w:t>ваниями подраздела «</w:t>
      </w:r>
      <w:r w:rsidR="004A5F6C" w:rsidRPr="00716FDC">
        <w:rPr>
          <w:rFonts w:ascii="Times New Roman" w:hAnsi="Times New Roman" w:cs="Times New Roman"/>
          <w:sz w:val="24"/>
          <w:szCs w:val="24"/>
        </w:rPr>
        <w:t>Размещение инженерных сетей</w:t>
      </w:r>
      <w:r w:rsidR="004A5F6C" w:rsidRPr="00716FDC">
        <w:rPr>
          <w:rStyle w:val="212"/>
          <w:rFonts w:ascii="Times New Roman" w:hAnsi="Times New Roman" w:cs="Times New Roman"/>
          <w:i w:val="0"/>
          <w:sz w:val="24"/>
          <w:szCs w:val="24"/>
          <w:u w:val="none"/>
        </w:rPr>
        <w:t>» настоящих нормативов.</w:t>
      </w:r>
    </w:p>
    <w:p w:rsidR="00C132E9" w:rsidRPr="00716FDC" w:rsidRDefault="00C132E9" w:rsidP="004A5F6C">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2.7.38.</w:t>
      </w:r>
      <w:r w:rsidRPr="00716FDC">
        <w:rPr>
          <w:rStyle w:val="212"/>
          <w:rFonts w:ascii="Times New Roman" w:hAnsi="Times New Roman" w:cs="Times New Roman"/>
          <w:i w:val="0"/>
          <w:sz w:val="24"/>
          <w:szCs w:val="24"/>
          <w:u w:val="none"/>
        </w:rPr>
        <w:t xml:space="preserve"> </w:t>
      </w:r>
      <w:r w:rsidRPr="00716FDC">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716FDC" w:rsidRDefault="00C93CBF" w:rsidP="00C93CBF">
      <w:pPr>
        <w:spacing w:after="0"/>
        <w:ind w:firstLine="709"/>
        <w:jc w:val="both"/>
        <w:rPr>
          <w:rStyle w:val="212"/>
          <w:rFonts w:ascii="Times New Roman" w:hAnsi="Times New Roman" w:cs="Times New Roman"/>
          <w:i w:val="0"/>
          <w:sz w:val="24"/>
          <w:szCs w:val="24"/>
          <w:u w:val="none"/>
        </w:rPr>
      </w:pPr>
    </w:p>
    <w:p w:rsidR="00275B33" w:rsidRPr="00716FDC" w:rsidRDefault="00275B33">
      <w:pPr>
        <w:rPr>
          <w:rStyle w:val="212"/>
          <w:rFonts w:ascii="Times New Roman" w:eastAsiaTheme="majorEastAsia" w:hAnsi="Times New Roman" w:cs="Times New Roman"/>
          <w:b/>
          <w:bCs w:val="0"/>
          <w:i w:val="0"/>
          <w:sz w:val="24"/>
          <w:szCs w:val="24"/>
        </w:rPr>
      </w:pPr>
      <w:bookmarkStart w:id="26" w:name="_Toc491375580"/>
      <w:r w:rsidRPr="00716FDC">
        <w:rPr>
          <w:rStyle w:val="212"/>
          <w:rFonts w:ascii="Times New Roman" w:hAnsi="Times New Roman" w:cs="Times New Roman"/>
          <w:i w:val="0"/>
          <w:sz w:val="24"/>
          <w:szCs w:val="24"/>
        </w:rPr>
        <w:br w:type="page"/>
      </w:r>
    </w:p>
    <w:p w:rsidR="00C93CBF" w:rsidRPr="00716FDC" w:rsidRDefault="00C93CBF" w:rsidP="00C93CBF">
      <w:pPr>
        <w:pStyle w:val="21"/>
        <w:spacing w:before="0" w:line="240" w:lineRule="auto"/>
        <w:jc w:val="center"/>
        <w:rPr>
          <w:rStyle w:val="212"/>
          <w:rFonts w:ascii="Times New Roman" w:hAnsi="Times New Roman" w:cs="Times New Roman"/>
          <w:i w:val="0"/>
          <w:color w:val="auto"/>
          <w:sz w:val="24"/>
          <w:szCs w:val="24"/>
        </w:rPr>
      </w:pPr>
      <w:bookmarkStart w:id="27" w:name="_Toc502091545"/>
      <w:r w:rsidRPr="00716FDC">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26"/>
      <w:bookmarkEnd w:id="27"/>
    </w:p>
    <w:p w:rsidR="00275B33" w:rsidRPr="00716FDC" w:rsidRDefault="00275B33" w:rsidP="00275B33">
      <w:pPr>
        <w:spacing w:after="0"/>
        <w:ind w:firstLine="709"/>
        <w:jc w:val="both"/>
        <w:rPr>
          <w:rFonts w:ascii="Times New Roman" w:hAnsi="Times New Roman" w:cs="Times New Roman"/>
          <w:sz w:val="24"/>
        </w:rPr>
      </w:pPr>
      <w:r w:rsidRPr="00716FDC">
        <w:rPr>
          <w:rFonts w:ascii="Times New Roman" w:hAnsi="Times New Roman" w:cs="Times New Roman"/>
          <w:b/>
          <w:sz w:val="24"/>
        </w:rPr>
        <w:t>2.8.1.</w:t>
      </w:r>
      <w:r w:rsidRPr="00716FDC">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2.8.2</w:t>
      </w:r>
      <w:r w:rsidR="00275B33" w:rsidRPr="00716FDC">
        <w:rPr>
          <w:rFonts w:ascii="Times New Roman" w:hAnsi="Times New Roman" w:cs="Times New Roman"/>
          <w:b/>
          <w:sz w:val="24"/>
          <w:szCs w:val="24"/>
        </w:rPr>
        <w:t>.</w:t>
      </w:r>
      <w:r w:rsidR="00275B33" w:rsidRPr="00716FDC">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00275B33" w:rsidRPr="00716FDC">
        <w:rPr>
          <w:rStyle w:val="212"/>
          <w:rFonts w:ascii="Times New Roman" w:hAnsi="Times New Roman" w:cs="Times New Roman"/>
          <w:i w:val="0"/>
          <w:sz w:val="24"/>
          <w:szCs w:val="24"/>
          <w:u w:val="none"/>
        </w:rPr>
        <w:t>газопотребления</w:t>
      </w:r>
      <w:proofErr w:type="spellEnd"/>
      <w:r w:rsidR="00275B33" w:rsidRPr="00716FDC">
        <w:rPr>
          <w:rStyle w:val="212"/>
          <w:rFonts w:ascii="Times New Roman" w:hAnsi="Times New Roman" w:cs="Times New Roman"/>
          <w:i w:val="0"/>
          <w:sz w:val="24"/>
          <w:szCs w:val="24"/>
          <w:u w:val="none"/>
        </w:rPr>
        <w:t xml:space="preserve"> должны осуществляться в соо</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716FDC">
        <w:rPr>
          <w:rStyle w:val="212"/>
          <w:rFonts w:ascii="Times New Roman" w:hAnsi="Times New Roman" w:cs="Times New Roman"/>
          <w:i w:val="0"/>
          <w:sz w:val="24"/>
          <w:szCs w:val="24"/>
          <w:u w:val="none"/>
        </w:rPr>
        <w:t>р</w:t>
      </w:r>
      <w:r w:rsidR="00275B33" w:rsidRPr="00716FDC">
        <w:rPr>
          <w:rStyle w:val="212"/>
          <w:rFonts w:ascii="Times New Roman" w:hAnsi="Times New Roman" w:cs="Times New Roman"/>
          <w:i w:val="0"/>
          <w:sz w:val="24"/>
          <w:szCs w:val="24"/>
          <w:u w:val="none"/>
        </w:rPr>
        <w:t>ганизаций.</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 xml:space="preserve">вооружение, консервацию и ликвидацию сетей газораспределения, сетей </w:t>
      </w:r>
      <w:proofErr w:type="spellStart"/>
      <w:r w:rsidRPr="00716FDC">
        <w:rPr>
          <w:rStyle w:val="212"/>
          <w:rFonts w:ascii="Times New Roman" w:hAnsi="Times New Roman" w:cs="Times New Roman"/>
          <w:i w:val="0"/>
          <w:sz w:val="24"/>
          <w:szCs w:val="24"/>
          <w:u w:val="none"/>
        </w:rPr>
        <w:t>газопотребления</w:t>
      </w:r>
      <w:proofErr w:type="spellEnd"/>
      <w:r w:rsidRPr="00716FDC">
        <w:rPr>
          <w:rStyle w:val="212"/>
          <w:rFonts w:ascii="Times New Roman" w:hAnsi="Times New Roman" w:cs="Times New Roman"/>
          <w:i w:val="0"/>
          <w:sz w:val="24"/>
          <w:szCs w:val="24"/>
          <w:u w:val="none"/>
        </w:rPr>
        <w:t xml:space="preserve"> и объектов СУГ следует осуществлять в соответствии с требованиями СП 62.13330.2011.</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2.8.3</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Санитарные разрывы от магистральных газопроводов определяются в соответствии с требованиями </w:t>
      </w:r>
      <w:proofErr w:type="spellStart"/>
      <w:r w:rsidRPr="00716FDC">
        <w:rPr>
          <w:rStyle w:val="212"/>
          <w:rFonts w:ascii="Times New Roman" w:hAnsi="Times New Roman" w:cs="Times New Roman"/>
          <w:i w:val="0"/>
          <w:sz w:val="24"/>
          <w:szCs w:val="24"/>
          <w:u w:val="none"/>
        </w:rPr>
        <w:t>СанПиН</w:t>
      </w:r>
      <w:proofErr w:type="spellEnd"/>
      <w:r w:rsidRPr="00716FDC">
        <w:rPr>
          <w:rStyle w:val="212"/>
          <w:rFonts w:ascii="Times New Roman" w:hAnsi="Times New Roman" w:cs="Times New Roman"/>
          <w:i w:val="0"/>
          <w:sz w:val="24"/>
          <w:szCs w:val="24"/>
          <w:u w:val="none"/>
        </w:rPr>
        <w:t xml:space="preserve"> 2.2.1/2.1.1.1200-03.</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Для </w:t>
      </w:r>
      <w:proofErr w:type="spellStart"/>
      <w:r w:rsidRPr="00716FDC">
        <w:rPr>
          <w:rStyle w:val="212"/>
          <w:rFonts w:ascii="Times New Roman" w:hAnsi="Times New Roman" w:cs="Times New Roman"/>
          <w:i w:val="0"/>
          <w:sz w:val="24"/>
          <w:szCs w:val="24"/>
          <w:u w:val="none"/>
        </w:rPr>
        <w:t>неотключаемых</w:t>
      </w:r>
      <w:proofErr w:type="spellEnd"/>
      <w:r w:rsidRPr="00716FDC">
        <w:rPr>
          <w:rStyle w:val="212"/>
          <w:rFonts w:ascii="Times New Roman" w:hAnsi="Times New Roman" w:cs="Times New Roman"/>
          <w:i w:val="0"/>
          <w:sz w:val="24"/>
          <w:szCs w:val="24"/>
          <w:u w:val="none"/>
        </w:rPr>
        <w:t xml:space="preserve"> потребителей газа, перечень которых утверждается в установле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 xml:space="preserve">ставки газа которым не подлежат ограничению или прекращению, должна быть обеспечена бесперебойная подача газа путем </w:t>
      </w:r>
      <w:proofErr w:type="spellStart"/>
      <w:r w:rsidRPr="00716FDC">
        <w:rPr>
          <w:rStyle w:val="212"/>
          <w:rFonts w:ascii="Times New Roman" w:hAnsi="Times New Roman" w:cs="Times New Roman"/>
          <w:i w:val="0"/>
          <w:sz w:val="24"/>
          <w:szCs w:val="24"/>
          <w:u w:val="none"/>
        </w:rPr>
        <w:t>закольцевания</w:t>
      </w:r>
      <w:proofErr w:type="spellEnd"/>
      <w:r w:rsidRPr="00716FDC">
        <w:rPr>
          <w:rStyle w:val="212"/>
          <w:rFonts w:ascii="Times New Roman" w:hAnsi="Times New Roman" w:cs="Times New Roman"/>
          <w:i w:val="0"/>
          <w:sz w:val="24"/>
          <w:szCs w:val="24"/>
          <w:u w:val="none"/>
        </w:rPr>
        <w:t xml:space="preserve"> газопроводов или другими способами.</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2.8.5</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716FDC">
        <w:rPr>
          <w:rFonts w:ascii="Times New Roman" w:hAnsi="Times New Roman" w:cs="Times New Roman"/>
          <w:spacing w:val="2"/>
          <w:sz w:val="24"/>
          <w:szCs w:val="24"/>
        </w:rPr>
        <w:t>т</w:t>
      </w:r>
      <w:r w:rsidR="00275B33" w:rsidRPr="00716FDC">
        <w:rPr>
          <w:rFonts w:ascii="Times New Roman" w:hAnsi="Times New Roman" w:cs="Times New Roman"/>
          <w:spacing w:val="2"/>
          <w:sz w:val="24"/>
          <w:szCs w:val="24"/>
        </w:rPr>
        <w:t xml:space="preserve">ривается </w:t>
      </w:r>
      <w:proofErr w:type="gramStart"/>
      <w:r w:rsidR="00275B33" w:rsidRPr="00716FDC">
        <w:rPr>
          <w:rFonts w:ascii="Times New Roman" w:hAnsi="Times New Roman" w:cs="Times New Roman"/>
          <w:spacing w:val="2"/>
          <w:sz w:val="24"/>
          <w:szCs w:val="24"/>
        </w:rPr>
        <w:t>на</w:t>
      </w:r>
      <w:proofErr w:type="gramEnd"/>
      <w:r w:rsidR="00275B33" w:rsidRPr="00716FDC">
        <w:rPr>
          <w:rFonts w:ascii="Times New Roman" w:hAnsi="Times New Roman" w:cs="Times New Roman"/>
          <w:spacing w:val="2"/>
          <w:sz w:val="24"/>
          <w:szCs w:val="24"/>
        </w:rPr>
        <w:t>:</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тивного развития объектов - потребителей газа.</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2.8.7</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 xml:space="preserve">Выбор схем газораспределения следует производить в зависимости от объема, структуры и плотности </w:t>
      </w:r>
      <w:proofErr w:type="spellStart"/>
      <w:r w:rsidR="00275B33" w:rsidRPr="00716FDC">
        <w:rPr>
          <w:rStyle w:val="212"/>
          <w:rFonts w:ascii="Times New Roman" w:hAnsi="Times New Roman" w:cs="Times New Roman"/>
          <w:i w:val="0"/>
          <w:sz w:val="24"/>
          <w:szCs w:val="24"/>
          <w:u w:val="none"/>
        </w:rPr>
        <w:t>газопотребления</w:t>
      </w:r>
      <w:proofErr w:type="spellEnd"/>
      <w:r w:rsidR="00275B33" w:rsidRPr="00716FDC">
        <w:rPr>
          <w:rStyle w:val="212"/>
          <w:rFonts w:ascii="Times New Roman" w:hAnsi="Times New Roman" w:cs="Times New Roman"/>
          <w:i w:val="0"/>
          <w:sz w:val="24"/>
          <w:szCs w:val="24"/>
          <w:u w:val="none"/>
        </w:rPr>
        <w:t xml:space="preserve"> сельских поселений, размещения жилых и производс</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 необходимой степенью безопасности.</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2.8.8</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вать ПРГ для каждого дома.</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716FDC">
        <w:rPr>
          <w:rStyle w:val="212"/>
          <w:rFonts w:ascii="Times New Roman" w:hAnsi="Times New Roman" w:cs="Times New Roman"/>
          <w:i w:val="0"/>
          <w:sz w:val="24"/>
          <w:szCs w:val="24"/>
          <w:u w:val="none"/>
        </w:rPr>
        <w:t>16</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16</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cente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716FDC"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716FDC" w:rsidTr="00245330">
        <w:tc>
          <w:tcPr>
            <w:tcW w:w="0" w:type="auto"/>
            <w:gridSpan w:val="2"/>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Рабочее давление в газ</w:t>
            </w:r>
            <w:r w:rsidRPr="00716FDC">
              <w:rPr>
                <w:rFonts w:ascii="Times New Roman" w:hAnsi="Times New Roman" w:cs="Times New Roman"/>
                <w:b/>
                <w:sz w:val="24"/>
                <w:szCs w:val="24"/>
              </w:rPr>
              <w:t>о</w:t>
            </w:r>
            <w:r w:rsidRPr="00716FDC">
              <w:rPr>
                <w:rFonts w:ascii="Times New Roman" w:hAnsi="Times New Roman" w:cs="Times New Roman"/>
                <w:b/>
                <w:sz w:val="24"/>
                <w:szCs w:val="24"/>
              </w:rPr>
              <w:t>проводе, МПа</w:t>
            </w:r>
          </w:p>
        </w:tc>
      </w:tr>
      <w:tr w:rsidR="00275B33" w:rsidRPr="00716FDC" w:rsidTr="00245330">
        <w:tc>
          <w:tcPr>
            <w:tcW w:w="0" w:type="auto"/>
            <w:vMerge w:val="restart"/>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Высокое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proofErr w:type="spellStart"/>
            <w:r w:rsidRPr="00716FDC">
              <w:rPr>
                <w:rFonts w:ascii="Times New Roman" w:hAnsi="Times New Roman" w:cs="Times New Roman"/>
                <w:sz w:val="24"/>
                <w:szCs w:val="24"/>
              </w:rPr>
              <w:t>Ia</w:t>
            </w:r>
            <w:proofErr w:type="spellEnd"/>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1,2</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1,2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СУГ</w:t>
            </w:r>
            <w:r w:rsidRPr="00716FDC">
              <w:rPr>
                <w:rFonts w:ascii="Times New Roman" w:hAnsi="Times New Roman" w:cs="Times New Roman"/>
                <w:sz w:val="24"/>
                <w:szCs w:val="24"/>
                <w:vertAlign w:val="superscript"/>
              </w:rPr>
              <w:footnoteReference w:id="2"/>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0,3 до 0,6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0,005 до 0,3 вкл</w:t>
            </w:r>
            <w:r w:rsidRPr="00716FDC">
              <w:rPr>
                <w:rFonts w:ascii="Times New Roman" w:hAnsi="Times New Roman" w:cs="Times New Roman"/>
                <w:sz w:val="24"/>
                <w:szCs w:val="24"/>
              </w:rPr>
              <w:t>ю</w:t>
            </w:r>
            <w:r w:rsidRPr="00716FDC">
              <w:rPr>
                <w:rFonts w:ascii="Times New Roman" w:hAnsi="Times New Roman" w:cs="Times New Roman"/>
                <w:sz w:val="24"/>
                <w:szCs w:val="24"/>
              </w:rPr>
              <w:t>чительно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Низкое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IV</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0,005 включительно</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2.8.9</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716FDC">
        <w:rPr>
          <w:rStyle w:val="212"/>
          <w:rFonts w:ascii="Times New Roman" w:hAnsi="Times New Roman" w:cs="Times New Roman"/>
          <w:i w:val="0"/>
          <w:sz w:val="24"/>
          <w:szCs w:val="24"/>
          <w:u w:val="none"/>
        </w:rPr>
        <w:t>17</w:t>
      </w:r>
      <w:r w:rsidR="00275B33" w:rsidRPr="00716FDC">
        <w:rPr>
          <w:rStyle w:val="212"/>
          <w:rFonts w:ascii="Times New Roman" w:hAnsi="Times New Roman" w:cs="Times New Roman"/>
          <w:i w:val="0"/>
          <w:sz w:val="24"/>
          <w:szCs w:val="24"/>
          <w:u w:val="none"/>
        </w:rPr>
        <w:t>.</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2.8.10. </w:t>
      </w:r>
      <w:r w:rsidRPr="00716FDC">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716FDC">
        <w:rPr>
          <w:rFonts w:ascii="Times New Roman" w:hAnsi="Times New Roman" w:cs="Times New Roman"/>
          <w:sz w:val="24"/>
          <w:szCs w:val="24"/>
        </w:rPr>
        <w:t>Размещение инженерных сетей</w:t>
      </w:r>
      <w:r w:rsidRPr="00716FDC">
        <w:rPr>
          <w:rStyle w:val="212"/>
          <w:rFonts w:ascii="Times New Roman" w:hAnsi="Times New Roman" w:cs="Times New Roman"/>
          <w:i w:val="0"/>
          <w:sz w:val="24"/>
          <w:szCs w:val="24"/>
          <w:u w:val="none"/>
        </w:rPr>
        <w:t>» настоящих нормативов.</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2.8.11. </w:t>
      </w:r>
      <w:r w:rsidRPr="00716FDC">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(ГРП);</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716FDC">
        <w:rPr>
          <w:rStyle w:val="212"/>
          <w:rFonts w:ascii="Times New Roman" w:hAnsi="Times New Roman" w:cs="Times New Roman"/>
          <w:i w:val="0"/>
          <w:sz w:val="24"/>
          <w:szCs w:val="24"/>
          <w:u w:val="none"/>
        </w:rPr>
        <w:t>й</w:t>
      </w:r>
      <w:r w:rsidRPr="00716FDC">
        <w:rPr>
          <w:rStyle w:val="212"/>
          <w:rFonts w:ascii="Times New Roman" w:hAnsi="Times New Roman" w:cs="Times New Roman"/>
          <w:i w:val="0"/>
          <w:sz w:val="24"/>
          <w:szCs w:val="24"/>
          <w:u w:val="none"/>
        </w:rPr>
        <w:t>нерного типа;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шкафные (ГРПШ);</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установки (ГРУ).</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2.8.12.</w:t>
      </w:r>
      <w:r w:rsidRPr="00716FDC">
        <w:rPr>
          <w:rStyle w:val="212"/>
          <w:rFonts w:ascii="Times New Roman" w:hAnsi="Times New Roman" w:cs="Times New Roman"/>
          <w:i w:val="0"/>
          <w:sz w:val="24"/>
          <w:szCs w:val="24"/>
          <w:u w:val="none"/>
        </w:rPr>
        <w:t xml:space="preserve"> Станции </w:t>
      </w:r>
      <w:proofErr w:type="spellStart"/>
      <w:r w:rsidRPr="00716FDC">
        <w:rPr>
          <w:rStyle w:val="212"/>
          <w:rFonts w:ascii="Times New Roman" w:hAnsi="Times New Roman" w:cs="Times New Roman"/>
          <w:i w:val="0"/>
          <w:sz w:val="24"/>
          <w:szCs w:val="24"/>
          <w:u w:val="none"/>
        </w:rPr>
        <w:t>регазификации</w:t>
      </w:r>
      <w:proofErr w:type="spellEnd"/>
      <w:r w:rsidRPr="00716FDC">
        <w:rPr>
          <w:rStyle w:val="212"/>
          <w:rFonts w:ascii="Times New Roman" w:hAnsi="Times New Roman" w:cs="Times New Roman"/>
          <w:i w:val="0"/>
          <w:sz w:val="24"/>
          <w:szCs w:val="24"/>
          <w:u w:val="none"/>
        </w:rPr>
        <w:t xml:space="preserve"> следует проектировать в соответствии с требованиями, предъявляемыми к ГНС, ГНП.</w:t>
      </w:r>
    </w:p>
    <w:p w:rsidR="00D07885" w:rsidRPr="00716FDC" w:rsidRDefault="00D07885">
      <w:pP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br w:type="page"/>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 xml:space="preserve">2.8.13. </w:t>
      </w:r>
      <w:proofErr w:type="spellStart"/>
      <w:r w:rsidRPr="00716FDC">
        <w:rPr>
          <w:rStyle w:val="212"/>
          <w:rFonts w:ascii="Times New Roman" w:hAnsi="Times New Roman" w:cs="Times New Roman"/>
          <w:i w:val="0"/>
          <w:sz w:val="24"/>
          <w:szCs w:val="24"/>
          <w:u w:val="none"/>
        </w:rPr>
        <w:t>Автогазозаправочные</w:t>
      </w:r>
      <w:proofErr w:type="spellEnd"/>
      <w:r w:rsidRPr="00716FDC">
        <w:rPr>
          <w:rStyle w:val="212"/>
          <w:rFonts w:ascii="Times New Roman" w:hAnsi="Times New Roman" w:cs="Times New Roman"/>
          <w:i w:val="0"/>
          <w:sz w:val="24"/>
          <w:szCs w:val="24"/>
          <w:u w:val="none"/>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716FDC">
        <w:rPr>
          <w:rStyle w:val="212"/>
          <w:rFonts w:ascii="Times New Roman" w:hAnsi="Times New Roman" w:cs="Times New Roman"/>
          <w:i w:val="0"/>
          <w:sz w:val="24"/>
          <w:szCs w:val="24"/>
          <w:u w:val="none"/>
        </w:rPr>
        <w:t>к</w:t>
      </w:r>
      <w:r w:rsidRPr="00716FDC">
        <w:rPr>
          <w:rStyle w:val="212"/>
          <w:rFonts w:ascii="Times New Roman" w:hAnsi="Times New Roman" w:cs="Times New Roman"/>
          <w:i w:val="0"/>
          <w:sz w:val="24"/>
          <w:szCs w:val="24"/>
          <w:u w:val="none"/>
        </w:rPr>
        <w:t>тирование данных объектов.</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p>
    <w:p w:rsidR="00275B33" w:rsidRPr="00716FDC" w:rsidRDefault="00275B33" w:rsidP="00275B33">
      <w:pPr>
        <w:spacing w:after="0" w:line="240" w:lineRule="auto"/>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17</w:t>
      </w:r>
    </w:p>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716FDC" w:rsidTr="00245330">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w:t>
            </w:r>
          </w:p>
          <w:p w:rsidR="00275B33" w:rsidRPr="00716FDC" w:rsidRDefault="00275B33" w:rsidP="00275B33">
            <w:pPr>
              <w:spacing w:after="0" w:line="240" w:lineRule="auto"/>
              <w:jc w:val="center"/>
              <w:rPr>
                <w:rFonts w:ascii="Times New Roman" w:hAnsi="Times New Roman" w:cs="Times New Roman"/>
                <w:b/>
                <w:sz w:val="24"/>
                <w:szCs w:val="24"/>
              </w:rPr>
            </w:pP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газа, размещенные в зд</w:t>
            </w:r>
            <w:r w:rsidRPr="00716FDC">
              <w:rPr>
                <w:rFonts w:ascii="Times New Roman" w:hAnsi="Times New Roman" w:cs="Times New Roman"/>
                <w:b/>
                <w:sz w:val="24"/>
                <w:szCs w:val="24"/>
              </w:rPr>
              <w:t>а</w:t>
            </w:r>
            <w:r w:rsidRPr="00716FDC">
              <w:rPr>
                <w:rFonts w:ascii="Times New Roman" w:hAnsi="Times New Roman" w:cs="Times New Roman"/>
                <w:b/>
                <w:sz w:val="24"/>
                <w:szCs w:val="24"/>
              </w:rPr>
              <w:t>ниях</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во внутреннем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перед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зоиспользующим обор</w:t>
            </w:r>
            <w:r w:rsidRPr="00716FDC">
              <w:rPr>
                <w:rFonts w:ascii="Times New Roman" w:hAnsi="Times New Roman" w:cs="Times New Roman"/>
                <w:b/>
                <w:sz w:val="24"/>
                <w:szCs w:val="24"/>
              </w:rPr>
              <w:t>у</w:t>
            </w:r>
            <w:r w:rsidRPr="00716FDC">
              <w:rPr>
                <w:rFonts w:ascii="Times New Roman" w:hAnsi="Times New Roman" w:cs="Times New Roman"/>
                <w:b/>
                <w:sz w:val="24"/>
                <w:szCs w:val="24"/>
              </w:rPr>
              <w:t>дованием, МПа</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Производственные здания, в которых в</w:t>
            </w:r>
            <w:r w:rsidRPr="00716FDC">
              <w:rPr>
                <w:rFonts w:ascii="Times New Roman" w:hAnsi="Times New Roman" w:cs="Times New Roman"/>
                <w:sz w:val="24"/>
                <w:szCs w:val="24"/>
              </w:rPr>
              <w:t>е</w:t>
            </w:r>
            <w:r w:rsidRPr="00716FDC">
              <w:rPr>
                <w:rFonts w:ascii="Times New Roman" w:hAnsi="Times New Roman" w:cs="Times New Roman"/>
                <w:sz w:val="24"/>
                <w:szCs w:val="24"/>
              </w:rPr>
              <w:t>личина давления газа обусловлена треб</w:t>
            </w:r>
            <w:r w:rsidRPr="00716FDC">
              <w:rPr>
                <w:rFonts w:ascii="Times New Roman" w:hAnsi="Times New Roman" w:cs="Times New Roman"/>
                <w:sz w:val="24"/>
                <w:szCs w:val="24"/>
              </w:rPr>
              <w:t>о</w:t>
            </w:r>
            <w:r w:rsidRPr="00716FDC">
              <w:rPr>
                <w:rFonts w:ascii="Times New Roman" w:hAnsi="Times New Roman" w:cs="Times New Roman"/>
                <w:sz w:val="24"/>
                <w:szCs w:val="24"/>
              </w:rPr>
              <w:t>ваниями производства</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Прочие производственные здания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Бытовые здания производственного н</w:t>
            </w:r>
            <w:r w:rsidRPr="00716FDC">
              <w:rPr>
                <w:rFonts w:ascii="Times New Roman" w:hAnsi="Times New Roman" w:cs="Times New Roman"/>
                <w:sz w:val="24"/>
                <w:szCs w:val="24"/>
              </w:rPr>
              <w:t>а</w:t>
            </w:r>
            <w:r w:rsidRPr="00716FDC">
              <w:rPr>
                <w:rFonts w:ascii="Times New Roman" w:hAnsi="Times New Roman" w:cs="Times New Roman"/>
                <w:sz w:val="24"/>
                <w:szCs w:val="24"/>
              </w:rPr>
              <w:t>значения отдельно стоящие, пристрое</w:t>
            </w:r>
            <w:r w:rsidRPr="00716FDC">
              <w:rPr>
                <w:rFonts w:ascii="Times New Roman" w:hAnsi="Times New Roman" w:cs="Times New Roman"/>
                <w:sz w:val="24"/>
                <w:szCs w:val="24"/>
              </w:rPr>
              <w:t>н</w:t>
            </w:r>
            <w:r w:rsidRPr="00716FDC">
              <w:rPr>
                <w:rFonts w:ascii="Times New Roman" w:hAnsi="Times New Roman" w:cs="Times New Roman"/>
                <w:sz w:val="24"/>
                <w:szCs w:val="24"/>
              </w:rPr>
              <w:t>ные к производственным зданиям и встроенные в эти здания</w:t>
            </w:r>
          </w:p>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restart"/>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Котельные: </w:t>
            </w: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производственных зданий</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пристроенные,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общественных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административных и бытовых зданий</w:t>
            </w:r>
            <w:proofErr w:type="gramEnd"/>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жилых зданий </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Общественные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здания (кроме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установка газоиспользующего об</w:t>
            </w:r>
            <w:r w:rsidRPr="00716FDC">
              <w:rPr>
                <w:rFonts w:ascii="Times New Roman" w:hAnsi="Times New Roman" w:cs="Times New Roman"/>
                <w:sz w:val="24"/>
                <w:szCs w:val="24"/>
              </w:rPr>
              <w:t>о</w:t>
            </w:r>
            <w:r w:rsidRPr="00716FDC">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Жилые здания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0,003</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716FDC">
        <w:rPr>
          <w:rStyle w:val="212"/>
          <w:rFonts w:ascii="Times New Roman" w:hAnsi="Times New Roman" w:cs="Times New Roman"/>
          <w:i w:val="0"/>
          <w:sz w:val="24"/>
          <w:szCs w:val="24"/>
          <w:u w:val="none"/>
        </w:rPr>
        <w:t>з</w:t>
      </w:r>
      <w:r w:rsidR="00275B33" w:rsidRPr="00716FDC">
        <w:rPr>
          <w:rStyle w:val="212"/>
          <w:rFonts w:ascii="Times New Roman" w:hAnsi="Times New Roman" w:cs="Times New Roman"/>
          <w:i w:val="0"/>
          <w:sz w:val="24"/>
          <w:szCs w:val="24"/>
          <w:u w:val="none"/>
        </w:rPr>
        <w:t>дела 8.1 СП 62.13330.2011.</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716FDC">
        <w:rPr>
          <w:rStyle w:val="212"/>
          <w:rFonts w:ascii="Times New Roman" w:hAnsi="Times New Roman" w:cs="Times New Roman"/>
          <w:i w:val="0"/>
          <w:sz w:val="24"/>
          <w:szCs w:val="24"/>
          <w:u w:val="none"/>
        </w:rPr>
        <w:t>д</w:t>
      </w:r>
      <w:r w:rsidRPr="00716FDC">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716FDC">
        <w:rPr>
          <w:rStyle w:val="212"/>
          <w:rFonts w:ascii="Times New Roman" w:hAnsi="Times New Roman" w:cs="Times New Roman"/>
          <w:i w:val="0"/>
          <w:sz w:val="24"/>
          <w:szCs w:val="24"/>
          <w:u w:val="none"/>
        </w:rPr>
        <w:t>18</w:t>
      </w:r>
      <w:r w:rsidRPr="00716FDC">
        <w:rPr>
          <w:rStyle w:val="212"/>
          <w:rFonts w:ascii="Times New Roman" w:hAnsi="Times New Roman" w:cs="Times New Roman"/>
          <w:i w:val="0"/>
          <w:sz w:val="24"/>
          <w:szCs w:val="24"/>
          <w:u w:val="none"/>
        </w:rPr>
        <w:t>.</w:t>
      </w:r>
    </w:p>
    <w:p w:rsidR="00275B33" w:rsidRPr="00716FDC"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716FDC" w:rsidRDefault="00D07885">
      <w:pPr>
        <w:rPr>
          <w:rFonts w:ascii="Times New Roman" w:hAnsi="Times New Roman" w:cs="Times New Roman"/>
          <w:sz w:val="24"/>
          <w:szCs w:val="24"/>
        </w:rPr>
      </w:pPr>
      <w:r w:rsidRPr="00716FDC">
        <w:rPr>
          <w:rFonts w:ascii="Times New Roman" w:hAnsi="Times New Roman" w:cs="Times New Roman"/>
          <w:sz w:val="24"/>
          <w:szCs w:val="24"/>
        </w:rPr>
        <w:br w:type="page"/>
      </w:r>
    </w:p>
    <w:p w:rsidR="00275B33" w:rsidRPr="00716FDC" w:rsidRDefault="00275B33" w:rsidP="00275B33">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18</w:t>
      </w:r>
    </w:p>
    <w:p w:rsidR="00275B33" w:rsidRPr="00716FDC"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716FDC"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Назначение резервуарной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Общая вместимость р</w:t>
            </w:r>
            <w:r w:rsidRPr="00716FDC">
              <w:rPr>
                <w:rFonts w:ascii="Times New Roman" w:hAnsi="Times New Roman" w:cs="Times New Roman"/>
                <w:b/>
                <w:sz w:val="24"/>
                <w:szCs w:val="24"/>
              </w:rPr>
              <w:t>е</w:t>
            </w:r>
            <w:r w:rsidRPr="00716FDC">
              <w:rPr>
                <w:rFonts w:ascii="Times New Roman" w:hAnsi="Times New Roman" w:cs="Times New Roman"/>
                <w:b/>
                <w:sz w:val="24"/>
                <w:szCs w:val="24"/>
              </w:rPr>
              <w:t>зервуарной установки, м</w:t>
            </w:r>
            <w:r w:rsidRPr="00716FDC">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Максимальная вмест</w:t>
            </w:r>
            <w:r w:rsidRPr="00716FDC">
              <w:rPr>
                <w:rFonts w:ascii="Times New Roman" w:hAnsi="Times New Roman" w:cs="Times New Roman"/>
                <w:b/>
                <w:sz w:val="24"/>
                <w:szCs w:val="24"/>
              </w:rPr>
              <w:t>и</w:t>
            </w:r>
            <w:r w:rsidRPr="00716FDC">
              <w:rPr>
                <w:rFonts w:ascii="Times New Roman" w:hAnsi="Times New Roman" w:cs="Times New Roman"/>
                <w:b/>
                <w:sz w:val="24"/>
                <w:szCs w:val="24"/>
              </w:rPr>
              <w:t>мость одного резервуара, м</w:t>
            </w:r>
            <w:r w:rsidRPr="00716FDC">
              <w:rPr>
                <w:rFonts w:ascii="Times New Roman" w:hAnsi="Times New Roman" w:cs="Times New Roman"/>
                <w:b/>
                <w:sz w:val="24"/>
                <w:szCs w:val="24"/>
                <w:vertAlign w:val="superscript"/>
              </w:rPr>
              <w:t>3</w:t>
            </w:r>
          </w:p>
        </w:tc>
      </w:tr>
      <w:tr w:rsidR="00275B33" w:rsidRPr="00716FDC"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подземного</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жилых, адм</w:t>
            </w:r>
            <w:r w:rsidRPr="00716FDC">
              <w:rPr>
                <w:rFonts w:ascii="Times New Roman" w:hAnsi="Times New Roman" w:cs="Times New Roman"/>
                <w:sz w:val="24"/>
                <w:szCs w:val="24"/>
              </w:rPr>
              <w:t>и</w:t>
            </w:r>
            <w:r w:rsidRPr="00716FDC">
              <w:rPr>
                <w:rFonts w:ascii="Times New Roman" w:hAnsi="Times New Roman" w:cs="Times New Roman"/>
                <w:sz w:val="24"/>
                <w:szCs w:val="24"/>
              </w:rPr>
              <w:t>нистративных и бытовых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производстве</w:t>
            </w:r>
            <w:r w:rsidRPr="00716FDC">
              <w:rPr>
                <w:rFonts w:ascii="Times New Roman" w:hAnsi="Times New Roman" w:cs="Times New Roman"/>
                <w:sz w:val="24"/>
                <w:szCs w:val="24"/>
              </w:rPr>
              <w:t>н</w:t>
            </w:r>
            <w:r w:rsidRPr="00716FDC">
              <w:rPr>
                <w:rFonts w:ascii="Times New Roman" w:hAnsi="Times New Roman" w:cs="Times New Roman"/>
                <w:sz w:val="24"/>
                <w:szCs w:val="24"/>
              </w:rPr>
              <w:t>ных и складских зданий, зд</w:t>
            </w:r>
            <w:r w:rsidRPr="00716FDC">
              <w:rPr>
                <w:rFonts w:ascii="Times New Roman" w:hAnsi="Times New Roman" w:cs="Times New Roman"/>
                <w:sz w:val="24"/>
                <w:szCs w:val="24"/>
              </w:rPr>
              <w:t>а</w:t>
            </w:r>
            <w:r w:rsidRPr="00716FDC">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w:t>
            </w:r>
          </w:p>
        </w:tc>
      </w:tr>
    </w:tbl>
    <w:p w:rsidR="00275B33" w:rsidRPr="00716FDC"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26100D" w:rsidRPr="00716FDC">
        <w:rPr>
          <w:rStyle w:val="212"/>
          <w:rFonts w:ascii="Times New Roman" w:hAnsi="Times New Roman" w:cs="Times New Roman"/>
          <w:i w:val="0"/>
          <w:sz w:val="24"/>
          <w:szCs w:val="24"/>
          <w:u w:val="none"/>
        </w:rPr>
        <w:t>19</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i w:val="0"/>
          <w:sz w:val="24"/>
          <w:szCs w:val="24"/>
          <w:u w:val="none"/>
        </w:rPr>
      </w:pPr>
    </w:p>
    <w:p w:rsidR="00161D67" w:rsidRPr="00716FDC" w:rsidRDefault="00161D67">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xml:space="preserve">Таблица </w:t>
      </w:r>
      <w:r w:rsidR="0026100D" w:rsidRPr="00716FDC">
        <w:rPr>
          <w:rStyle w:val="212"/>
          <w:rFonts w:ascii="Times New Roman" w:hAnsi="Times New Roman" w:cs="Times New Roman"/>
          <w:i w:val="0"/>
          <w:sz w:val="24"/>
          <w:szCs w:val="24"/>
          <w:u w:val="none"/>
        </w:rPr>
        <w:t>19</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716FDC"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стенки ближайшего резе</w:t>
            </w:r>
            <w:r w:rsidRPr="00716FDC">
              <w:rPr>
                <w:rFonts w:ascii="Times New Roman" w:hAnsi="Times New Roman" w:cs="Times New Roman"/>
                <w:b/>
                <w:sz w:val="24"/>
                <w:szCs w:val="24"/>
              </w:rPr>
              <w:t>р</w:t>
            </w:r>
            <w:r w:rsidRPr="00716FDC">
              <w:rPr>
                <w:rFonts w:ascii="Times New Roman" w:hAnsi="Times New Roman" w:cs="Times New Roman"/>
                <w:b/>
                <w:sz w:val="24"/>
                <w:szCs w:val="24"/>
              </w:rPr>
              <w:t xml:space="preserve">вуара (в свету), </w:t>
            </w:r>
            <w:proofErr w:type="gramStart"/>
            <w:r w:rsidRPr="00716FDC">
              <w:rPr>
                <w:rFonts w:ascii="Times New Roman" w:hAnsi="Times New Roman" w:cs="Times New Roman"/>
                <w:b/>
                <w:sz w:val="24"/>
                <w:szCs w:val="24"/>
              </w:rPr>
              <w:t>м</w:t>
            </w:r>
            <w:proofErr w:type="gramEnd"/>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161D67">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испарительной (смесительной)</w:t>
            </w:r>
            <w:r w:rsidR="00161D67" w:rsidRPr="00716FDC">
              <w:rPr>
                <w:rFonts w:ascii="Times New Roman" w:hAnsi="Times New Roman" w:cs="Times New Roman"/>
                <w:b/>
                <w:sz w:val="24"/>
                <w:szCs w:val="24"/>
              </w:rPr>
              <w:t xml:space="preserve"> </w:t>
            </w:r>
            <w:r w:rsidRPr="00716FDC">
              <w:rPr>
                <w:rFonts w:ascii="Times New Roman" w:hAnsi="Times New Roman" w:cs="Times New Roman"/>
                <w:b/>
                <w:sz w:val="24"/>
                <w:szCs w:val="24"/>
              </w:rPr>
              <w:t>установки в св</w:t>
            </w:r>
            <w:r w:rsidRPr="00716FDC">
              <w:rPr>
                <w:rFonts w:ascii="Times New Roman" w:hAnsi="Times New Roman" w:cs="Times New Roman"/>
                <w:b/>
                <w:sz w:val="24"/>
                <w:szCs w:val="24"/>
              </w:rPr>
              <w:t>е</w:t>
            </w:r>
            <w:r w:rsidRPr="00716FDC">
              <w:rPr>
                <w:rFonts w:ascii="Times New Roman" w:hAnsi="Times New Roman" w:cs="Times New Roman"/>
                <w:b/>
                <w:sz w:val="24"/>
                <w:szCs w:val="24"/>
              </w:rPr>
              <w:t xml:space="preserve">ту, </w:t>
            </w:r>
            <w:proofErr w:type="gramStart"/>
            <w:r w:rsidRPr="00716FDC">
              <w:rPr>
                <w:rFonts w:ascii="Times New Roman" w:hAnsi="Times New Roman" w:cs="Times New Roman"/>
                <w:b/>
                <w:sz w:val="24"/>
                <w:szCs w:val="24"/>
              </w:rPr>
              <w:t>м</w:t>
            </w:r>
            <w:proofErr w:type="gramEnd"/>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надземной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подземной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общей вместимости резервуаров в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 м</w:t>
            </w:r>
            <w:r w:rsidRPr="00716FDC">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5</w:t>
            </w:r>
          </w:p>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св.20 </w:t>
            </w:r>
            <w:r w:rsidRPr="00716FDC">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716FDC">
              <w:rPr>
                <w:rFonts w:ascii="Times New Roman" w:hAnsi="Times New Roman" w:cs="Times New Roman"/>
                <w:sz w:val="24"/>
                <w:szCs w:val="24"/>
              </w:rPr>
              <w:t>а</w:t>
            </w:r>
            <w:r w:rsidRPr="00716FDC">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 Безнапорная 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 теплотрасса (</w:t>
            </w:r>
            <w:proofErr w:type="gramStart"/>
            <w:r w:rsidRPr="00716FDC">
              <w:rPr>
                <w:rFonts w:ascii="Times New Roman" w:hAnsi="Times New Roman" w:cs="Times New Roman"/>
                <w:sz w:val="24"/>
                <w:szCs w:val="24"/>
              </w:rPr>
              <w:t>подзе</w:t>
            </w:r>
            <w:r w:rsidRPr="00716FDC">
              <w:rPr>
                <w:rFonts w:ascii="Times New Roman" w:hAnsi="Times New Roman" w:cs="Times New Roman"/>
                <w:sz w:val="24"/>
                <w:szCs w:val="24"/>
              </w:rPr>
              <w:t>м</w:t>
            </w:r>
            <w:r w:rsidRPr="00716FDC">
              <w:rPr>
                <w:rFonts w:ascii="Times New Roman" w:hAnsi="Times New Roman" w:cs="Times New Roman"/>
                <w:sz w:val="24"/>
                <w:szCs w:val="24"/>
              </w:rPr>
              <w:t>ные</w:t>
            </w:r>
            <w:proofErr w:type="gramEnd"/>
            <w:r w:rsidRPr="00716FDC">
              <w:rPr>
                <w:rFonts w:ascii="Times New Roman" w:hAnsi="Times New Roman" w:cs="Times New Roman"/>
                <w:sz w:val="24"/>
                <w:szCs w:val="24"/>
              </w:rPr>
              <w:t>)</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 Надземные сооружения для сетей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не относящиеся к р</w:t>
            </w:r>
            <w:r w:rsidRPr="00716FDC">
              <w:rPr>
                <w:rFonts w:ascii="Times New Roman" w:hAnsi="Times New Roman" w:cs="Times New Roman"/>
                <w:sz w:val="24"/>
                <w:szCs w:val="24"/>
              </w:rPr>
              <w:t>е</w:t>
            </w:r>
            <w:r w:rsidRPr="00716FDC">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 Колодцы подземных с</w:t>
            </w:r>
            <w:r w:rsidRPr="00716FDC">
              <w:rPr>
                <w:rFonts w:ascii="Times New Roman" w:hAnsi="Times New Roman" w:cs="Times New Roman"/>
                <w:sz w:val="24"/>
                <w:szCs w:val="24"/>
              </w:rPr>
              <w:t>е</w:t>
            </w:r>
            <w:r w:rsidRPr="00716FDC">
              <w:rPr>
                <w:rFonts w:ascii="Times New Roman" w:hAnsi="Times New Roman" w:cs="Times New Roman"/>
                <w:sz w:val="24"/>
                <w:szCs w:val="24"/>
              </w:rPr>
              <w:t>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автомобильные под</w:t>
            </w:r>
            <w:r w:rsidRPr="00716FDC">
              <w:rPr>
                <w:rFonts w:ascii="Times New Roman" w:hAnsi="Times New Roman" w:cs="Times New Roman"/>
                <w:sz w:val="24"/>
                <w:szCs w:val="24"/>
              </w:rPr>
              <w:t>ъ</w:t>
            </w:r>
            <w:r w:rsidRPr="00716FDC">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716FDC">
              <w:rPr>
                <w:rFonts w:ascii="Times New Roman" w:hAnsi="Times New Roman" w:cs="Times New Roman"/>
                <w:sz w:val="24"/>
                <w:szCs w:val="24"/>
              </w:rPr>
              <w:t>р</w:t>
            </w:r>
            <w:r w:rsidRPr="00716FDC">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 ЛЭП, трансформато</w:t>
            </w:r>
            <w:r w:rsidRPr="00716FDC">
              <w:rPr>
                <w:rFonts w:ascii="Times New Roman" w:hAnsi="Times New Roman" w:cs="Times New Roman"/>
                <w:sz w:val="24"/>
                <w:szCs w:val="24"/>
              </w:rPr>
              <w:t>р</w:t>
            </w:r>
            <w:r w:rsidRPr="00716FDC">
              <w:rPr>
                <w:rFonts w:ascii="Times New Roman" w:hAnsi="Times New Roman" w:cs="Times New Roman"/>
                <w:sz w:val="24"/>
                <w:szCs w:val="24"/>
              </w:rPr>
              <w:t>ные подстанции (ТП), распределительные пун</w:t>
            </w:r>
            <w:r w:rsidRPr="00716FDC">
              <w:rPr>
                <w:rFonts w:ascii="Times New Roman" w:hAnsi="Times New Roman" w:cs="Times New Roman"/>
                <w:sz w:val="24"/>
                <w:szCs w:val="24"/>
              </w:rPr>
              <w:t>к</w:t>
            </w:r>
            <w:r w:rsidRPr="00716FDC">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 xml:space="preserve">В соответствии с </w:t>
            </w:r>
            <w:hyperlink r:id="rId12" w:history="1">
              <w:r w:rsidRPr="00716FDC">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716FDC">
        <w:rPr>
          <w:rFonts w:ascii="Times New Roman" w:hAnsi="Times New Roman" w:cs="Times New Roman"/>
          <w:i/>
          <w:sz w:val="20"/>
          <w:szCs w:val="24"/>
        </w:rPr>
        <w:t>а</w:t>
      </w:r>
      <w:r w:rsidRPr="00716FDC">
        <w:rPr>
          <w:rFonts w:ascii="Times New Roman" w:hAnsi="Times New Roman" w:cs="Times New Roman"/>
          <w:i/>
          <w:sz w:val="20"/>
          <w:szCs w:val="24"/>
        </w:rPr>
        <w:t>ются этой установкой.</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716FDC">
        <w:rPr>
          <w:rFonts w:ascii="Times New Roman" w:hAnsi="Times New Roman" w:cs="Times New Roman"/>
          <w:i/>
          <w:sz w:val="20"/>
          <w:szCs w:val="24"/>
        </w:rPr>
        <w:t>ь</w:t>
      </w:r>
      <w:r w:rsidRPr="00716FDC">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716FDC" w:rsidRDefault="00275B33" w:rsidP="00161D67">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716FDC">
        <w:rPr>
          <w:rFonts w:ascii="Times New Roman" w:hAnsi="Times New Roman" w:cs="Times New Roman"/>
          <w:i/>
          <w:sz w:val="20"/>
          <w:szCs w:val="24"/>
        </w:rPr>
        <w:t>36</w:t>
      </w:r>
      <w:r w:rsidRPr="00716FDC">
        <w:rPr>
          <w:rFonts w:ascii="Times New Roman" w:hAnsi="Times New Roman" w:cs="Times New Roman"/>
          <w:i/>
          <w:sz w:val="20"/>
          <w:szCs w:val="24"/>
        </w:rPr>
        <w:t xml:space="preserve"> и </w:t>
      </w:r>
      <w:r w:rsidR="00364D8C" w:rsidRPr="00716FDC">
        <w:rPr>
          <w:rFonts w:ascii="Times New Roman" w:hAnsi="Times New Roman" w:cs="Times New Roman"/>
          <w:i/>
          <w:sz w:val="20"/>
          <w:szCs w:val="24"/>
        </w:rPr>
        <w:t>38</w:t>
      </w:r>
      <w:r w:rsidRPr="00716FDC">
        <w:rPr>
          <w:rFonts w:ascii="Times New Roman" w:hAnsi="Times New Roman" w:cs="Times New Roman"/>
          <w:i/>
          <w:sz w:val="20"/>
          <w:szCs w:val="24"/>
        </w:rPr>
        <w:t>, а также п. 5.1.1 СП 62.13330.2011.</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w:t>
      </w:r>
      <w:proofErr w:type="gramStart"/>
      <w:r w:rsidRPr="00716FDC">
        <w:rPr>
          <w:rFonts w:ascii="Times New Roman" w:hAnsi="Times New Roman" w:cs="Times New Roman"/>
          <w:i/>
          <w:sz w:val="20"/>
          <w:szCs w:val="24"/>
        </w:rPr>
        <w:t>2</w:t>
      </w:r>
      <w:proofErr w:type="gramEnd"/>
      <w:r w:rsidRPr="00716FDC">
        <w:rPr>
          <w:rFonts w:ascii="Times New Roman" w:hAnsi="Times New Roman" w:cs="Times New Roman"/>
          <w:i/>
          <w:sz w:val="20"/>
          <w:szCs w:val="24"/>
        </w:rPr>
        <w:t>, С3. Допускается уменьшать ра</w:t>
      </w:r>
      <w:r w:rsidRPr="00716FDC">
        <w:rPr>
          <w:rFonts w:ascii="Times New Roman" w:hAnsi="Times New Roman" w:cs="Times New Roman"/>
          <w:i/>
          <w:sz w:val="20"/>
          <w:szCs w:val="24"/>
        </w:rPr>
        <w:t>с</w:t>
      </w:r>
      <w:r w:rsidRPr="00716FDC">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w:t>
      </w:r>
      <w:proofErr w:type="gramStart"/>
      <w:r w:rsidRPr="00716FDC">
        <w:rPr>
          <w:rFonts w:ascii="Times New Roman" w:hAnsi="Times New Roman" w:cs="Times New Roman"/>
          <w:i/>
          <w:sz w:val="20"/>
          <w:szCs w:val="24"/>
        </w:rPr>
        <w:t>0</w:t>
      </w:r>
      <w:proofErr w:type="gramEnd"/>
      <w:r w:rsidRPr="00716FDC">
        <w:rPr>
          <w:rFonts w:ascii="Times New Roman" w:hAnsi="Times New Roman" w:cs="Times New Roman"/>
          <w:i/>
          <w:sz w:val="20"/>
          <w:szCs w:val="24"/>
        </w:rPr>
        <w:t>, С1 и до 8 м - для зданий степеней огнестойкости I и II, класса конструктивной пожарной опасности С0.</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716FDC">
        <w:rPr>
          <w:rFonts w:ascii="Times New Roman" w:hAnsi="Times New Roman" w:cs="Times New Roman"/>
          <w:i/>
          <w:sz w:val="20"/>
          <w:szCs w:val="24"/>
        </w:rPr>
        <w:t>з</w:t>
      </w:r>
      <w:r w:rsidRPr="00716FDC">
        <w:rPr>
          <w:rFonts w:ascii="Times New Roman" w:hAnsi="Times New Roman" w:cs="Times New Roman"/>
          <w:i/>
          <w:sz w:val="20"/>
          <w:szCs w:val="24"/>
        </w:rPr>
        <w:t>водственных зданий.</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716FDC">
        <w:rPr>
          <w:rFonts w:ascii="Times New Roman" w:hAnsi="Times New Roman" w:cs="Times New Roman"/>
          <w:i/>
          <w:sz w:val="20"/>
          <w:szCs w:val="24"/>
        </w:rPr>
        <w:t>у</w:t>
      </w:r>
      <w:r w:rsidRPr="00716FDC">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716FDC">
        <w:rPr>
          <w:rFonts w:ascii="Times New Roman" w:hAnsi="Times New Roman" w:cs="Times New Roman"/>
          <w:i/>
          <w:sz w:val="20"/>
          <w:szCs w:val="24"/>
        </w:rPr>
        <w:t>о</w:t>
      </w:r>
      <w:r w:rsidRPr="00716FDC">
        <w:rPr>
          <w:rFonts w:ascii="Times New Roman" w:hAnsi="Times New Roman" w:cs="Times New Roman"/>
          <w:i/>
          <w:sz w:val="20"/>
          <w:szCs w:val="24"/>
        </w:rPr>
        <w:t>провода и обвалования.</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9B2FAE" w:rsidRPr="00716FDC">
        <w:rPr>
          <w:rStyle w:val="212"/>
          <w:rFonts w:ascii="Times New Roman" w:hAnsi="Times New Roman" w:cs="Times New Roman"/>
          <w:i w:val="0"/>
          <w:sz w:val="24"/>
          <w:szCs w:val="24"/>
          <w:u w:val="none"/>
        </w:rPr>
        <w:t>20</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чения, следует принимать как до жилых зданий.</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5</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proofErr w:type="gramStart"/>
      <w:r w:rsidRPr="00716FDC">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716FDC">
        <w:rPr>
          <w:rStyle w:val="212"/>
          <w:rFonts w:ascii="Times New Roman" w:hAnsi="Times New Roman" w:cs="Times New Roman"/>
          <w:i w:val="0"/>
          <w:sz w:val="24"/>
          <w:szCs w:val="24"/>
          <w:u w:val="none"/>
        </w:rPr>
        <w:t>з</w:t>
      </w:r>
      <w:r w:rsidRPr="00716FDC">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716FDC">
        <w:rPr>
          <w:rStyle w:val="212"/>
          <w:rFonts w:ascii="Times New Roman" w:hAnsi="Times New Roman" w:cs="Times New Roman"/>
          <w:i w:val="0"/>
          <w:sz w:val="24"/>
          <w:szCs w:val="24"/>
          <w:u w:val="none"/>
        </w:rPr>
        <w:t>38</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716FDC">
        <w:rPr>
          <w:rStyle w:val="212"/>
          <w:rFonts w:ascii="Times New Roman" w:hAnsi="Times New Roman" w:cs="Times New Roman"/>
          <w:i w:val="0"/>
          <w:sz w:val="24"/>
          <w:szCs w:val="24"/>
          <w:u w:val="none"/>
        </w:rPr>
        <w:t>е</w:t>
      </w:r>
      <w:r w:rsidR="00275B33" w:rsidRPr="00716FDC">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7</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716FDC">
        <w:rPr>
          <w:rStyle w:val="212"/>
          <w:rFonts w:ascii="Times New Roman" w:hAnsi="Times New Roman" w:cs="Times New Roman"/>
          <w:i w:val="0"/>
          <w:sz w:val="24"/>
          <w:szCs w:val="24"/>
          <w:u w:val="none"/>
        </w:rPr>
        <w:t>х</w:t>
      </w:r>
      <w:r w:rsidR="00275B33" w:rsidRPr="00716FDC">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716FDC">
        <w:rPr>
          <w:rStyle w:val="212"/>
          <w:rFonts w:ascii="Times New Roman" w:hAnsi="Times New Roman" w:cs="Times New Roman"/>
          <w:i w:val="0"/>
          <w:sz w:val="24"/>
          <w:szCs w:val="24"/>
          <w:u w:val="none"/>
        </w:rPr>
        <w:t>а</w:t>
      </w:r>
      <w:r w:rsidR="00275B33" w:rsidRPr="00716FDC">
        <w:rPr>
          <w:rStyle w:val="212"/>
          <w:rFonts w:ascii="Times New Roman" w:hAnsi="Times New Roman" w:cs="Times New Roman"/>
          <w:i w:val="0"/>
          <w:sz w:val="24"/>
          <w:szCs w:val="24"/>
          <w:u w:val="none"/>
        </w:rPr>
        <w:t>ции от 20.11.2000 № 878.</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прещается: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716FDC" w:rsidRDefault="00275B33" w:rsidP="00161D67">
      <w:pPr>
        <w:spacing w:after="0"/>
        <w:ind w:firstLine="709"/>
        <w:jc w:val="both"/>
        <w:rPr>
          <w:rStyle w:val="212"/>
          <w:rFonts w:ascii="Times New Roman" w:hAnsi="Times New Roman" w:cs="Times New Roman"/>
          <w:i w:val="0"/>
          <w:sz w:val="24"/>
          <w:szCs w:val="24"/>
          <w:u w:val="none"/>
        </w:rPr>
        <w:sectPr w:rsidR="009B2FAE" w:rsidRPr="00716FDC" w:rsidSect="00533872">
          <w:headerReference w:type="default" r:id="rId13"/>
          <w:footerReference w:type="default" r:id="rId14"/>
          <w:footerReference w:type="first" r:id="rId15"/>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716FDC">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716FDC" w:rsidRDefault="009B2FAE" w:rsidP="009B2FAE">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20</w:t>
      </w:r>
    </w:p>
    <w:p w:rsidR="009B2FAE" w:rsidRPr="00716FDC" w:rsidRDefault="009B2FAE" w:rsidP="009B2FAE">
      <w:pPr>
        <w:spacing w:after="0" w:line="240" w:lineRule="auto"/>
        <w:rPr>
          <w:rFonts w:ascii="Times New Roman" w:hAnsi="Times New Roman" w:cs="Times New Roman"/>
          <w:sz w:val="24"/>
          <w:szCs w:val="24"/>
        </w:rPr>
      </w:pPr>
    </w:p>
    <w:p w:rsidR="009B2FAE" w:rsidRPr="00716FDC" w:rsidRDefault="009B2FAE" w:rsidP="009B2FAE">
      <w:pPr>
        <w:spacing w:after="0" w:line="240" w:lineRule="auto"/>
        <w:jc w:val="center"/>
        <w:rPr>
          <w:rFonts w:ascii="Times New Roman" w:hAnsi="Times New Roman" w:cs="Times New Roman"/>
          <w:b/>
          <w:sz w:val="24"/>
          <w:szCs w:val="24"/>
        </w:rPr>
      </w:pPr>
      <w:r w:rsidRPr="00716FDC">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716FDC"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716FDC" w:rsidTr="00FB54D4">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от резервуаров СУГ в свету, </w:t>
            </w:r>
            <w:proofErr w:type="gramStart"/>
            <w:r w:rsidRPr="00716FDC">
              <w:rPr>
                <w:b/>
                <w:spacing w:val="2"/>
              </w:rPr>
              <w:t>м</w:t>
            </w:r>
            <w:proofErr w:type="gramEnd"/>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в свету, </w:t>
            </w:r>
            <w:proofErr w:type="gramStart"/>
            <w:r w:rsidRPr="00716FDC">
              <w:rPr>
                <w:b/>
                <w:spacing w:val="2"/>
              </w:rPr>
              <w:t>м</w:t>
            </w:r>
            <w:proofErr w:type="gramEnd"/>
            <w:r w:rsidRPr="00716FDC">
              <w:rPr>
                <w:b/>
                <w:spacing w:val="2"/>
              </w:rPr>
              <w:t>,</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помещ</w:t>
            </w:r>
            <w:r w:rsidRPr="00716FDC">
              <w:rPr>
                <w:b/>
                <w:spacing w:val="2"/>
              </w:rPr>
              <w:t>е</w:t>
            </w:r>
            <w:r w:rsidRPr="00716FDC">
              <w:rPr>
                <w:b/>
                <w:spacing w:val="2"/>
              </w:rPr>
              <w:t>ний, устан</w:t>
            </w:r>
            <w:r w:rsidRPr="00716FDC">
              <w:rPr>
                <w:b/>
                <w:spacing w:val="2"/>
              </w:rPr>
              <w:t>о</w:t>
            </w:r>
            <w:r w:rsidRPr="00716FDC">
              <w:rPr>
                <w:b/>
                <w:spacing w:val="2"/>
              </w:rPr>
              <w:t>вок, где о</w:t>
            </w:r>
            <w:r w:rsidRPr="00716FDC">
              <w:rPr>
                <w:b/>
                <w:spacing w:val="2"/>
              </w:rPr>
              <w:t>б</w:t>
            </w:r>
            <w:r w:rsidRPr="00716FDC">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w:t>
            </w:r>
            <w:proofErr w:type="gramStart"/>
            <w:r w:rsidRPr="00716FDC">
              <w:rPr>
                <w:b/>
                <w:spacing w:val="2"/>
              </w:rPr>
              <w:t>в</w:t>
            </w:r>
            <w:proofErr w:type="gramEnd"/>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 свету, </w:t>
            </w:r>
            <w:proofErr w:type="gramStart"/>
            <w:r w:rsidRPr="00716FDC">
              <w:rPr>
                <w:b/>
                <w:spacing w:val="2"/>
              </w:rPr>
              <w:t>м</w:t>
            </w:r>
            <w:proofErr w:type="gramEnd"/>
            <w:r w:rsidRPr="00716FDC">
              <w:rPr>
                <w:b/>
                <w:spacing w:val="2"/>
              </w:rPr>
              <w:t>,</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склада н</w:t>
            </w:r>
            <w:r w:rsidRPr="00716FDC">
              <w:rPr>
                <w:b/>
                <w:spacing w:val="2"/>
              </w:rPr>
              <w:t>а</w:t>
            </w:r>
            <w:r w:rsidRPr="00716FDC">
              <w:rPr>
                <w:b/>
                <w:spacing w:val="2"/>
              </w:rPr>
              <w:t>полненных ба</w:t>
            </w:r>
            <w:r w:rsidRPr="00716FDC">
              <w:rPr>
                <w:b/>
                <w:spacing w:val="2"/>
              </w:rPr>
              <w:t>л</w:t>
            </w:r>
            <w:r w:rsidRPr="00716FDC">
              <w:rPr>
                <w:b/>
                <w:spacing w:val="2"/>
              </w:rPr>
              <w:t>лонов с общей вместимостью, м</w:t>
            </w:r>
            <w:r w:rsidRPr="00716FDC">
              <w:rPr>
                <w:b/>
                <w:spacing w:val="2"/>
                <w:vertAlign w:val="superscript"/>
              </w:rPr>
              <w:t>3</w:t>
            </w:r>
          </w:p>
        </w:tc>
      </w:tr>
      <w:tr w:rsidR="009B2FAE" w:rsidRPr="00716FDC" w:rsidTr="00FB54D4">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Надземные резервуары, железнод</w:t>
            </w:r>
            <w:r w:rsidRPr="00716FDC">
              <w:rPr>
                <w:b/>
                <w:spacing w:val="2"/>
              </w:rPr>
              <w:t>о</w:t>
            </w:r>
            <w:r w:rsidRPr="00716FDC">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r>
      <w:tr w:rsidR="009B2FAE" w:rsidRPr="00716FDC" w:rsidTr="00FB54D4">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При общей вместимости, м</w:t>
            </w:r>
            <w:r w:rsidRPr="00716FDC">
              <w:rPr>
                <w:b/>
                <w:spacing w:val="2"/>
                <w:vertAlign w:val="superscript"/>
              </w:rPr>
              <w:t xml:space="preserve">3 </w:t>
            </w:r>
            <w:r w:rsidRPr="00716FDC">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Максимальная вместимость одного резервуара, м</w:t>
            </w:r>
            <w:r w:rsidRPr="00716FDC">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r>
      <w:tr w:rsidR="009B2FAE" w:rsidRPr="00716FDC" w:rsidTr="00FB54D4">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r>
      <w:tr w:rsidR="009B2FAE" w:rsidRPr="00716FDC" w:rsidTr="00FB54D4">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2 Надземные сооруж</w:t>
            </w:r>
            <w:r w:rsidRPr="00716FDC">
              <w:rPr>
                <w:spacing w:val="2"/>
              </w:rPr>
              <w:t>е</w:t>
            </w:r>
            <w:r w:rsidRPr="00716FDC">
              <w:rPr>
                <w:spacing w:val="2"/>
              </w:rPr>
              <w:t>ния и сети инженерно-технического обеспеч</w:t>
            </w:r>
            <w:r w:rsidRPr="00716FDC">
              <w:rPr>
                <w:spacing w:val="2"/>
              </w:rPr>
              <w:t>е</w:t>
            </w:r>
            <w:r w:rsidRPr="00716FDC">
              <w:rPr>
                <w:spacing w:val="2"/>
              </w:rPr>
              <w:t>ния (эстакады, тепл</w:t>
            </w:r>
            <w:r w:rsidRPr="00716FDC">
              <w:rPr>
                <w:spacing w:val="2"/>
              </w:rPr>
              <w:t>о</w:t>
            </w:r>
            <w:r w:rsidRPr="00716FDC">
              <w:rPr>
                <w:spacing w:val="2"/>
              </w:rPr>
              <w:t>трассы и т.п.), подсо</w:t>
            </w:r>
            <w:r w:rsidRPr="00716FDC">
              <w:rPr>
                <w:spacing w:val="2"/>
              </w:rPr>
              <w:t>б</w:t>
            </w:r>
            <w:r w:rsidRPr="00716FDC">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3 Подземные сети инж</w:t>
            </w:r>
            <w:r w:rsidRPr="00716FDC">
              <w:rPr>
                <w:spacing w:val="2"/>
              </w:rPr>
              <w:t>е</w:t>
            </w:r>
            <w:r w:rsidRPr="00716FDC">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приложению</w:t>
            </w:r>
            <w:proofErr w:type="gramStart"/>
            <w:r w:rsidRPr="00716FDC">
              <w:rPr>
                <w:spacing w:val="2"/>
              </w:rPr>
              <w:t xml:space="preserve"> В</w:t>
            </w:r>
            <w:proofErr w:type="gramEnd"/>
            <w:r w:rsidRPr="00716FDC">
              <w:rPr>
                <w:spacing w:val="2"/>
              </w:rPr>
              <w:t>*</w:t>
            </w:r>
          </w:p>
        </w:tc>
      </w:tr>
      <w:tr w:rsidR="009B2FAE" w:rsidRPr="00716FDC" w:rsidTr="00FB54D4">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4 Линии электроперед</w:t>
            </w:r>
            <w:r w:rsidRPr="00716FDC">
              <w:rPr>
                <w:spacing w:val="2"/>
              </w:rPr>
              <w:t>а</w:t>
            </w:r>
            <w:r w:rsidRPr="00716FDC">
              <w:rPr>
                <w:spacing w:val="2"/>
              </w:rPr>
              <w:t>чи, трансформаторные подстанции, распред</w:t>
            </w:r>
            <w:r w:rsidRPr="00716FDC">
              <w:rPr>
                <w:spacing w:val="2"/>
              </w:rPr>
              <w:t>е</w:t>
            </w:r>
            <w:r w:rsidRPr="00716FDC">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ПУЭ</w:t>
            </w:r>
          </w:p>
        </w:tc>
      </w:tr>
      <w:tr w:rsidR="009B2FAE" w:rsidRPr="00716FDC" w:rsidTr="00FB54D4">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9B2FAE">
            <w:pPr>
              <w:pStyle w:val="formattext"/>
              <w:spacing w:before="0" w:beforeAutospacing="0" w:after="0" w:afterAutospacing="0"/>
              <w:textAlignment w:val="baseline"/>
              <w:rPr>
                <w:spacing w:val="2"/>
              </w:rPr>
            </w:pPr>
            <w:r w:rsidRPr="00716FDC">
              <w:rPr>
                <w:spacing w:val="2"/>
              </w:rPr>
              <w:lastRenderedPageBreak/>
              <w:t>5 Подъездные дорог предприятий, автом</w:t>
            </w:r>
            <w:r w:rsidRPr="00716FDC">
              <w:rPr>
                <w:spacing w:val="2"/>
              </w:rPr>
              <w:t>о</w:t>
            </w:r>
            <w:r w:rsidRPr="00716FDC">
              <w:rPr>
                <w:spacing w:val="2"/>
              </w:rPr>
              <w:t>бильные дороги катег</w:t>
            </w:r>
            <w:r w:rsidRPr="00716FDC">
              <w:rPr>
                <w:spacing w:val="2"/>
              </w:rPr>
              <w:t>о</w:t>
            </w:r>
            <w:r w:rsidRPr="00716FDC">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bl>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716FDC">
        <w:rPr>
          <w:spacing w:val="2"/>
          <w:sz w:val="20"/>
        </w:rPr>
        <w:t>е</w:t>
      </w:r>
      <w:r w:rsidRPr="00716FDC">
        <w:rPr>
          <w:spacing w:val="2"/>
          <w:sz w:val="20"/>
        </w:rPr>
        <w:t>ны ГНС, ГНП.</w:t>
      </w:r>
    </w:p>
    <w:p w:rsidR="009B2FAE" w:rsidRPr="00716FDC" w:rsidRDefault="009B2FAE" w:rsidP="009B2FAE">
      <w:pPr>
        <w:pStyle w:val="formattext"/>
        <w:spacing w:before="0" w:beforeAutospacing="0" w:after="0" w:afterAutospacing="0"/>
        <w:ind w:firstLine="709"/>
        <w:jc w:val="both"/>
        <w:textAlignment w:val="baseline"/>
        <w:rPr>
          <w:spacing w:val="2"/>
          <w:sz w:val="20"/>
        </w:rPr>
      </w:pPr>
      <w:proofErr w:type="gramStart"/>
      <w:r w:rsidRPr="00716FDC">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716FDC">
        <w:rPr>
          <w:spacing w:val="2"/>
          <w:sz w:val="20"/>
          <w:vertAlign w:val="superscript"/>
        </w:rPr>
        <w:t xml:space="preserve">3 </w:t>
      </w:r>
      <w:r w:rsidRPr="00716FDC">
        <w:rPr>
          <w:spacing w:val="2"/>
          <w:sz w:val="20"/>
        </w:rPr>
        <w:t>их сл</w:t>
      </w:r>
      <w:r w:rsidRPr="00716FDC">
        <w:rPr>
          <w:spacing w:val="2"/>
          <w:sz w:val="20"/>
        </w:rPr>
        <w:t>е</w:t>
      </w:r>
      <w:r w:rsidRPr="00716FDC">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716FDC">
        <w:rPr>
          <w:spacing w:val="2"/>
          <w:sz w:val="20"/>
          <w:vertAlign w:val="superscript"/>
        </w:rPr>
        <w:t xml:space="preserve">3 </w:t>
      </w:r>
      <w:r w:rsidRPr="00716FDC">
        <w:rPr>
          <w:spacing w:val="2"/>
          <w:sz w:val="20"/>
        </w:rPr>
        <w:t>их следует принимать не менее чем до 90 и 45 м соответственно независимо от единичной вместимости</w:t>
      </w:r>
      <w:proofErr w:type="gramEnd"/>
      <w:r w:rsidRPr="00716FDC">
        <w:rPr>
          <w:spacing w:val="2"/>
          <w:sz w:val="20"/>
        </w:rPr>
        <w:t xml:space="preserve"> резервуаров (железнодорожных цистерн).</w:t>
      </w:r>
    </w:p>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При сокращении расстояний от железных и автомобильных дорог (</w:t>
      </w:r>
      <w:proofErr w:type="gramStart"/>
      <w:r w:rsidRPr="00716FDC">
        <w:rPr>
          <w:spacing w:val="2"/>
          <w:sz w:val="20"/>
        </w:rPr>
        <w:t>см</w:t>
      </w:r>
      <w:proofErr w:type="gramEnd"/>
      <w:r w:rsidRPr="00716FDC">
        <w:rPr>
          <w:spacing w:val="2"/>
          <w:sz w:val="20"/>
        </w:rPr>
        <w:t>. строку 5) до резервуаров (железнодорожных цистерн) общей вместимостью не б</w:t>
      </w:r>
      <w:r w:rsidRPr="00716FDC">
        <w:rPr>
          <w:spacing w:val="2"/>
          <w:sz w:val="20"/>
        </w:rPr>
        <w:t>о</w:t>
      </w:r>
      <w:r w:rsidRPr="00716FDC">
        <w:rPr>
          <w:spacing w:val="2"/>
          <w:sz w:val="20"/>
        </w:rPr>
        <w:t>лее 200 м</w:t>
      </w:r>
      <w:r w:rsidRPr="00716FDC">
        <w:rPr>
          <w:spacing w:val="2"/>
          <w:sz w:val="20"/>
          <w:vertAlign w:val="superscript"/>
        </w:rPr>
        <w:t xml:space="preserve">3 </w:t>
      </w:r>
      <w:r w:rsidRPr="00716FDC">
        <w:rPr>
          <w:spacing w:val="2"/>
          <w:sz w:val="20"/>
        </w:rPr>
        <w:t xml:space="preserve">их следует принимать не менее чем до 75 м в надземном исполнении и не менее чем до 50 м в подземном исполнении. </w:t>
      </w:r>
      <w:proofErr w:type="gramStart"/>
      <w:r w:rsidRPr="00716FDC">
        <w:rPr>
          <w:spacing w:val="2"/>
          <w:sz w:val="20"/>
        </w:rPr>
        <w:t>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716FDC">
        <w:rPr>
          <w:spacing w:val="2"/>
          <w:sz w:val="20"/>
          <w:vertAlign w:val="superscript"/>
        </w:rPr>
        <w:t xml:space="preserve">3 </w:t>
      </w:r>
      <w:r w:rsidRPr="00716FDC">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716FDC">
        <w:rPr>
          <w:spacing w:val="2"/>
          <w:sz w:val="20"/>
        </w:rPr>
        <w:t xml:space="preserve"> 10 м при подземном исполнении резервуаров, независимо от единичной вместимости резервуаров.</w:t>
      </w:r>
    </w:p>
    <w:p w:rsidR="009B2FAE" w:rsidRPr="00716FDC" w:rsidRDefault="009B2FAE" w:rsidP="009B2FAE">
      <w:pPr>
        <w:pStyle w:val="formattext"/>
        <w:spacing w:before="0" w:beforeAutospacing="0" w:after="0" w:afterAutospacing="0"/>
        <w:ind w:firstLine="709"/>
        <w:jc w:val="both"/>
        <w:textAlignment w:val="baseline"/>
        <w:rPr>
          <w:b/>
          <w:i/>
          <w:spacing w:val="2"/>
          <w:sz w:val="20"/>
        </w:rPr>
      </w:pPr>
      <w:r w:rsidRPr="00716FDC">
        <w:rPr>
          <w:b/>
          <w:i/>
          <w:spacing w:val="2"/>
          <w:sz w:val="20"/>
        </w:rPr>
        <w:t>Примечания:</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716FDC">
        <w:rPr>
          <w:i/>
          <w:spacing w:val="2"/>
          <w:sz w:val="20"/>
        </w:rPr>
        <w:t>указанными</w:t>
      </w:r>
      <w:proofErr w:type="gramEnd"/>
      <w:r w:rsidRPr="00716FDC">
        <w:rPr>
          <w:i/>
          <w:spacing w:val="2"/>
          <w:sz w:val="20"/>
        </w:rPr>
        <w:t xml:space="preserve"> в настоящей таблице, независимо от числа мест.</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716FDC">
        <w:rPr>
          <w:i/>
          <w:spacing w:val="2"/>
          <w:sz w:val="20"/>
        </w:rPr>
        <w:t>о</w:t>
      </w:r>
      <w:r w:rsidRPr="00716FDC">
        <w:rPr>
          <w:i/>
          <w:spacing w:val="2"/>
          <w:sz w:val="20"/>
        </w:rPr>
        <w:t>стов. При этом вместимость железнодорожной цистерны 54 м</w:t>
      </w:r>
      <w:r w:rsidRPr="00716FDC">
        <w:rPr>
          <w:i/>
          <w:spacing w:val="2"/>
          <w:sz w:val="20"/>
          <w:vertAlign w:val="superscript"/>
        </w:rPr>
        <w:t xml:space="preserve">3 </w:t>
      </w:r>
      <w:r w:rsidRPr="00716FDC">
        <w:rPr>
          <w:i/>
          <w:spacing w:val="2"/>
          <w:sz w:val="20"/>
        </w:rPr>
        <w:t>приравнивают к надземному резервуару вместимостью 50 м</w:t>
      </w:r>
      <w:r w:rsidRPr="00716FDC">
        <w:rPr>
          <w:i/>
          <w:spacing w:val="2"/>
          <w:sz w:val="20"/>
          <w:vertAlign w:val="superscript"/>
        </w:rPr>
        <w:t>3</w:t>
      </w:r>
      <w:r w:rsidRPr="00716FDC">
        <w:rPr>
          <w:i/>
          <w:spacing w:val="2"/>
          <w:sz w:val="20"/>
        </w:rPr>
        <w:t>, а 75 м</w:t>
      </w:r>
      <w:r w:rsidRPr="00716FDC">
        <w:rPr>
          <w:i/>
          <w:spacing w:val="2"/>
          <w:sz w:val="20"/>
          <w:vertAlign w:val="superscript"/>
        </w:rPr>
        <w:t xml:space="preserve">3 </w:t>
      </w:r>
      <w:r w:rsidRPr="00716FDC">
        <w:rPr>
          <w:i/>
          <w:spacing w:val="2"/>
          <w:sz w:val="20"/>
        </w:rPr>
        <w:t>- к 100 м</w:t>
      </w:r>
      <w:r w:rsidRPr="00716FDC">
        <w:rPr>
          <w:i/>
          <w:spacing w:val="2"/>
          <w:sz w:val="20"/>
          <w:vertAlign w:val="superscript"/>
        </w:rPr>
        <w:t>3</w:t>
      </w:r>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приведенные в графе 1 таблицы </w:t>
      </w:r>
      <w:r w:rsidR="00E473C5" w:rsidRPr="00716FDC">
        <w:rPr>
          <w:i/>
          <w:spacing w:val="2"/>
          <w:sz w:val="20"/>
        </w:rPr>
        <w:t>39</w:t>
      </w:r>
      <w:r w:rsidRPr="00716FDC">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716FDC">
        <w:rPr>
          <w:i/>
          <w:spacing w:val="2"/>
          <w:sz w:val="20"/>
          <w:vertAlign w:val="superscript"/>
        </w:rPr>
        <w:t>3</w:t>
      </w:r>
      <w:r w:rsidRPr="00716FDC">
        <w:rPr>
          <w:i/>
          <w:spacing w:val="2"/>
          <w:sz w:val="20"/>
        </w:rPr>
        <w:t xml:space="preserve">). Склады с баллонами СУГ на территории промышленных предприятий размещают в соответствии с требованиями </w:t>
      </w:r>
      <w:hyperlink r:id="rId16" w:history="1">
        <w:r w:rsidRPr="00716FDC">
          <w:rPr>
            <w:rStyle w:val="ab"/>
            <w:i/>
            <w:color w:val="auto"/>
            <w:spacing w:val="2"/>
            <w:sz w:val="20"/>
          </w:rPr>
          <w:t>СП 18.13330</w:t>
        </w:r>
      </w:hyperlink>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z w:val="20"/>
        </w:rPr>
      </w:pPr>
      <w:r w:rsidRPr="00716FDC">
        <w:rPr>
          <w:i/>
          <w:spacing w:val="2"/>
          <w:sz w:val="20"/>
        </w:rPr>
        <w:t xml:space="preserve"> Расстояние от стоянки автоцистерн должно быть равно расстоянию от склада баллонов.</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pPr>
      <w:r w:rsidRPr="00716FDC">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716FDC">
        <w:rPr>
          <w:i/>
          <w:spacing w:val="2"/>
          <w:sz w:val="20"/>
        </w:rPr>
        <w:t>е</w:t>
      </w:r>
      <w:r w:rsidRPr="00716FDC">
        <w:rPr>
          <w:i/>
          <w:spacing w:val="2"/>
          <w:sz w:val="20"/>
        </w:rPr>
        <w:t>ний данного предприятия следует принимать по величинам, приведенным в скобках.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p>
    <w:p w:rsidR="009B2FAE" w:rsidRPr="00716FDC" w:rsidRDefault="009B2FAE" w:rsidP="001A7B4D">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9B2FAE" w:rsidRPr="00716FDC" w:rsidRDefault="009B2FAE">
      <w:pPr>
        <w:rPr>
          <w:rStyle w:val="212"/>
          <w:rFonts w:ascii="Times New Roman" w:hAnsi="Times New Roman" w:cs="Times New Roman"/>
          <w:i w:val="0"/>
          <w:sz w:val="24"/>
          <w:szCs w:val="24"/>
          <w:u w:val="none"/>
        </w:rPr>
        <w:sectPr w:rsidR="009B2FAE" w:rsidRPr="00716FDC"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мически активных веществ;</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716FDC">
        <w:rPr>
          <w:rStyle w:val="212"/>
          <w:rFonts w:ascii="Times New Roman" w:hAnsi="Times New Roman" w:cs="Times New Roman"/>
          <w:i w:val="0"/>
          <w:sz w:val="24"/>
          <w:szCs w:val="24"/>
          <w:u w:val="none"/>
        </w:rPr>
        <w:t>с</w:t>
      </w:r>
      <w:r w:rsidRPr="00716FDC">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716FDC">
        <w:rPr>
          <w:rStyle w:val="212"/>
          <w:rFonts w:ascii="Times New Roman" w:hAnsi="Times New Roman" w:cs="Times New Roman"/>
          <w:i w:val="0"/>
          <w:sz w:val="24"/>
          <w:szCs w:val="24"/>
          <w:u w:val="none"/>
        </w:rPr>
        <w:t>т</w:t>
      </w:r>
      <w:r w:rsidRPr="00716FDC">
        <w:rPr>
          <w:rStyle w:val="212"/>
          <w:rFonts w:ascii="Times New Roman" w:hAnsi="Times New Roman" w:cs="Times New Roman"/>
          <w:i w:val="0"/>
          <w:sz w:val="24"/>
          <w:szCs w:val="24"/>
          <w:u w:val="none"/>
        </w:rPr>
        <w:t>ранению повреждений газораспределительных сетей;</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разводить огонь и размещать источники огня;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716FDC">
        <w:rPr>
          <w:rStyle w:val="212"/>
          <w:rFonts w:ascii="Times New Roman" w:hAnsi="Times New Roman" w:cs="Times New Roman"/>
          <w:i w:val="0"/>
          <w:sz w:val="24"/>
          <w:szCs w:val="24"/>
          <w:u w:val="none"/>
        </w:rPr>
        <w:t>дств св</w:t>
      </w:r>
      <w:proofErr w:type="gramEnd"/>
      <w:r w:rsidRPr="00716FDC">
        <w:rPr>
          <w:rStyle w:val="212"/>
          <w:rFonts w:ascii="Times New Roman" w:hAnsi="Times New Roman" w:cs="Times New Roman"/>
          <w:i w:val="0"/>
          <w:sz w:val="24"/>
          <w:szCs w:val="24"/>
          <w:u w:val="none"/>
        </w:rPr>
        <w:t>язи, освещения и систем телемеханики;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716FDC">
        <w:rPr>
          <w:rStyle w:val="212"/>
          <w:rFonts w:ascii="Times New Roman" w:hAnsi="Times New Roman" w:cs="Times New Roman"/>
          <w:i w:val="0"/>
          <w:sz w:val="24"/>
          <w:szCs w:val="24"/>
          <w:u w:val="none"/>
        </w:rPr>
        <w:t>ж</w:t>
      </w:r>
      <w:r w:rsidRPr="00716FDC">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зации газораспределительных сетей.</w:t>
      </w:r>
    </w:p>
    <w:p w:rsidR="00836565" w:rsidRPr="00716FDC" w:rsidRDefault="00161D67" w:rsidP="0083656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8</w:t>
      </w:r>
      <w:r w:rsidR="00275B33" w:rsidRPr="00716FDC">
        <w:rPr>
          <w:rStyle w:val="212"/>
          <w:rFonts w:ascii="Times New Roman" w:hAnsi="Times New Roman" w:cs="Times New Roman"/>
          <w:b/>
          <w:i w:val="0"/>
          <w:sz w:val="24"/>
          <w:szCs w:val="24"/>
          <w:u w:val="none"/>
        </w:rPr>
        <w:t xml:space="preserve">. </w:t>
      </w:r>
      <w:r w:rsidR="00836565" w:rsidRPr="00716FDC">
        <w:rPr>
          <w:rStyle w:val="212"/>
          <w:rFonts w:ascii="Times New Roman" w:hAnsi="Times New Roman" w:cs="Times New Roman"/>
          <w:i w:val="0"/>
          <w:sz w:val="24"/>
          <w:szCs w:val="24"/>
          <w:u w:val="none"/>
        </w:rPr>
        <w:t xml:space="preserve">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w:t>
      </w:r>
      <w:proofErr w:type="spellStart"/>
      <w:r w:rsidR="00836565" w:rsidRPr="00716FDC">
        <w:rPr>
          <w:rStyle w:val="212"/>
          <w:rFonts w:ascii="Times New Roman" w:hAnsi="Times New Roman" w:cs="Times New Roman"/>
          <w:i w:val="0"/>
          <w:sz w:val="24"/>
          <w:szCs w:val="24"/>
          <w:u w:val="none"/>
        </w:rPr>
        <w:t>СНиП</w:t>
      </w:r>
      <w:proofErr w:type="spellEnd"/>
      <w:r w:rsidR="00836565" w:rsidRPr="00716FDC">
        <w:rPr>
          <w:rStyle w:val="212"/>
          <w:rFonts w:ascii="Times New Roman" w:hAnsi="Times New Roman" w:cs="Times New Roman"/>
          <w:i w:val="0"/>
          <w:sz w:val="24"/>
          <w:szCs w:val="24"/>
          <w:u w:val="none"/>
        </w:rPr>
        <w:t xml:space="preserve"> 22-02-2003, </w:t>
      </w:r>
      <w:proofErr w:type="spellStart"/>
      <w:r w:rsidR="00836565" w:rsidRPr="00716FDC">
        <w:rPr>
          <w:rStyle w:val="212"/>
          <w:rFonts w:ascii="Times New Roman" w:hAnsi="Times New Roman" w:cs="Times New Roman"/>
          <w:i w:val="0"/>
          <w:sz w:val="24"/>
          <w:szCs w:val="24"/>
          <w:u w:val="none"/>
        </w:rPr>
        <w:t>СНиП</w:t>
      </w:r>
      <w:proofErr w:type="spellEnd"/>
      <w:r w:rsidR="00836565" w:rsidRPr="00716FDC">
        <w:rPr>
          <w:rStyle w:val="212"/>
          <w:rFonts w:ascii="Times New Roman" w:hAnsi="Times New Roman" w:cs="Times New Roman"/>
          <w:i w:val="0"/>
          <w:sz w:val="24"/>
          <w:szCs w:val="24"/>
          <w:u w:val="none"/>
        </w:rPr>
        <w:t xml:space="preserve"> 2.01.09-91.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19</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 xml:space="preserve">ектировать </w:t>
      </w:r>
      <w:proofErr w:type="gramStart"/>
      <w:r w:rsidR="00275B33" w:rsidRPr="00716FDC">
        <w:rPr>
          <w:rStyle w:val="212"/>
          <w:rFonts w:ascii="Times New Roman" w:hAnsi="Times New Roman" w:cs="Times New Roman"/>
          <w:i w:val="0"/>
          <w:sz w:val="24"/>
          <w:szCs w:val="24"/>
          <w:u w:val="none"/>
        </w:rPr>
        <w:t>надземными</w:t>
      </w:r>
      <w:proofErr w:type="gramEnd"/>
      <w:r w:rsidR="00275B33" w:rsidRPr="00716FDC">
        <w:rPr>
          <w:rStyle w:val="212"/>
          <w:rFonts w:ascii="Times New Roman" w:hAnsi="Times New Roman" w:cs="Times New Roman"/>
          <w:i w:val="0"/>
          <w:sz w:val="24"/>
          <w:szCs w:val="24"/>
          <w:u w:val="none"/>
        </w:rPr>
        <w:t>. Конструкции опор должны обеспечивать возможность перемещений газопроводов, возникающих во время землетрясения.</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20</w:t>
      </w:r>
      <w:r w:rsidR="00275B33" w:rsidRPr="00716FDC">
        <w:rPr>
          <w:rStyle w:val="212"/>
          <w:rFonts w:ascii="Times New Roman" w:hAnsi="Times New Roman" w:cs="Times New Roman"/>
          <w:b/>
          <w:i w:val="0"/>
          <w:sz w:val="24"/>
          <w:szCs w:val="24"/>
          <w:u w:val="none"/>
        </w:rPr>
        <w:t xml:space="preserve">. </w:t>
      </w:r>
      <w:proofErr w:type="gramStart"/>
      <w:r w:rsidR="00275B33" w:rsidRPr="00716FDC">
        <w:rPr>
          <w:rStyle w:val="212"/>
          <w:rFonts w:ascii="Times New Roman" w:hAnsi="Times New Roman" w:cs="Times New Roman"/>
          <w:i w:val="0"/>
          <w:sz w:val="24"/>
          <w:szCs w:val="24"/>
          <w:u w:val="none"/>
        </w:rPr>
        <w:t xml:space="preserve">При проектировании подземных газопроводов в сейсмически опасных районах, на подрабатываемых и </w:t>
      </w:r>
      <w:proofErr w:type="spellStart"/>
      <w:r w:rsidR="00275B33" w:rsidRPr="00716FDC">
        <w:rPr>
          <w:rStyle w:val="212"/>
          <w:rFonts w:ascii="Times New Roman" w:hAnsi="Times New Roman" w:cs="Times New Roman"/>
          <w:i w:val="0"/>
          <w:sz w:val="24"/>
          <w:szCs w:val="24"/>
          <w:u w:val="none"/>
        </w:rPr>
        <w:t>закарстованных</w:t>
      </w:r>
      <w:proofErr w:type="spellEnd"/>
      <w:r w:rsidR="00275B33" w:rsidRPr="00716FDC">
        <w:rPr>
          <w:rStyle w:val="212"/>
          <w:rFonts w:ascii="Times New Roman" w:hAnsi="Times New Roman" w:cs="Times New Roman"/>
          <w:i w:val="0"/>
          <w:sz w:val="24"/>
          <w:szCs w:val="24"/>
          <w:u w:val="none"/>
        </w:rPr>
        <w:t xml:space="preserve"> территориях, в местах пересечения с другими подзе</w:t>
      </w:r>
      <w:r w:rsidR="00275B33" w:rsidRPr="00716FDC">
        <w:rPr>
          <w:rStyle w:val="212"/>
          <w:rFonts w:ascii="Times New Roman" w:hAnsi="Times New Roman" w:cs="Times New Roman"/>
          <w:i w:val="0"/>
          <w:sz w:val="24"/>
          <w:szCs w:val="24"/>
          <w:u w:val="none"/>
        </w:rPr>
        <w:t>м</w:t>
      </w:r>
      <w:r w:rsidR="00275B33" w:rsidRPr="00716FDC">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716FDC">
        <w:rPr>
          <w:rStyle w:val="212"/>
          <w:rFonts w:ascii="Times New Roman" w:hAnsi="Times New Roman" w:cs="Times New Roman"/>
          <w:i w:val="0"/>
          <w:sz w:val="24"/>
          <w:szCs w:val="24"/>
          <w:u w:val="none"/>
        </w:rPr>
        <w:t>и</w:t>
      </w:r>
      <w:r w:rsidR="00275B33" w:rsidRPr="00716FDC">
        <w:rPr>
          <w:rStyle w:val="212"/>
          <w:rFonts w:ascii="Times New Roman" w:hAnsi="Times New Roman" w:cs="Times New Roman"/>
          <w:i w:val="0"/>
          <w:sz w:val="24"/>
          <w:szCs w:val="24"/>
          <w:u w:val="none"/>
        </w:rPr>
        <w:t>нейных участках через каждые 50 м должны предусматриваться контрольные</w:t>
      </w:r>
      <w:proofErr w:type="gramEnd"/>
      <w:r w:rsidR="00275B33" w:rsidRPr="00716FDC">
        <w:rPr>
          <w:rStyle w:val="212"/>
          <w:rFonts w:ascii="Times New Roman" w:hAnsi="Times New Roman" w:cs="Times New Roman"/>
          <w:i w:val="0"/>
          <w:sz w:val="24"/>
          <w:szCs w:val="24"/>
          <w:u w:val="none"/>
        </w:rPr>
        <w:t xml:space="preserve"> трубки.</w:t>
      </w:r>
    </w:p>
    <w:p w:rsidR="00C132E9" w:rsidRPr="00716FDC" w:rsidRDefault="00C132E9"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21</w:t>
      </w:r>
      <w:r w:rsidRPr="00716FDC">
        <w:rPr>
          <w:rStyle w:val="212"/>
          <w:rFonts w:ascii="Times New Roman" w:hAnsi="Times New Roman" w:cs="Times New Roman"/>
          <w:b/>
          <w:i w:val="0"/>
          <w:sz w:val="24"/>
          <w:szCs w:val="24"/>
          <w:u w:val="none"/>
        </w:rPr>
        <w:t xml:space="preserve">. </w:t>
      </w:r>
      <w:r w:rsidRPr="00716FDC">
        <w:rPr>
          <w:rFonts w:ascii="Times New Roman" w:hAnsi="Times New Roman" w:cs="Times New Roman"/>
          <w:sz w:val="24"/>
          <w:szCs w:val="24"/>
        </w:rPr>
        <w:t>Н</w:t>
      </w:r>
      <w:r w:rsidRPr="00716FDC">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716FDC" w:rsidRDefault="00737DB5">
      <w:pPr>
        <w:rPr>
          <w:rFonts w:ascii="Times New Roman" w:eastAsiaTheme="majorEastAsia" w:hAnsi="Times New Roman" w:cs="Times New Roman"/>
          <w:b/>
          <w:bCs/>
          <w:sz w:val="24"/>
          <w:szCs w:val="24"/>
        </w:rPr>
      </w:pPr>
      <w:r w:rsidRPr="00716FDC">
        <w:rPr>
          <w:rFonts w:ascii="Times New Roman" w:hAnsi="Times New Roman" w:cs="Times New Roman"/>
          <w:sz w:val="24"/>
          <w:szCs w:val="24"/>
        </w:rPr>
        <w:br w:type="page"/>
      </w:r>
    </w:p>
    <w:p w:rsidR="009D1C22" w:rsidRPr="00716FDC"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502091546"/>
      <w:r w:rsidRPr="00716FDC">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30"/>
    </w:p>
    <w:p w:rsidR="00CE5D2C" w:rsidRPr="00CE5D2C" w:rsidRDefault="002B199B" w:rsidP="00CE5D2C">
      <w:pPr>
        <w:autoSpaceDE w:val="0"/>
        <w:autoSpaceDN w:val="0"/>
        <w:adjustRightInd w:val="0"/>
        <w:spacing w:after="0"/>
        <w:ind w:firstLine="709"/>
        <w:rPr>
          <w:rFonts w:ascii="Times New Roman" w:hAnsi="Times New Roman" w:cs="Times New Roman"/>
          <w:sz w:val="24"/>
          <w:szCs w:val="24"/>
        </w:rPr>
      </w:pPr>
      <w:r w:rsidRPr="00716FDC">
        <w:rPr>
          <w:rFonts w:ascii="Times New Roman" w:hAnsi="Times New Roman" w:cs="Times New Roman"/>
          <w:b/>
          <w:sz w:val="24"/>
          <w:szCs w:val="24"/>
        </w:rPr>
        <w:t>2.9.1</w:t>
      </w:r>
      <w:r w:rsidR="00161D67"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w:t>
      </w:r>
      <w:r w:rsidR="00CE5D2C" w:rsidRPr="00CE5D2C">
        <w:rPr>
          <w:rFonts w:ascii="Times New Roman" w:hAnsi="Times New Roman" w:cs="Times New Roman"/>
          <w:sz w:val="24"/>
          <w:szCs w:val="24"/>
        </w:rPr>
        <w:t xml:space="preserve">Система водоснабжения на территории с. </w:t>
      </w:r>
      <w:proofErr w:type="spellStart"/>
      <w:r w:rsidR="00CE5D2C" w:rsidRPr="00CE5D2C">
        <w:rPr>
          <w:rFonts w:ascii="Times New Roman" w:hAnsi="Times New Roman" w:cs="Times New Roman"/>
          <w:sz w:val="24"/>
          <w:szCs w:val="24"/>
        </w:rPr>
        <w:t>Акбом</w:t>
      </w:r>
      <w:proofErr w:type="spellEnd"/>
      <w:r w:rsidR="00CE5D2C" w:rsidRPr="00CE5D2C">
        <w:rPr>
          <w:rFonts w:ascii="Times New Roman" w:hAnsi="Times New Roman" w:cs="Times New Roman"/>
          <w:sz w:val="24"/>
          <w:szCs w:val="24"/>
        </w:rPr>
        <w:t xml:space="preserve"> и с. </w:t>
      </w:r>
      <w:proofErr w:type="spellStart"/>
      <w:r w:rsidR="00CE5D2C" w:rsidRPr="00CE5D2C">
        <w:rPr>
          <w:rFonts w:ascii="Times New Roman" w:hAnsi="Times New Roman" w:cs="Times New Roman"/>
          <w:sz w:val="24"/>
          <w:szCs w:val="24"/>
        </w:rPr>
        <w:t>Инегень</w:t>
      </w:r>
      <w:proofErr w:type="spellEnd"/>
      <w:r w:rsidR="00CE5D2C" w:rsidRPr="00CE5D2C">
        <w:rPr>
          <w:rFonts w:ascii="Times New Roman" w:hAnsi="Times New Roman" w:cs="Times New Roman"/>
          <w:sz w:val="24"/>
          <w:szCs w:val="24"/>
        </w:rPr>
        <w:t xml:space="preserve"> отсутствует. Вод</w:t>
      </w:r>
      <w:r w:rsidR="00CE5D2C" w:rsidRPr="00CE5D2C">
        <w:rPr>
          <w:rFonts w:ascii="Times New Roman" w:hAnsi="Times New Roman" w:cs="Times New Roman"/>
          <w:sz w:val="24"/>
          <w:szCs w:val="24"/>
        </w:rPr>
        <w:t>о</w:t>
      </w:r>
      <w:r w:rsidR="00CE5D2C" w:rsidRPr="00CE5D2C">
        <w:rPr>
          <w:rFonts w:ascii="Times New Roman" w:hAnsi="Times New Roman" w:cs="Times New Roman"/>
          <w:sz w:val="24"/>
          <w:szCs w:val="24"/>
        </w:rPr>
        <w:t>снабжение осуществляется посредством индивидуальных приусадебных колодцев и рек Чуя и Катунь.</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xml:space="preserve">Система водоснабжения с. </w:t>
      </w:r>
      <w:proofErr w:type="spellStart"/>
      <w:r w:rsidRPr="00CE5D2C">
        <w:rPr>
          <w:rFonts w:ascii="Times New Roman" w:hAnsi="Times New Roman" w:cs="Times New Roman"/>
          <w:sz w:val="24"/>
          <w:szCs w:val="24"/>
        </w:rPr>
        <w:t>Иодро</w:t>
      </w:r>
      <w:proofErr w:type="spellEnd"/>
      <w:r w:rsidRPr="00CE5D2C">
        <w:rPr>
          <w:rFonts w:ascii="Times New Roman" w:hAnsi="Times New Roman" w:cs="Times New Roman"/>
          <w:sz w:val="24"/>
          <w:szCs w:val="24"/>
        </w:rPr>
        <w:t xml:space="preserve"> включает:</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водозабор, расположенный в западной части населенного пункта, который состоит из</w:t>
      </w:r>
      <w:r>
        <w:rPr>
          <w:rFonts w:ascii="Times New Roman" w:hAnsi="Times New Roman" w:cs="Times New Roman"/>
          <w:sz w:val="24"/>
          <w:szCs w:val="24"/>
        </w:rPr>
        <w:t xml:space="preserve"> </w:t>
      </w:r>
      <w:r w:rsidRPr="00CE5D2C">
        <w:rPr>
          <w:rFonts w:ascii="Times New Roman" w:hAnsi="Times New Roman" w:cs="Times New Roman"/>
          <w:sz w:val="24"/>
          <w:szCs w:val="24"/>
        </w:rPr>
        <w:t>артезианской скважины и водонапорной башни;</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хозяйственно-питьевой водопровод, общей протяженностью 0,95 км.</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xml:space="preserve">− Система водоснабжения </w:t>
      </w:r>
      <w:proofErr w:type="gramStart"/>
      <w:r w:rsidRPr="00CE5D2C">
        <w:rPr>
          <w:rFonts w:ascii="Times New Roman" w:hAnsi="Times New Roman" w:cs="Times New Roman"/>
          <w:sz w:val="24"/>
          <w:szCs w:val="24"/>
        </w:rPr>
        <w:t>с</w:t>
      </w:r>
      <w:proofErr w:type="gramEnd"/>
      <w:r w:rsidRPr="00CE5D2C">
        <w:rPr>
          <w:rFonts w:ascii="Times New Roman" w:hAnsi="Times New Roman" w:cs="Times New Roman"/>
          <w:sz w:val="24"/>
          <w:szCs w:val="24"/>
        </w:rPr>
        <w:t>. Малая Иня включает:</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водозабор, расположенный в северной части населенного пункта, который состоит из</w:t>
      </w:r>
      <w:r>
        <w:rPr>
          <w:rFonts w:ascii="Times New Roman" w:hAnsi="Times New Roman" w:cs="Times New Roman"/>
          <w:sz w:val="24"/>
          <w:szCs w:val="24"/>
        </w:rPr>
        <w:t xml:space="preserve"> </w:t>
      </w:r>
      <w:r w:rsidRPr="00CE5D2C">
        <w:rPr>
          <w:rFonts w:ascii="Times New Roman" w:hAnsi="Times New Roman" w:cs="Times New Roman"/>
          <w:sz w:val="24"/>
          <w:szCs w:val="24"/>
        </w:rPr>
        <w:t>артезианской скважины и водонапорной башни.</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xml:space="preserve">− Система водоснабжения </w:t>
      </w:r>
      <w:proofErr w:type="gramStart"/>
      <w:r w:rsidRPr="00CE5D2C">
        <w:rPr>
          <w:rFonts w:ascii="Times New Roman" w:hAnsi="Times New Roman" w:cs="Times New Roman"/>
          <w:sz w:val="24"/>
          <w:szCs w:val="24"/>
        </w:rPr>
        <w:t>с</w:t>
      </w:r>
      <w:proofErr w:type="gramEnd"/>
      <w:r w:rsidRPr="00CE5D2C">
        <w:rPr>
          <w:rFonts w:ascii="Times New Roman" w:hAnsi="Times New Roman" w:cs="Times New Roman"/>
          <w:sz w:val="24"/>
          <w:szCs w:val="24"/>
        </w:rPr>
        <w:t xml:space="preserve">. Малый </w:t>
      </w:r>
      <w:proofErr w:type="spellStart"/>
      <w:r w:rsidRPr="00CE5D2C">
        <w:rPr>
          <w:rFonts w:ascii="Times New Roman" w:hAnsi="Times New Roman" w:cs="Times New Roman"/>
          <w:sz w:val="24"/>
          <w:szCs w:val="24"/>
        </w:rPr>
        <w:t>Яломан</w:t>
      </w:r>
      <w:proofErr w:type="spellEnd"/>
      <w:r w:rsidRPr="00CE5D2C">
        <w:rPr>
          <w:rFonts w:ascii="Times New Roman" w:hAnsi="Times New Roman" w:cs="Times New Roman"/>
          <w:sz w:val="24"/>
          <w:szCs w:val="24"/>
        </w:rPr>
        <w:t xml:space="preserve"> включает:</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водозабор, расположенный в северной части населенного пункта, который состоит из</w:t>
      </w:r>
      <w:r>
        <w:rPr>
          <w:rFonts w:ascii="Times New Roman" w:hAnsi="Times New Roman" w:cs="Times New Roman"/>
          <w:sz w:val="24"/>
          <w:szCs w:val="24"/>
        </w:rPr>
        <w:t xml:space="preserve"> </w:t>
      </w:r>
      <w:r w:rsidRPr="00CE5D2C">
        <w:rPr>
          <w:rFonts w:ascii="Times New Roman" w:hAnsi="Times New Roman" w:cs="Times New Roman"/>
          <w:sz w:val="24"/>
          <w:szCs w:val="24"/>
        </w:rPr>
        <w:t>артезианской скважины и водонапорной башни.</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xml:space="preserve">− Система водоснабжения </w:t>
      </w:r>
      <w:proofErr w:type="gramStart"/>
      <w:r w:rsidRPr="00CE5D2C">
        <w:rPr>
          <w:rFonts w:ascii="Times New Roman" w:hAnsi="Times New Roman" w:cs="Times New Roman"/>
          <w:sz w:val="24"/>
          <w:szCs w:val="24"/>
        </w:rPr>
        <w:t>с</w:t>
      </w:r>
      <w:proofErr w:type="gramEnd"/>
      <w:r w:rsidRPr="00CE5D2C">
        <w:rPr>
          <w:rFonts w:ascii="Times New Roman" w:hAnsi="Times New Roman" w:cs="Times New Roman"/>
          <w:sz w:val="24"/>
          <w:szCs w:val="24"/>
        </w:rPr>
        <w:t>. Иня включает:</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два источника водоснабжения, представленные водозаборной скважиной и водонапо</w:t>
      </w:r>
      <w:r w:rsidRPr="00CE5D2C">
        <w:rPr>
          <w:rFonts w:ascii="Times New Roman" w:hAnsi="Times New Roman" w:cs="Times New Roman"/>
          <w:sz w:val="24"/>
          <w:szCs w:val="24"/>
        </w:rPr>
        <w:t>р</w:t>
      </w:r>
      <w:r w:rsidRPr="00CE5D2C">
        <w:rPr>
          <w:rFonts w:ascii="Times New Roman" w:hAnsi="Times New Roman" w:cs="Times New Roman"/>
          <w:sz w:val="24"/>
          <w:szCs w:val="24"/>
        </w:rPr>
        <w:t>ной башней и расположенные в юго-восточной части населенного пункта;</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 хозяйственно-питьевой водопровод, общей протяженностью 2,5 км.</w:t>
      </w:r>
    </w:p>
    <w:p w:rsidR="00CE5D2C" w:rsidRPr="00CE5D2C" w:rsidRDefault="00CE5D2C" w:rsidP="00CE5D2C">
      <w:pPr>
        <w:autoSpaceDE w:val="0"/>
        <w:autoSpaceDN w:val="0"/>
        <w:adjustRightInd w:val="0"/>
        <w:spacing w:after="0"/>
        <w:ind w:firstLine="709"/>
        <w:rPr>
          <w:rFonts w:ascii="Times New Roman" w:hAnsi="Times New Roman" w:cs="Times New Roman"/>
          <w:sz w:val="24"/>
          <w:szCs w:val="24"/>
        </w:rPr>
      </w:pPr>
      <w:r w:rsidRPr="00CE5D2C">
        <w:rPr>
          <w:rFonts w:ascii="Times New Roman" w:hAnsi="Times New Roman" w:cs="Times New Roman"/>
          <w:sz w:val="24"/>
          <w:szCs w:val="24"/>
        </w:rPr>
        <w:t>Процент подключения потребителей к централизованной системе водоснабжения</w:t>
      </w:r>
    </w:p>
    <w:p w:rsidR="00CE5D2C" w:rsidRDefault="00CE5D2C" w:rsidP="00CE5D2C">
      <w:pPr>
        <w:autoSpaceDE w:val="0"/>
        <w:autoSpaceDN w:val="0"/>
        <w:adjustRightInd w:val="0"/>
        <w:spacing w:after="0"/>
        <w:ind w:firstLine="709"/>
        <w:rPr>
          <w:rFonts w:ascii="Times New Roman" w:hAnsi="Times New Roman" w:cs="Times New Roman"/>
          <w:sz w:val="24"/>
          <w:szCs w:val="24"/>
        </w:rPr>
      </w:pPr>
      <w:proofErr w:type="gramStart"/>
      <w:r w:rsidRPr="00CE5D2C">
        <w:rPr>
          <w:rFonts w:ascii="Times New Roman" w:hAnsi="Times New Roman" w:cs="Times New Roman"/>
          <w:sz w:val="24"/>
          <w:szCs w:val="24"/>
        </w:rPr>
        <w:t>с</w:t>
      </w:r>
      <w:proofErr w:type="gramEnd"/>
      <w:r w:rsidRPr="00CE5D2C">
        <w:rPr>
          <w:rFonts w:ascii="Times New Roman" w:hAnsi="Times New Roman" w:cs="Times New Roman"/>
          <w:sz w:val="24"/>
          <w:szCs w:val="24"/>
        </w:rPr>
        <w:t xml:space="preserve">. Иня и с. </w:t>
      </w:r>
      <w:proofErr w:type="spellStart"/>
      <w:r w:rsidRPr="00CE5D2C">
        <w:rPr>
          <w:rFonts w:ascii="Times New Roman" w:hAnsi="Times New Roman" w:cs="Times New Roman"/>
          <w:sz w:val="24"/>
          <w:szCs w:val="24"/>
        </w:rPr>
        <w:t>Иодро</w:t>
      </w:r>
      <w:proofErr w:type="spellEnd"/>
      <w:r w:rsidRPr="00CE5D2C">
        <w:rPr>
          <w:rFonts w:ascii="Times New Roman" w:hAnsi="Times New Roman" w:cs="Times New Roman"/>
          <w:sz w:val="24"/>
          <w:szCs w:val="24"/>
        </w:rPr>
        <w:t xml:space="preserve"> составляет 35-40%.</w:t>
      </w:r>
    </w:p>
    <w:p w:rsidR="00161D67" w:rsidRPr="00716FDC" w:rsidRDefault="00411A2A" w:rsidP="00CE5D2C">
      <w:pPr>
        <w:autoSpaceDE w:val="0"/>
        <w:autoSpaceDN w:val="0"/>
        <w:adjustRightInd w:val="0"/>
        <w:spacing w:after="0"/>
        <w:ind w:firstLine="709"/>
        <w:rPr>
          <w:rFonts w:ascii="Times New Roman" w:hAnsi="Times New Roman" w:cs="Times New Roman"/>
          <w:sz w:val="24"/>
          <w:szCs w:val="24"/>
        </w:rPr>
      </w:pPr>
      <w:r w:rsidRPr="00716FDC">
        <w:rPr>
          <w:rFonts w:ascii="Times New Roman" w:hAnsi="Times New Roman" w:cs="Times New Roman"/>
          <w:b/>
          <w:sz w:val="24"/>
          <w:szCs w:val="24"/>
        </w:rPr>
        <w:t>2.9.2.</w:t>
      </w:r>
      <w:r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Проектирование систем водоснабжения населенного пункта, в том числе</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выбор</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161D67" w:rsidRPr="00716FDC">
        <w:rPr>
          <w:rFonts w:ascii="Times New Roman" w:hAnsi="Times New Roman" w:cs="Times New Roman"/>
          <w:sz w:val="24"/>
          <w:szCs w:val="24"/>
        </w:rPr>
        <w:t>с</w:t>
      </w:r>
      <w:r w:rsidR="00161D67" w:rsidRPr="00716FDC">
        <w:rPr>
          <w:rFonts w:ascii="Times New Roman" w:hAnsi="Times New Roman" w:cs="Times New Roman"/>
          <w:sz w:val="24"/>
          <w:szCs w:val="24"/>
        </w:rPr>
        <w:t>точников</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хозяйственно-питьевого</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производственного водоснабжения, размещение водоз</w:t>
      </w:r>
      <w:r w:rsidR="00161D67" w:rsidRPr="00716FDC">
        <w:rPr>
          <w:rFonts w:ascii="Times New Roman" w:hAnsi="Times New Roman" w:cs="Times New Roman"/>
          <w:sz w:val="24"/>
          <w:szCs w:val="24"/>
        </w:rPr>
        <w:t>а</w:t>
      </w:r>
      <w:r w:rsidR="00161D67" w:rsidRPr="00716FDC">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 xml:space="preserve">ответствии с требованиями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2.04.01-85*,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2.04.02-84*,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2.07.01-89*,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2.1.4.1074-01,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2.1.4.1175-02, ГОСТ 2761-84*,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2.1.4.1110-02.</w:t>
      </w:r>
    </w:p>
    <w:p w:rsidR="00161D67" w:rsidRPr="00716FDC" w:rsidRDefault="00161D67" w:rsidP="00161D67">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716FDC">
        <w:rPr>
          <w:rFonts w:ascii="Times New Roman" w:hAnsi="Times New Roman" w:cs="Times New Roman"/>
          <w:sz w:val="24"/>
          <w:szCs w:val="24"/>
        </w:rPr>
        <w:t>д</w:t>
      </w:r>
      <w:r w:rsidR="00161D67" w:rsidRPr="00716FDC">
        <w:rPr>
          <w:rFonts w:ascii="Times New Roman" w:hAnsi="Times New Roman" w:cs="Times New Roman"/>
          <w:sz w:val="24"/>
          <w:szCs w:val="24"/>
        </w:rPr>
        <w:t>приятий с учетом расхода воды на поливку.</w:t>
      </w:r>
    </w:p>
    <w:p w:rsidR="00161D67" w:rsidRPr="00716FDC" w:rsidRDefault="00161D67" w:rsidP="00161D67">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Удельное водопотребление включает расходы воды на хозяйственно-питьевые и быт</w:t>
      </w:r>
      <w:r w:rsidRPr="00716FDC">
        <w:rPr>
          <w:rFonts w:ascii="Times New Roman" w:hAnsi="Times New Roman" w:cs="Times New Roman"/>
          <w:sz w:val="24"/>
          <w:szCs w:val="24"/>
        </w:rPr>
        <w:t>о</w:t>
      </w:r>
      <w:r w:rsidRPr="00716FDC">
        <w:rPr>
          <w:rFonts w:ascii="Times New Roman" w:hAnsi="Times New Roman" w:cs="Times New Roman"/>
          <w:sz w:val="24"/>
          <w:szCs w:val="24"/>
        </w:rPr>
        <w:t>вые нужды в общественных зданиях, за исключением расходов воды</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для</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оздоровительных</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у</w:t>
      </w:r>
      <w:r w:rsidRPr="00716FDC">
        <w:rPr>
          <w:rFonts w:ascii="Times New Roman" w:hAnsi="Times New Roman" w:cs="Times New Roman"/>
          <w:sz w:val="24"/>
          <w:szCs w:val="24"/>
        </w:rPr>
        <w:t>ч</w:t>
      </w:r>
      <w:r w:rsidRPr="00716FDC">
        <w:rPr>
          <w:rFonts w:ascii="Times New Roman" w:hAnsi="Times New Roman" w:cs="Times New Roman"/>
          <w:sz w:val="24"/>
          <w:szCs w:val="24"/>
        </w:rPr>
        <w:t>реждений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(санаториев,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домов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отдыха, туристических комплексов, детских лагерей и т. д.).</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4</w:t>
      </w:r>
      <w:r w:rsidRPr="00716FDC">
        <w:rPr>
          <w:rFonts w:ascii="Times New Roman" w:hAnsi="Times New Roman" w:cs="Times New Roman"/>
          <w:b/>
          <w:sz w:val="24"/>
          <w:szCs w:val="24"/>
        </w:rPr>
        <w:t>.</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системы</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водоснабжения</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следует руководствоваться следу</w:t>
      </w:r>
      <w:r w:rsidR="00161D67" w:rsidRPr="00716FDC">
        <w:rPr>
          <w:rFonts w:ascii="Times New Roman" w:hAnsi="Times New Roman" w:cs="Times New Roman"/>
          <w:sz w:val="24"/>
          <w:szCs w:val="24"/>
        </w:rPr>
        <w:t>ю</w:t>
      </w:r>
      <w:r w:rsidR="00161D67" w:rsidRPr="00716FDC">
        <w:rPr>
          <w:rFonts w:ascii="Times New Roman" w:hAnsi="Times New Roman" w:cs="Times New Roman"/>
          <w:sz w:val="24"/>
          <w:szCs w:val="24"/>
        </w:rPr>
        <w:t>щими расчетными расходами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w:t>
      </w:r>
      <w:r w:rsidR="00245330" w:rsidRPr="00716FDC">
        <w:rPr>
          <w:rFonts w:ascii="Times New Roman" w:hAnsi="Times New Roman" w:cs="Times New Roman"/>
          <w:sz w:val="24"/>
          <w:szCs w:val="24"/>
        </w:rPr>
        <w:t>мальными суточными расходами (м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 – при расчете водозаборных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ний, станций водоподготовки и емкостей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максимальными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часовыми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расходами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245330" w:rsidRPr="00716FDC">
        <w:rPr>
          <w:rFonts w:ascii="Times New Roman" w:hAnsi="Times New Roman" w:cs="Times New Roman"/>
          <w:sz w:val="24"/>
          <w:szCs w:val="24"/>
        </w:rPr>
        <w:t>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/ч)</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определении максимальной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секундными расходами воды в максимальный час (</w:t>
      </w:r>
      <w:proofErr w:type="gramStart"/>
      <w:r w:rsidRPr="00716FDC">
        <w:rPr>
          <w:rFonts w:ascii="Times New Roman" w:hAnsi="Times New Roman" w:cs="Times New Roman"/>
          <w:sz w:val="24"/>
          <w:szCs w:val="24"/>
        </w:rPr>
        <w:t>л</w:t>
      </w:r>
      <w:proofErr w:type="gramEnd"/>
      <w:r w:rsidRPr="00716FDC">
        <w:rPr>
          <w:rFonts w:ascii="Times New Roman" w:hAnsi="Times New Roman" w:cs="Times New Roman"/>
          <w:sz w:val="24"/>
          <w:szCs w:val="24"/>
        </w:rPr>
        <w:t>/с) – при определении максимал</w:t>
      </w:r>
      <w:r w:rsidRPr="00716FDC">
        <w:rPr>
          <w:rFonts w:ascii="Times New Roman" w:hAnsi="Times New Roman" w:cs="Times New Roman"/>
          <w:sz w:val="24"/>
          <w:szCs w:val="24"/>
        </w:rPr>
        <w:t>ь</w:t>
      </w:r>
      <w:r w:rsidRPr="00716FDC">
        <w:rPr>
          <w:rFonts w:ascii="Times New Roman" w:hAnsi="Times New Roman" w:cs="Times New Roman"/>
          <w:sz w:val="24"/>
          <w:szCs w:val="24"/>
        </w:rPr>
        <w:t>ной подачи насосных станций, подающих воду в водопроводы, магистральные и распредел</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716FDC">
        <w:rPr>
          <w:rFonts w:ascii="Times New Roman" w:hAnsi="Times New Roman" w:cs="Times New Roman"/>
          <w:sz w:val="24"/>
          <w:szCs w:val="24"/>
        </w:rPr>
        <w:t>е</w:t>
      </w:r>
      <w:r w:rsidRPr="00716FDC">
        <w:rPr>
          <w:rFonts w:ascii="Times New Roman" w:hAnsi="Times New Roman" w:cs="Times New Roman"/>
          <w:sz w:val="24"/>
          <w:szCs w:val="24"/>
        </w:rPr>
        <w:t>ском расчете указанных трубопроводов;</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следует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принимать</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коэффициент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 xml:space="preserve">(К </w:t>
      </w:r>
      <w:proofErr w:type="spellStart"/>
      <w:r w:rsidRPr="00716FDC">
        <w:rPr>
          <w:rFonts w:ascii="Times New Roman" w:hAnsi="Times New Roman" w:cs="Times New Roman"/>
          <w:sz w:val="24"/>
          <w:szCs w:val="24"/>
        </w:rPr>
        <w:t>max</w:t>
      </w:r>
      <w:proofErr w:type="spellEnd"/>
      <w:proofErr w:type="gramStart"/>
      <w:r w:rsidRPr="00716FDC">
        <w:rPr>
          <w:rFonts w:ascii="Times New Roman" w:hAnsi="Times New Roman" w:cs="Times New Roman"/>
          <w:sz w:val="24"/>
          <w:szCs w:val="24"/>
        </w:rPr>
        <w:t xml:space="preserve"> )</w:t>
      </w:r>
      <w:proofErr w:type="gramEnd"/>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суточной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неравномерности водопотребл</w:t>
      </w:r>
      <w:r w:rsidRPr="00716FDC">
        <w:rPr>
          <w:rFonts w:ascii="Times New Roman" w:hAnsi="Times New Roman" w:cs="Times New Roman"/>
          <w:sz w:val="24"/>
          <w:szCs w:val="24"/>
        </w:rPr>
        <w:t>е</w:t>
      </w:r>
      <w:r w:rsidRPr="00716FDC">
        <w:rPr>
          <w:rFonts w:ascii="Times New Roman" w:hAnsi="Times New Roman" w:cs="Times New Roman"/>
          <w:sz w:val="24"/>
          <w:szCs w:val="24"/>
        </w:rPr>
        <w:t>ния – 1,2, часовой неравномерности водопотребления – 1,4.</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5</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716FDC">
        <w:rPr>
          <w:rFonts w:ascii="Times New Roman" w:hAnsi="Times New Roman" w:cs="Times New Roman"/>
          <w:sz w:val="24"/>
          <w:szCs w:val="24"/>
        </w:rPr>
        <w:t>е</w:t>
      </w:r>
      <w:r w:rsidR="00161D67" w:rsidRPr="00716FDC">
        <w:rPr>
          <w:rFonts w:ascii="Times New Roman" w:hAnsi="Times New Roman" w:cs="Times New Roman"/>
          <w:sz w:val="24"/>
          <w:szCs w:val="24"/>
        </w:rPr>
        <w:t xml:space="preserve">денными в таблице </w:t>
      </w:r>
      <w:r w:rsidR="001A7B4D" w:rsidRPr="00716FDC">
        <w:rPr>
          <w:rFonts w:ascii="Times New Roman" w:hAnsi="Times New Roman" w:cs="Times New Roman"/>
          <w:sz w:val="24"/>
          <w:szCs w:val="24"/>
        </w:rPr>
        <w:t>21</w:t>
      </w:r>
      <w:r w:rsidR="00161D67" w:rsidRPr="00716FDC">
        <w:rPr>
          <w:rFonts w:ascii="Times New Roman" w:hAnsi="Times New Roman" w:cs="Times New Roman"/>
          <w:sz w:val="24"/>
          <w:szCs w:val="24"/>
        </w:rPr>
        <w:t>.</w:t>
      </w:r>
    </w:p>
    <w:p w:rsidR="00245330" w:rsidRPr="00716FDC" w:rsidRDefault="00245330" w:rsidP="00161D67">
      <w:pPr>
        <w:spacing w:after="0"/>
        <w:ind w:firstLine="709"/>
        <w:jc w:val="both"/>
        <w:rPr>
          <w:rFonts w:ascii="Times New Roman" w:hAnsi="Times New Roman" w:cs="Times New Roman"/>
          <w:sz w:val="24"/>
          <w:szCs w:val="24"/>
        </w:rPr>
      </w:pPr>
    </w:p>
    <w:p w:rsidR="00245330" w:rsidRPr="00716FDC" w:rsidRDefault="00245330" w:rsidP="00245330">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836565" w:rsidRPr="00716FDC">
        <w:rPr>
          <w:rFonts w:ascii="Times New Roman" w:hAnsi="Times New Roman" w:cs="Times New Roman"/>
          <w:sz w:val="24"/>
          <w:szCs w:val="24"/>
        </w:rPr>
        <w:t>2</w:t>
      </w:r>
      <w:r w:rsidR="001A7B4D" w:rsidRPr="00716FDC">
        <w:rPr>
          <w:rFonts w:ascii="Times New Roman" w:hAnsi="Times New Roman" w:cs="Times New Roman"/>
          <w:sz w:val="24"/>
          <w:szCs w:val="24"/>
        </w:rPr>
        <w:t>1</w:t>
      </w:r>
    </w:p>
    <w:p w:rsidR="00245330" w:rsidRPr="00716FDC"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716FDC" w:rsidTr="00245330">
        <w:tc>
          <w:tcPr>
            <w:tcW w:w="2030"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Территории сельских населенных пунктов при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четной жилищной обеспеченности</w:t>
            </w:r>
          </w:p>
        </w:tc>
      </w:tr>
      <w:tr w:rsidR="00245330" w:rsidRPr="00716FDC" w:rsidTr="00245330">
        <w:tc>
          <w:tcPr>
            <w:tcW w:w="2030"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18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22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36,2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Плотность нас</w:t>
            </w:r>
            <w:r w:rsidRPr="00716FDC">
              <w:rPr>
                <w:rFonts w:ascii="Times New Roman" w:hAnsi="Times New Roman" w:cs="Times New Roman"/>
                <w:sz w:val="24"/>
                <w:szCs w:val="24"/>
              </w:rPr>
              <w:t>е</w:t>
            </w:r>
            <w:r w:rsidRPr="00716FDC">
              <w:rPr>
                <w:rFonts w:ascii="Times New Roman" w:hAnsi="Times New Roman" w:cs="Times New Roman"/>
                <w:sz w:val="24"/>
                <w:szCs w:val="24"/>
              </w:rPr>
              <w:t>ления микрора</w:t>
            </w:r>
            <w:r w:rsidRPr="00716FDC">
              <w:rPr>
                <w:rFonts w:ascii="Times New Roman" w:hAnsi="Times New Roman" w:cs="Times New Roman"/>
                <w:sz w:val="24"/>
                <w:szCs w:val="24"/>
              </w:rPr>
              <w:t>й</w:t>
            </w:r>
            <w:r w:rsidRPr="00716FDC">
              <w:rPr>
                <w:rFonts w:ascii="Times New Roman" w:hAnsi="Times New Roman" w:cs="Times New Roman"/>
                <w:sz w:val="24"/>
                <w:szCs w:val="24"/>
              </w:rPr>
              <w:t>она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чел./</w:t>
            </w:r>
            <w:proofErr w:type="gramStart"/>
            <w:r w:rsidRPr="00716FDC">
              <w:rPr>
                <w:rFonts w:ascii="Times New Roman" w:hAnsi="Times New Roman" w:cs="Times New Roman"/>
                <w:sz w:val="24"/>
                <w:szCs w:val="24"/>
              </w:rPr>
              <w:t>га</w:t>
            </w:r>
            <w:proofErr w:type="gramEnd"/>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67-100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45-100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716FDC" w:rsidRDefault="00245330" w:rsidP="00245330">
            <w:pPr>
              <w:jc w:val="center"/>
              <w:rPr>
                <w:rFonts w:ascii="Times New Roman" w:hAnsi="Times New Roman" w:cs="Times New Roman"/>
                <w:sz w:val="24"/>
                <w:szCs w:val="24"/>
              </w:rPr>
            </w:pPr>
            <w:proofErr w:type="gramStart"/>
            <w:r w:rsidRPr="00716FDC">
              <w:rPr>
                <w:rFonts w:ascii="Times New Roman" w:hAnsi="Times New Roman" w:cs="Times New Roman"/>
                <w:sz w:val="24"/>
                <w:szCs w:val="24"/>
              </w:rPr>
              <w:t>л</w:t>
            </w:r>
            <w:proofErr w:type="gramEnd"/>
            <w:r w:rsidRPr="00716FDC">
              <w:rPr>
                <w:rFonts w:ascii="Times New Roman" w:hAnsi="Times New Roman" w:cs="Times New Roman"/>
                <w:sz w:val="24"/>
                <w:szCs w:val="24"/>
              </w:rPr>
              <w:t xml:space="preserve">/чел. в </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Водопотребление</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м</w:t>
            </w:r>
            <w:r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 xml:space="preserve"> в </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./га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9,4-23,0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7,7-15,0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2,4-5,0</w:t>
            </w:r>
          </w:p>
        </w:tc>
      </w:tr>
    </w:tbl>
    <w:p w:rsidR="00245330" w:rsidRPr="00716FDC" w:rsidRDefault="002B199B" w:rsidP="00245330">
      <w:pPr>
        <w:spacing w:after="0"/>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245330" w:rsidRPr="00716FDC" w:rsidRDefault="00245330" w:rsidP="00245330">
      <w:pPr>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Среднесуточное водопотребление принято в соответствии со </w:t>
      </w:r>
      <w:proofErr w:type="spellStart"/>
      <w:r w:rsidRPr="00716FDC">
        <w:rPr>
          <w:rFonts w:ascii="Times New Roman" w:hAnsi="Times New Roman" w:cs="Times New Roman"/>
          <w:i/>
          <w:sz w:val="20"/>
          <w:szCs w:val="24"/>
        </w:rPr>
        <w:t>СНиП</w:t>
      </w:r>
      <w:proofErr w:type="spellEnd"/>
      <w:r w:rsidRPr="00716FDC">
        <w:rPr>
          <w:rFonts w:ascii="Times New Roman" w:hAnsi="Times New Roman" w:cs="Times New Roman"/>
          <w:i/>
          <w:sz w:val="20"/>
          <w:szCs w:val="24"/>
        </w:rPr>
        <w:t xml:space="preserve"> 2.04.02-84*.</w:t>
      </w:r>
    </w:p>
    <w:p w:rsidR="00B9365B" w:rsidRPr="00716FDC" w:rsidRDefault="00B9365B" w:rsidP="00B9365B">
      <w:pPr>
        <w:spacing w:after="0"/>
        <w:ind w:firstLine="709"/>
        <w:rPr>
          <w:rFonts w:ascii="Times New Roman" w:hAnsi="Times New Roman" w:cs="Times New Roman"/>
          <w:b/>
          <w:sz w:val="24"/>
          <w:szCs w:val="24"/>
        </w:rPr>
      </w:pPr>
    </w:p>
    <w:p w:rsidR="00B9365B" w:rsidRPr="00716FDC" w:rsidRDefault="00BC4553" w:rsidP="00B9365B">
      <w:pPr>
        <w:spacing w:after="0"/>
        <w:ind w:firstLine="709"/>
        <w:rPr>
          <w:rFonts w:ascii="TimesNewRomanPSMT" w:hAnsi="TimesNewRomanPSMT" w:cs="TimesNewRomanPSMT"/>
          <w:sz w:val="24"/>
          <w:szCs w:val="24"/>
        </w:rPr>
      </w:pPr>
      <w:r w:rsidRPr="00716FDC">
        <w:rPr>
          <w:rFonts w:ascii="Times New Roman" w:hAnsi="Times New Roman" w:cs="Times New Roman"/>
          <w:b/>
          <w:sz w:val="24"/>
          <w:szCs w:val="24"/>
        </w:rPr>
        <w:t>2.9.6.</w:t>
      </w:r>
      <w:r w:rsidRPr="00716FDC">
        <w:rPr>
          <w:rFonts w:ascii="Times New Roman" w:hAnsi="Times New Roman" w:cs="Times New Roman"/>
          <w:sz w:val="24"/>
          <w:szCs w:val="24"/>
        </w:rPr>
        <w:t xml:space="preserve"> </w:t>
      </w:r>
      <w:r w:rsidR="00B9365B" w:rsidRPr="00716FDC">
        <w:rPr>
          <w:rFonts w:ascii="Times New Roman" w:hAnsi="Times New Roman" w:cs="Times New Roman"/>
          <w:sz w:val="24"/>
          <w:szCs w:val="24"/>
        </w:rPr>
        <w:t>Показатели в</w:t>
      </w:r>
      <w:r w:rsidR="00B9365B" w:rsidRPr="00716FDC">
        <w:rPr>
          <w:rFonts w:ascii="TimesNewRomanPSMT" w:hAnsi="TimesNewRomanPSMT" w:cs="TimesNewRomanPSMT"/>
          <w:sz w:val="24"/>
          <w:szCs w:val="24"/>
        </w:rPr>
        <w:t xml:space="preserve">одопотребления населенных пунктов сельского поселения </w:t>
      </w:r>
      <w:proofErr w:type="spellStart"/>
      <w:r w:rsidR="005A623A">
        <w:rPr>
          <w:rFonts w:ascii="TimesNewRomanPSMT" w:hAnsi="TimesNewRomanPSMT" w:cs="TimesNewRomanPSMT"/>
          <w:sz w:val="24"/>
          <w:szCs w:val="24"/>
        </w:rPr>
        <w:t>Ининское</w:t>
      </w:r>
      <w:proofErr w:type="spellEnd"/>
      <w:r w:rsidR="00B9365B" w:rsidRPr="00716FDC">
        <w:rPr>
          <w:rFonts w:ascii="TimesNewRomanPSMT" w:hAnsi="TimesNewRomanPSMT" w:cs="TimesNewRomanPSMT"/>
          <w:sz w:val="24"/>
          <w:szCs w:val="24"/>
        </w:rPr>
        <w:t xml:space="preserve"> приведены в таблице 22</w:t>
      </w:r>
      <w:r w:rsidR="00B9365B" w:rsidRPr="00716FDC">
        <w:rPr>
          <w:rStyle w:val="affffffffb"/>
          <w:rFonts w:ascii="TimesNewRomanPSMT" w:hAnsi="TimesNewRomanPSMT" w:cs="TimesNewRomanPSMT"/>
          <w:sz w:val="24"/>
          <w:szCs w:val="24"/>
        </w:rPr>
        <w:footnoteReference w:id="3"/>
      </w:r>
      <w:r w:rsidR="00B9365B" w:rsidRPr="00716FDC">
        <w:rPr>
          <w:rFonts w:ascii="TimesNewRomanPSMT" w:hAnsi="TimesNewRomanPSMT" w:cs="TimesNewRomanPSMT"/>
          <w:sz w:val="24"/>
          <w:szCs w:val="24"/>
        </w:rPr>
        <w:t>.</w:t>
      </w:r>
    </w:p>
    <w:p w:rsidR="005256ED" w:rsidRPr="00716FDC" w:rsidRDefault="005256ED" w:rsidP="00B9365B">
      <w:pPr>
        <w:spacing w:after="0"/>
        <w:ind w:firstLine="709"/>
        <w:rPr>
          <w:rFonts w:ascii="Times New Roman" w:hAnsi="Times New Roman" w:cs="Times New Roman"/>
          <w:sz w:val="24"/>
          <w:szCs w:val="24"/>
        </w:rPr>
      </w:pPr>
      <w:r w:rsidRPr="00716FDC">
        <w:rPr>
          <w:rFonts w:ascii="Times New Roman" w:hAnsi="Times New Roman" w:cs="Times New Roman"/>
          <w:b/>
          <w:sz w:val="24"/>
          <w:szCs w:val="24"/>
        </w:rPr>
        <w:t>2.9.</w:t>
      </w:r>
      <w:r w:rsidR="00B9365B" w:rsidRPr="00716FDC">
        <w:rPr>
          <w:rFonts w:ascii="Times New Roman" w:hAnsi="Times New Roman" w:cs="Times New Roman"/>
          <w:b/>
          <w:sz w:val="24"/>
          <w:szCs w:val="24"/>
        </w:rPr>
        <w:t>7</w:t>
      </w:r>
      <w:r w:rsidRPr="00716FDC">
        <w:rPr>
          <w:rFonts w:ascii="Times New Roman" w:hAnsi="Times New Roman" w:cs="Times New Roman"/>
          <w:b/>
          <w:sz w:val="24"/>
          <w:szCs w:val="24"/>
        </w:rPr>
        <w:t>.</w:t>
      </w:r>
      <w:r w:rsidRPr="00716FDC">
        <w:rPr>
          <w:rFonts w:ascii="Times New Roman" w:hAnsi="Times New Roman" w:cs="Times New Roman"/>
          <w:sz w:val="24"/>
          <w:szCs w:val="24"/>
        </w:rPr>
        <w:t xml:space="preserve"> Нормативы потребления коммунальной услуги по холодному водоснабжению пр</w:t>
      </w:r>
      <w:r w:rsidRPr="00716FDC">
        <w:rPr>
          <w:rFonts w:ascii="Times New Roman" w:hAnsi="Times New Roman" w:cs="Times New Roman"/>
          <w:sz w:val="24"/>
          <w:szCs w:val="24"/>
        </w:rPr>
        <w:t>и</w:t>
      </w:r>
      <w:r w:rsidRPr="00716FDC">
        <w:rPr>
          <w:rFonts w:ascii="Times New Roman" w:hAnsi="Times New Roman" w:cs="Times New Roman"/>
          <w:sz w:val="24"/>
          <w:szCs w:val="24"/>
        </w:rPr>
        <w:t>ведены в приложении 2.</w:t>
      </w:r>
    </w:p>
    <w:p w:rsidR="00B9365B" w:rsidRPr="00716FDC" w:rsidRDefault="00B9365B">
      <w:pPr>
        <w:rPr>
          <w:rFonts w:ascii="Times New Roman" w:hAnsi="Times New Roman" w:cs="Times New Roman"/>
          <w:sz w:val="24"/>
          <w:szCs w:val="24"/>
        </w:rPr>
      </w:pPr>
    </w:p>
    <w:p w:rsidR="001A56F5" w:rsidRPr="00716FDC" w:rsidRDefault="0087357D" w:rsidP="0087357D">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836565" w:rsidRPr="00716FDC">
        <w:rPr>
          <w:rFonts w:ascii="Times New Roman" w:hAnsi="Times New Roman" w:cs="Times New Roman"/>
          <w:sz w:val="24"/>
          <w:szCs w:val="24"/>
        </w:rPr>
        <w:t>2</w:t>
      </w:r>
      <w:r w:rsidR="001A7B4D" w:rsidRPr="00716FDC">
        <w:rPr>
          <w:rFonts w:ascii="Times New Roman" w:hAnsi="Times New Roman" w:cs="Times New Roman"/>
          <w:sz w:val="24"/>
          <w:szCs w:val="24"/>
        </w:rPr>
        <w:t>2</w:t>
      </w:r>
    </w:p>
    <w:p w:rsidR="0087357D" w:rsidRPr="00716FDC" w:rsidRDefault="0087357D" w:rsidP="0087357D">
      <w:pPr>
        <w:spacing w:after="0" w:line="240" w:lineRule="auto"/>
        <w:jc w:val="right"/>
        <w:rPr>
          <w:rFonts w:ascii="Times New Roman" w:hAnsi="Times New Roman" w:cs="Times New Roman"/>
          <w:sz w:val="24"/>
          <w:szCs w:val="24"/>
        </w:rPr>
      </w:pPr>
    </w:p>
    <w:p w:rsidR="0087357D" w:rsidRPr="00716FDC" w:rsidRDefault="00B9365B" w:rsidP="00B9365B">
      <w:pPr>
        <w:spacing w:after="0" w:line="240" w:lineRule="auto"/>
        <w:jc w:val="center"/>
        <w:rPr>
          <w:rFonts w:ascii="TimesNewRomanPSMT" w:hAnsi="TimesNewRomanPSMT" w:cs="TimesNewRomanPSMT"/>
          <w:sz w:val="24"/>
          <w:szCs w:val="24"/>
        </w:rPr>
      </w:pPr>
      <w:r w:rsidRPr="00716FDC">
        <w:rPr>
          <w:rFonts w:ascii="TimesNewRomanPSMT" w:hAnsi="TimesNewRomanPSMT" w:cs="TimesNewRomanPSMT"/>
          <w:sz w:val="24"/>
          <w:szCs w:val="24"/>
        </w:rPr>
        <w:t xml:space="preserve">Водопотребление населенных пунктов </w:t>
      </w:r>
      <w:proofErr w:type="spellStart"/>
      <w:r w:rsidR="005A623A">
        <w:rPr>
          <w:rFonts w:ascii="TimesNewRomanPSMT" w:hAnsi="TimesNewRomanPSMT" w:cs="TimesNewRomanPSMT"/>
          <w:sz w:val="24"/>
          <w:szCs w:val="24"/>
        </w:rPr>
        <w:t>Ининского</w:t>
      </w:r>
      <w:proofErr w:type="spellEnd"/>
      <w:r w:rsidRPr="00716FDC">
        <w:rPr>
          <w:rFonts w:ascii="TimesNewRomanPSMT" w:hAnsi="TimesNewRomanPSMT" w:cs="TimesNewRomanPSMT"/>
          <w:sz w:val="24"/>
          <w:szCs w:val="24"/>
        </w:rPr>
        <w:t xml:space="preserve"> сельского поселения</w:t>
      </w:r>
    </w:p>
    <w:p w:rsidR="00B9365B" w:rsidRPr="00716FDC" w:rsidRDefault="00B9365B" w:rsidP="0087357D">
      <w:pPr>
        <w:spacing w:after="0" w:line="240" w:lineRule="auto"/>
        <w:rPr>
          <w:rFonts w:ascii="Times New Roman" w:hAnsi="Times New Roman" w:cs="Times New Roman"/>
          <w:sz w:val="24"/>
          <w:szCs w:val="24"/>
          <w:u w:val="single"/>
        </w:rPr>
      </w:pPr>
    </w:p>
    <w:tbl>
      <w:tblPr>
        <w:tblStyle w:val="ad"/>
        <w:tblW w:w="10158" w:type="dxa"/>
        <w:tblLook w:val="04A0"/>
      </w:tblPr>
      <w:tblGrid>
        <w:gridCol w:w="3340"/>
        <w:gridCol w:w="1902"/>
        <w:gridCol w:w="2364"/>
        <w:gridCol w:w="1165"/>
        <w:gridCol w:w="1387"/>
      </w:tblGrid>
      <w:tr w:rsidR="00CE5D2C" w:rsidRPr="00716FDC" w:rsidTr="00CE5D2C">
        <w:trPr>
          <w:trHeight w:val="120"/>
        </w:trPr>
        <w:tc>
          <w:tcPr>
            <w:tcW w:w="0" w:type="auto"/>
            <w:vMerge w:val="restart"/>
            <w:shd w:val="clear" w:color="auto" w:fill="D9D9D9" w:themeFill="background1" w:themeFillShade="D9"/>
            <w:vAlign w:val="center"/>
          </w:tcPr>
          <w:p w:rsidR="00CE5D2C" w:rsidRPr="00716FDC" w:rsidRDefault="00CE5D2C" w:rsidP="006B0D0E">
            <w:pPr>
              <w:jc w:val="center"/>
              <w:rPr>
                <w:rFonts w:ascii="Times New Roman" w:hAnsi="Times New Roman" w:cs="Times New Roman"/>
                <w:b/>
                <w:sz w:val="24"/>
                <w:szCs w:val="24"/>
              </w:rPr>
            </w:pPr>
            <w:r w:rsidRPr="00716FDC">
              <w:rPr>
                <w:rFonts w:ascii="Times New Roman" w:hAnsi="Times New Roman" w:cs="Times New Roman"/>
                <w:b/>
                <w:sz w:val="24"/>
                <w:szCs w:val="24"/>
              </w:rPr>
              <w:t>Степень благоустройства районов жилой застройки</w:t>
            </w:r>
          </w:p>
        </w:tc>
        <w:tc>
          <w:tcPr>
            <w:tcW w:w="0" w:type="auto"/>
            <w:vMerge w:val="restart"/>
            <w:shd w:val="clear" w:color="auto" w:fill="D9D9D9" w:themeFill="background1" w:themeFillShade="D9"/>
            <w:vAlign w:val="center"/>
          </w:tcPr>
          <w:p w:rsidR="00CE5D2C" w:rsidRPr="00716FDC" w:rsidRDefault="00CE5D2C" w:rsidP="006B0D0E">
            <w:pPr>
              <w:jc w:val="center"/>
              <w:rPr>
                <w:rFonts w:ascii="Times New Roman" w:hAnsi="Times New Roman" w:cs="Times New Roman"/>
                <w:b/>
                <w:sz w:val="24"/>
                <w:szCs w:val="24"/>
                <w:u w:val="single"/>
              </w:rPr>
            </w:pPr>
            <w:r w:rsidRPr="00716FDC">
              <w:rPr>
                <w:rFonts w:ascii="Times New Roman" w:hAnsi="Times New Roman" w:cs="Times New Roman"/>
                <w:b/>
                <w:sz w:val="24"/>
                <w:szCs w:val="24"/>
              </w:rPr>
              <w:t>Количество жителей на расчетный срок, чел</w:t>
            </w:r>
          </w:p>
        </w:tc>
        <w:tc>
          <w:tcPr>
            <w:tcW w:w="0" w:type="auto"/>
            <w:vMerge w:val="restart"/>
            <w:shd w:val="clear" w:color="auto" w:fill="D9D9D9" w:themeFill="background1" w:themeFillShade="D9"/>
            <w:vAlign w:val="center"/>
          </w:tcPr>
          <w:p w:rsidR="00CE5D2C" w:rsidRPr="00716FDC" w:rsidRDefault="00CE5D2C" w:rsidP="006B0D0E">
            <w:pPr>
              <w:autoSpaceDE w:val="0"/>
              <w:autoSpaceDN w:val="0"/>
              <w:adjustRightInd w:val="0"/>
              <w:jc w:val="center"/>
              <w:rPr>
                <w:rFonts w:ascii="Times New Roman" w:hAnsi="Times New Roman" w:cs="Times New Roman"/>
                <w:b/>
                <w:sz w:val="24"/>
                <w:szCs w:val="24"/>
                <w:u w:val="single"/>
              </w:rPr>
            </w:pPr>
            <w:r w:rsidRPr="00716FDC">
              <w:rPr>
                <w:rFonts w:ascii="Times New Roman" w:hAnsi="Times New Roman" w:cs="Times New Roman"/>
                <w:b/>
                <w:bCs/>
                <w:sz w:val="24"/>
                <w:szCs w:val="24"/>
              </w:rPr>
              <w:t>Норма водопотре</w:t>
            </w:r>
            <w:r w:rsidRPr="00716FDC">
              <w:rPr>
                <w:rFonts w:ascii="Times New Roman" w:hAnsi="Times New Roman" w:cs="Times New Roman"/>
                <w:b/>
                <w:bCs/>
                <w:sz w:val="24"/>
                <w:szCs w:val="24"/>
              </w:rPr>
              <w:t>б</w:t>
            </w:r>
            <w:r w:rsidRPr="00716FDC">
              <w:rPr>
                <w:rFonts w:ascii="Times New Roman" w:hAnsi="Times New Roman" w:cs="Times New Roman"/>
                <w:b/>
                <w:bCs/>
                <w:sz w:val="24"/>
                <w:szCs w:val="24"/>
              </w:rPr>
              <w:t xml:space="preserve">ления, </w:t>
            </w:r>
            <w:proofErr w:type="gramStart"/>
            <w:r w:rsidRPr="00716FDC">
              <w:rPr>
                <w:rFonts w:ascii="Times New Roman" w:hAnsi="Times New Roman" w:cs="Times New Roman"/>
                <w:b/>
                <w:bCs/>
                <w:sz w:val="24"/>
                <w:szCs w:val="24"/>
              </w:rPr>
              <w:t>л</w:t>
            </w:r>
            <w:proofErr w:type="gramEnd"/>
            <w:r w:rsidRPr="00716FDC">
              <w:rPr>
                <w:rFonts w:ascii="Times New Roman" w:hAnsi="Times New Roman" w:cs="Times New Roman"/>
                <w:b/>
                <w:bCs/>
                <w:sz w:val="24"/>
                <w:szCs w:val="24"/>
              </w:rPr>
              <w:t>/</w:t>
            </w:r>
            <w:proofErr w:type="spellStart"/>
            <w:r w:rsidRPr="00716FDC">
              <w:rPr>
                <w:rFonts w:ascii="Times New Roman" w:hAnsi="Times New Roman" w:cs="Times New Roman"/>
                <w:b/>
                <w:bCs/>
                <w:sz w:val="24"/>
                <w:szCs w:val="24"/>
              </w:rPr>
              <w:t>сут</w:t>
            </w:r>
            <w:r w:rsidRPr="00716FDC">
              <w:rPr>
                <w:rFonts w:ascii="Times New Roman" w:hAnsi="Cambria Math" w:cs="Times New Roman"/>
                <w:sz w:val="24"/>
                <w:szCs w:val="24"/>
              </w:rPr>
              <w:t>⋅</w:t>
            </w:r>
            <w:r w:rsidRPr="00716FDC">
              <w:rPr>
                <w:rFonts w:ascii="Times New Roman" w:hAnsi="Times New Roman" w:cs="Times New Roman"/>
                <w:b/>
                <w:bCs/>
                <w:sz w:val="24"/>
                <w:szCs w:val="24"/>
              </w:rPr>
              <w:t>чел</w:t>
            </w:r>
            <w:proofErr w:type="spellEnd"/>
            <w:r w:rsidRPr="00716FDC">
              <w:rPr>
                <w:rFonts w:ascii="Times New Roman" w:hAnsi="Times New Roman" w:cs="Times New Roman"/>
                <w:b/>
                <w:bCs/>
                <w:sz w:val="24"/>
                <w:szCs w:val="24"/>
              </w:rPr>
              <w:t>.</w:t>
            </w:r>
          </w:p>
        </w:tc>
        <w:tc>
          <w:tcPr>
            <w:tcW w:w="0" w:type="auto"/>
            <w:gridSpan w:val="2"/>
            <w:shd w:val="clear" w:color="auto" w:fill="D9D9D9" w:themeFill="background1" w:themeFillShade="D9"/>
            <w:vAlign w:val="center"/>
          </w:tcPr>
          <w:p w:rsidR="00CE5D2C" w:rsidRPr="00716FDC" w:rsidRDefault="00CE5D2C" w:rsidP="006B0D0E">
            <w:pPr>
              <w:autoSpaceDE w:val="0"/>
              <w:autoSpaceDN w:val="0"/>
              <w:adjustRightInd w:val="0"/>
              <w:jc w:val="center"/>
              <w:rPr>
                <w:rFonts w:ascii="Times New Roman" w:hAnsi="Times New Roman" w:cs="Times New Roman"/>
                <w:b/>
                <w:sz w:val="24"/>
                <w:szCs w:val="24"/>
                <w:u w:val="single"/>
              </w:rPr>
            </w:pPr>
            <w:r w:rsidRPr="00716FDC">
              <w:rPr>
                <w:rFonts w:ascii="Times New Roman" w:hAnsi="Times New Roman" w:cs="Times New Roman"/>
                <w:b/>
                <w:bCs/>
                <w:sz w:val="24"/>
                <w:szCs w:val="24"/>
              </w:rPr>
              <w:t>Количество потре</w:t>
            </w:r>
            <w:r w:rsidRPr="00716FDC">
              <w:rPr>
                <w:rFonts w:ascii="Times New Roman" w:hAnsi="Times New Roman" w:cs="Times New Roman"/>
                <w:b/>
                <w:bCs/>
                <w:sz w:val="24"/>
                <w:szCs w:val="24"/>
              </w:rPr>
              <w:t>б</w:t>
            </w:r>
            <w:r w:rsidRPr="00716FDC">
              <w:rPr>
                <w:rFonts w:ascii="Times New Roman" w:hAnsi="Times New Roman" w:cs="Times New Roman"/>
                <w:b/>
                <w:bCs/>
                <w:sz w:val="24"/>
                <w:szCs w:val="24"/>
              </w:rPr>
              <w:t>ляемой воды, м3/</w:t>
            </w:r>
            <w:proofErr w:type="spellStart"/>
            <w:r w:rsidRPr="00716FDC">
              <w:rPr>
                <w:rFonts w:ascii="Times New Roman" w:hAnsi="Times New Roman" w:cs="Times New Roman"/>
                <w:b/>
                <w:bCs/>
                <w:sz w:val="24"/>
                <w:szCs w:val="24"/>
              </w:rPr>
              <w:t>сут</w:t>
            </w:r>
            <w:proofErr w:type="spellEnd"/>
            <w:r w:rsidRPr="00716FDC">
              <w:rPr>
                <w:rFonts w:ascii="Times New Roman" w:hAnsi="Times New Roman" w:cs="Times New Roman"/>
                <w:b/>
                <w:bCs/>
                <w:sz w:val="24"/>
                <w:szCs w:val="24"/>
              </w:rPr>
              <w:t>.</w:t>
            </w:r>
          </w:p>
        </w:tc>
      </w:tr>
      <w:tr w:rsidR="00CE5D2C" w:rsidRPr="00716FDC" w:rsidTr="00CE5D2C">
        <w:trPr>
          <w:trHeight w:val="120"/>
        </w:trPr>
        <w:tc>
          <w:tcPr>
            <w:tcW w:w="0" w:type="auto"/>
            <w:vMerge/>
            <w:shd w:val="clear" w:color="auto" w:fill="D9D9D9" w:themeFill="background1" w:themeFillShade="D9"/>
            <w:vAlign w:val="center"/>
          </w:tcPr>
          <w:p w:rsidR="00CE5D2C" w:rsidRPr="00716FDC" w:rsidRDefault="00CE5D2C"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E5D2C" w:rsidRPr="00716FDC" w:rsidRDefault="00CE5D2C" w:rsidP="006B0D0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E5D2C" w:rsidRPr="00716FDC" w:rsidRDefault="00CE5D2C" w:rsidP="006B0D0E">
            <w:pPr>
              <w:autoSpaceDE w:val="0"/>
              <w:autoSpaceDN w:val="0"/>
              <w:adjustRightInd w:val="0"/>
              <w:jc w:val="center"/>
              <w:rPr>
                <w:rFonts w:ascii="Times New Roman" w:hAnsi="Times New Roman" w:cs="Times New Roman"/>
                <w:b/>
                <w:bCs/>
                <w:sz w:val="24"/>
                <w:szCs w:val="24"/>
              </w:rPr>
            </w:pPr>
          </w:p>
        </w:tc>
        <w:tc>
          <w:tcPr>
            <w:tcW w:w="0" w:type="auto"/>
            <w:shd w:val="clear" w:color="auto" w:fill="D9D9D9" w:themeFill="background1" w:themeFillShade="D9"/>
            <w:vAlign w:val="center"/>
          </w:tcPr>
          <w:p w:rsidR="00CE5D2C" w:rsidRPr="00716FDC" w:rsidRDefault="00CE5D2C" w:rsidP="006B0D0E">
            <w:pPr>
              <w:autoSpaceDE w:val="0"/>
              <w:autoSpaceDN w:val="0"/>
              <w:adjustRightInd w:val="0"/>
              <w:jc w:val="center"/>
              <w:rPr>
                <w:rFonts w:ascii="Times New Roman" w:hAnsi="Times New Roman" w:cs="Times New Roman"/>
                <w:b/>
                <w:bCs/>
                <w:sz w:val="24"/>
                <w:szCs w:val="24"/>
              </w:rPr>
            </w:pPr>
            <w:proofErr w:type="spellStart"/>
            <w:r w:rsidRPr="00716FDC">
              <w:rPr>
                <w:rFonts w:ascii="Times New Roman" w:hAnsi="Times New Roman" w:cs="Times New Roman"/>
                <w:b/>
                <w:bCs/>
                <w:sz w:val="24"/>
                <w:szCs w:val="24"/>
              </w:rPr>
              <w:t>Qсут</w:t>
            </w:r>
            <w:proofErr w:type="gramStart"/>
            <w:r w:rsidRPr="00716FDC">
              <w:rPr>
                <w:rFonts w:ascii="Times New Roman" w:hAnsi="Times New Roman" w:cs="Times New Roman"/>
                <w:b/>
                <w:bCs/>
                <w:sz w:val="24"/>
                <w:szCs w:val="24"/>
              </w:rPr>
              <w:t>.с</w:t>
            </w:r>
            <w:proofErr w:type="gramEnd"/>
            <w:r w:rsidRPr="00716FDC">
              <w:rPr>
                <w:rFonts w:ascii="Times New Roman" w:hAnsi="Times New Roman" w:cs="Times New Roman"/>
                <w:b/>
                <w:bCs/>
                <w:sz w:val="24"/>
                <w:szCs w:val="24"/>
              </w:rPr>
              <w:t>р</w:t>
            </w:r>
            <w:proofErr w:type="spellEnd"/>
          </w:p>
        </w:tc>
        <w:tc>
          <w:tcPr>
            <w:tcW w:w="0" w:type="auto"/>
            <w:shd w:val="clear" w:color="auto" w:fill="D9D9D9" w:themeFill="background1" w:themeFillShade="D9"/>
            <w:vAlign w:val="center"/>
          </w:tcPr>
          <w:p w:rsidR="00CE5D2C" w:rsidRPr="00716FDC" w:rsidRDefault="00CE5D2C" w:rsidP="006B0D0E">
            <w:pPr>
              <w:jc w:val="center"/>
              <w:rPr>
                <w:rFonts w:ascii="Times New Roman" w:hAnsi="Times New Roman" w:cs="Times New Roman"/>
                <w:b/>
                <w:sz w:val="24"/>
                <w:szCs w:val="24"/>
              </w:rPr>
            </w:pPr>
            <w:proofErr w:type="spellStart"/>
            <w:proofErr w:type="gramStart"/>
            <w:r w:rsidRPr="00716FDC">
              <w:rPr>
                <w:rFonts w:ascii="Times New Roman" w:hAnsi="Times New Roman" w:cs="Times New Roman"/>
                <w:b/>
                <w:bCs/>
                <w:sz w:val="24"/>
                <w:szCs w:val="24"/>
              </w:rPr>
              <w:t>Q</w:t>
            </w:r>
            <w:proofErr w:type="gramEnd"/>
            <w:r w:rsidRPr="00716FDC">
              <w:rPr>
                <w:rFonts w:ascii="Times New Roman" w:hAnsi="Times New Roman" w:cs="Times New Roman"/>
                <w:b/>
                <w:bCs/>
                <w:sz w:val="24"/>
                <w:szCs w:val="24"/>
              </w:rPr>
              <w:t>сут.max</w:t>
            </w:r>
            <w:proofErr w:type="spellEnd"/>
          </w:p>
        </w:tc>
      </w:tr>
      <w:tr w:rsidR="00CE5D2C" w:rsidRPr="008D0523" w:rsidTr="00CE5D2C">
        <w:trPr>
          <w:trHeight w:val="175"/>
        </w:trPr>
        <w:tc>
          <w:tcPr>
            <w:tcW w:w="0" w:type="auto"/>
            <w:gridSpan w:val="5"/>
            <w:shd w:val="clear" w:color="auto" w:fill="D9D9D9" w:themeFill="background1" w:themeFillShade="D9"/>
            <w:vAlign w:val="center"/>
          </w:tcPr>
          <w:p w:rsidR="00CE5D2C" w:rsidRPr="008D0523" w:rsidRDefault="00CE5D2C" w:rsidP="006B0D0E">
            <w:pPr>
              <w:jc w:val="center"/>
              <w:rPr>
                <w:rFonts w:ascii="Times New Roman" w:hAnsi="Times New Roman" w:cs="Times New Roman"/>
                <w:b/>
                <w:i/>
                <w:sz w:val="24"/>
                <w:szCs w:val="24"/>
              </w:rPr>
            </w:pPr>
            <w:r w:rsidRPr="008D0523">
              <w:rPr>
                <w:rFonts w:ascii="Times New Roman" w:hAnsi="Times New Roman" w:cs="Times New Roman"/>
                <w:b/>
                <w:i/>
                <w:sz w:val="24"/>
                <w:szCs w:val="24"/>
              </w:rPr>
              <w:t>С. Иня</w:t>
            </w:r>
          </w:p>
        </w:tc>
      </w:tr>
      <w:tr w:rsidR="00CE5D2C" w:rsidRPr="00716FDC" w:rsidTr="00CE5D2C">
        <w:trPr>
          <w:trHeight w:val="562"/>
        </w:trPr>
        <w:tc>
          <w:tcPr>
            <w:tcW w:w="0" w:type="auto"/>
            <w:vAlign w:val="center"/>
          </w:tcPr>
          <w:p w:rsidR="00CE5D2C" w:rsidRPr="00716FDC" w:rsidRDefault="00CE5D2C" w:rsidP="00CE5D2C">
            <w:pPr>
              <w:rPr>
                <w:rFonts w:ascii="Times New Roman" w:hAnsi="Times New Roman" w:cs="Times New Roman"/>
                <w:sz w:val="24"/>
                <w:szCs w:val="24"/>
              </w:rPr>
            </w:pPr>
            <w:r w:rsidRPr="00CE5D2C">
              <w:rPr>
                <w:rFonts w:ascii="Times New Roman" w:hAnsi="Times New Roman" w:cs="Times New Roman"/>
                <w:sz w:val="24"/>
                <w:szCs w:val="24"/>
              </w:rPr>
              <w:t>Жилые дома квартирного т</w:t>
            </w:r>
            <w:r w:rsidRPr="00CE5D2C">
              <w:rPr>
                <w:rFonts w:ascii="Times New Roman" w:hAnsi="Times New Roman" w:cs="Times New Roman"/>
                <w:sz w:val="24"/>
                <w:szCs w:val="24"/>
              </w:rPr>
              <w:t>и</w:t>
            </w:r>
            <w:r w:rsidRPr="00CE5D2C">
              <w:rPr>
                <w:rFonts w:ascii="Times New Roman" w:hAnsi="Times New Roman" w:cs="Times New Roman"/>
                <w:sz w:val="24"/>
                <w:szCs w:val="24"/>
              </w:rPr>
              <w:t>па, с</w:t>
            </w:r>
            <w:r>
              <w:rPr>
                <w:rFonts w:ascii="Times New Roman" w:hAnsi="Times New Roman" w:cs="Times New Roman"/>
                <w:sz w:val="24"/>
                <w:szCs w:val="24"/>
              </w:rPr>
              <w:t xml:space="preserve"> </w:t>
            </w:r>
            <w:r w:rsidRPr="00CE5D2C">
              <w:rPr>
                <w:rFonts w:ascii="Times New Roman" w:hAnsi="Times New Roman" w:cs="Times New Roman"/>
                <w:sz w:val="24"/>
                <w:szCs w:val="24"/>
              </w:rPr>
              <w:t>водопроводом, канал</w:t>
            </w:r>
            <w:r w:rsidRPr="00CE5D2C">
              <w:rPr>
                <w:rFonts w:ascii="Times New Roman" w:hAnsi="Times New Roman" w:cs="Times New Roman"/>
                <w:sz w:val="24"/>
                <w:szCs w:val="24"/>
              </w:rPr>
              <w:t>и</w:t>
            </w:r>
            <w:r w:rsidRPr="00CE5D2C">
              <w:rPr>
                <w:rFonts w:ascii="Times New Roman" w:hAnsi="Times New Roman" w:cs="Times New Roman"/>
                <w:sz w:val="24"/>
                <w:szCs w:val="24"/>
              </w:rPr>
              <w:t>зацией и</w:t>
            </w:r>
            <w:r>
              <w:rPr>
                <w:rFonts w:ascii="Times New Roman" w:hAnsi="Times New Roman" w:cs="Times New Roman"/>
                <w:sz w:val="24"/>
                <w:szCs w:val="24"/>
              </w:rPr>
              <w:t xml:space="preserve"> </w:t>
            </w:r>
            <w:r w:rsidRPr="00CE5D2C">
              <w:rPr>
                <w:rFonts w:ascii="Times New Roman" w:hAnsi="Times New Roman" w:cs="Times New Roman"/>
                <w:sz w:val="24"/>
                <w:szCs w:val="24"/>
              </w:rPr>
              <w:t>ваннами с централ</w:t>
            </w:r>
            <w:r w:rsidRPr="00CE5D2C">
              <w:rPr>
                <w:rFonts w:ascii="Times New Roman" w:hAnsi="Times New Roman" w:cs="Times New Roman"/>
                <w:sz w:val="24"/>
                <w:szCs w:val="24"/>
              </w:rPr>
              <w:t>и</w:t>
            </w:r>
            <w:r w:rsidRPr="00CE5D2C">
              <w:rPr>
                <w:rFonts w:ascii="Times New Roman" w:hAnsi="Times New Roman" w:cs="Times New Roman"/>
                <w:sz w:val="24"/>
                <w:szCs w:val="24"/>
              </w:rPr>
              <w:t>зованным</w:t>
            </w:r>
            <w:r>
              <w:rPr>
                <w:rFonts w:ascii="Times New Roman" w:hAnsi="Times New Roman" w:cs="Times New Roman"/>
                <w:sz w:val="24"/>
                <w:szCs w:val="24"/>
              </w:rPr>
              <w:t xml:space="preserve"> </w:t>
            </w:r>
            <w:r w:rsidRPr="00CE5D2C">
              <w:rPr>
                <w:rFonts w:ascii="Times New Roman" w:hAnsi="Times New Roman" w:cs="Times New Roman"/>
                <w:sz w:val="24"/>
                <w:szCs w:val="24"/>
              </w:rPr>
              <w:t>горячим водосна</w:t>
            </w:r>
            <w:r w:rsidRPr="00CE5D2C">
              <w:rPr>
                <w:rFonts w:ascii="Times New Roman" w:hAnsi="Times New Roman" w:cs="Times New Roman"/>
                <w:sz w:val="24"/>
                <w:szCs w:val="24"/>
              </w:rPr>
              <w:t>б</w:t>
            </w:r>
            <w:r w:rsidRPr="00CE5D2C">
              <w:rPr>
                <w:rFonts w:ascii="Times New Roman" w:hAnsi="Times New Roman" w:cs="Times New Roman"/>
                <w:sz w:val="24"/>
                <w:szCs w:val="24"/>
              </w:rPr>
              <w:t>жением</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863</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230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198,49</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238,19</w:t>
            </w:r>
          </w:p>
        </w:tc>
      </w:tr>
      <w:tr w:rsidR="00CE5D2C" w:rsidRPr="00716FDC" w:rsidTr="00CE5D2C">
        <w:trPr>
          <w:trHeight w:val="562"/>
        </w:trPr>
        <w:tc>
          <w:tcPr>
            <w:tcW w:w="0" w:type="auto"/>
          </w:tcPr>
          <w:p w:rsidR="00CE5D2C" w:rsidRPr="00716FDC" w:rsidRDefault="00CE5D2C" w:rsidP="006B0D0E">
            <w:pPr>
              <w:rPr>
                <w:rFonts w:ascii="Times New Roman" w:hAnsi="Times New Roman" w:cs="Times New Roman"/>
                <w:sz w:val="24"/>
                <w:szCs w:val="24"/>
              </w:rPr>
            </w:pPr>
            <w:r w:rsidRPr="00716FDC">
              <w:rPr>
                <w:rFonts w:ascii="Times New Roman" w:hAnsi="Times New Roman" w:cs="Times New Roman"/>
                <w:sz w:val="24"/>
              </w:rPr>
              <w:t>Расход воды на полив терр</w:t>
            </w:r>
            <w:r w:rsidRPr="00716FDC">
              <w:rPr>
                <w:rFonts w:ascii="Times New Roman" w:hAnsi="Times New Roman" w:cs="Times New Roman"/>
                <w:sz w:val="24"/>
              </w:rPr>
              <w:t>и</w:t>
            </w:r>
            <w:r w:rsidRPr="00716FDC">
              <w:rPr>
                <w:rFonts w:ascii="Times New Roman" w:hAnsi="Times New Roman" w:cs="Times New Roman"/>
                <w:sz w:val="24"/>
              </w:rPr>
              <w:t>тории</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863</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43,15</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51,78</w:t>
            </w:r>
          </w:p>
        </w:tc>
      </w:tr>
      <w:tr w:rsidR="00CE5D2C" w:rsidRPr="00716FDC" w:rsidTr="00CE5D2C">
        <w:trPr>
          <w:trHeight w:val="179"/>
        </w:trPr>
        <w:tc>
          <w:tcPr>
            <w:tcW w:w="0" w:type="auto"/>
          </w:tcPr>
          <w:p w:rsidR="00CE5D2C" w:rsidRPr="00716FDC" w:rsidRDefault="00CE5D2C" w:rsidP="00CE5D2C">
            <w:pPr>
              <w:rPr>
                <w:rFonts w:ascii="Times New Roman" w:hAnsi="Times New Roman" w:cs="Times New Roman"/>
                <w:sz w:val="24"/>
                <w:szCs w:val="24"/>
              </w:rPr>
            </w:pPr>
            <w:r w:rsidRPr="00716FDC">
              <w:rPr>
                <w:rFonts w:ascii="Times New Roman" w:hAnsi="Times New Roman" w:cs="Times New Roman"/>
                <w:sz w:val="24"/>
                <w:szCs w:val="24"/>
              </w:rPr>
              <w:t>Неучтенные расходы, 1</w:t>
            </w:r>
            <w:r>
              <w:rPr>
                <w:rFonts w:ascii="Times New Roman" w:hAnsi="Times New Roman" w:cs="Times New Roman"/>
                <w:sz w:val="24"/>
                <w:szCs w:val="24"/>
              </w:rPr>
              <w:t>5</w:t>
            </w:r>
            <w:r w:rsidRPr="00716FDC">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29,77</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35,73</w:t>
            </w:r>
          </w:p>
        </w:tc>
      </w:tr>
      <w:tr w:rsidR="00CE5D2C" w:rsidRPr="00716FDC" w:rsidTr="00CE5D2C">
        <w:trPr>
          <w:trHeight w:val="329"/>
        </w:trPr>
        <w:tc>
          <w:tcPr>
            <w:tcW w:w="0" w:type="auto"/>
            <w:gridSpan w:val="3"/>
            <w:vAlign w:val="center"/>
          </w:tcPr>
          <w:p w:rsidR="00CE5D2C" w:rsidRDefault="00CE5D2C" w:rsidP="00CE5D2C">
            <w:pPr>
              <w:rPr>
                <w:rFonts w:ascii="Times New Roman" w:hAnsi="Times New Roman" w:cs="Times New Roman"/>
                <w:sz w:val="24"/>
                <w:szCs w:val="24"/>
              </w:rPr>
            </w:pPr>
            <w:r>
              <w:rPr>
                <w:rFonts w:ascii="Times New Roman" w:hAnsi="Times New Roman" w:cs="Times New Roman"/>
                <w:sz w:val="24"/>
                <w:szCs w:val="24"/>
              </w:rPr>
              <w:t xml:space="preserve">Итого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 Иня</w:t>
            </w:r>
          </w:p>
        </w:tc>
        <w:tc>
          <w:tcPr>
            <w:tcW w:w="0" w:type="auto"/>
            <w:vAlign w:val="center"/>
          </w:tcPr>
          <w:p w:rsidR="00CE5D2C" w:rsidRDefault="00CE5D2C" w:rsidP="00CE5D2C">
            <w:pPr>
              <w:jc w:val="center"/>
              <w:rPr>
                <w:rFonts w:ascii="Times New Roman" w:hAnsi="Times New Roman" w:cs="Times New Roman"/>
                <w:sz w:val="24"/>
                <w:szCs w:val="24"/>
              </w:rPr>
            </w:pPr>
            <w:r>
              <w:rPr>
                <w:rFonts w:ascii="Times New Roman" w:hAnsi="Times New Roman" w:cs="Times New Roman"/>
                <w:sz w:val="24"/>
                <w:szCs w:val="24"/>
              </w:rPr>
              <w:t>271,41</w:t>
            </w:r>
          </w:p>
        </w:tc>
        <w:tc>
          <w:tcPr>
            <w:tcW w:w="0" w:type="auto"/>
            <w:vAlign w:val="center"/>
          </w:tcPr>
          <w:p w:rsidR="00CE5D2C" w:rsidRDefault="00CE5D2C" w:rsidP="00CE5D2C">
            <w:pPr>
              <w:jc w:val="center"/>
              <w:rPr>
                <w:rFonts w:ascii="Times New Roman" w:hAnsi="Times New Roman" w:cs="Times New Roman"/>
                <w:sz w:val="24"/>
                <w:szCs w:val="24"/>
              </w:rPr>
            </w:pPr>
            <w:r>
              <w:rPr>
                <w:rFonts w:ascii="Times New Roman" w:hAnsi="Times New Roman" w:cs="Times New Roman"/>
                <w:sz w:val="24"/>
                <w:szCs w:val="24"/>
              </w:rPr>
              <w:t>325,70</w:t>
            </w:r>
          </w:p>
        </w:tc>
      </w:tr>
    </w:tbl>
    <w:p w:rsidR="0091217C" w:rsidRDefault="0091217C">
      <w:r>
        <w:br w:type="page"/>
      </w:r>
    </w:p>
    <w:tbl>
      <w:tblPr>
        <w:tblStyle w:val="ad"/>
        <w:tblW w:w="10158" w:type="dxa"/>
        <w:tblLook w:val="04A0"/>
      </w:tblPr>
      <w:tblGrid>
        <w:gridCol w:w="7254"/>
        <w:gridCol w:w="576"/>
        <w:gridCol w:w="576"/>
        <w:gridCol w:w="876"/>
        <w:gridCol w:w="876"/>
      </w:tblGrid>
      <w:tr w:rsidR="00CE5D2C" w:rsidRPr="008D0523" w:rsidTr="00CE5D2C">
        <w:trPr>
          <w:trHeight w:val="274"/>
        </w:trPr>
        <w:tc>
          <w:tcPr>
            <w:tcW w:w="0" w:type="auto"/>
            <w:gridSpan w:val="5"/>
            <w:shd w:val="clear" w:color="auto" w:fill="D9D9D9" w:themeFill="background1" w:themeFillShade="D9"/>
            <w:vAlign w:val="center"/>
          </w:tcPr>
          <w:p w:rsidR="00CE5D2C" w:rsidRPr="008D0523" w:rsidRDefault="00CE5D2C" w:rsidP="006B0D0E">
            <w:pPr>
              <w:jc w:val="center"/>
              <w:rPr>
                <w:rFonts w:ascii="Times New Roman" w:hAnsi="Times New Roman" w:cs="Times New Roman"/>
                <w:b/>
                <w:i/>
                <w:sz w:val="24"/>
                <w:szCs w:val="24"/>
              </w:rPr>
            </w:pPr>
            <w:r w:rsidRPr="008D0523">
              <w:rPr>
                <w:rFonts w:ascii="Times New Roman" w:hAnsi="Times New Roman" w:cs="Times New Roman"/>
                <w:b/>
                <w:i/>
                <w:sz w:val="24"/>
                <w:szCs w:val="24"/>
              </w:rPr>
              <w:lastRenderedPageBreak/>
              <w:t>С. Иня (восточная часть)</w:t>
            </w:r>
          </w:p>
        </w:tc>
      </w:tr>
      <w:tr w:rsidR="00CE5D2C" w:rsidRPr="00716FDC" w:rsidTr="00CE5D2C">
        <w:trPr>
          <w:trHeight w:val="562"/>
        </w:trPr>
        <w:tc>
          <w:tcPr>
            <w:tcW w:w="0" w:type="auto"/>
            <w:vAlign w:val="center"/>
          </w:tcPr>
          <w:p w:rsidR="00CE5D2C" w:rsidRPr="00716FDC" w:rsidRDefault="00CE5D2C" w:rsidP="00CE5D2C">
            <w:pPr>
              <w:rPr>
                <w:rFonts w:ascii="Times New Roman" w:hAnsi="Times New Roman" w:cs="Times New Roman"/>
                <w:sz w:val="24"/>
                <w:szCs w:val="24"/>
              </w:rPr>
            </w:pPr>
            <w:r w:rsidRPr="00CE5D2C">
              <w:rPr>
                <w:rFonts w:ascii="Times New Roman" w:hAnsi="Times New Roman" w:cs="Times New Roman"/>
                <w:sz w:val="24"/>
                <w:szCs w:val="24"/>
              </w:rPr>
              <w:t>Жилые дома квартирного типа, с</w:t>
            </w:r>
            <w:r>
              <w:rPr>
                <w:rFonts w:ascii="Times New Roman" w:hAnsi="Times New Roman" w:cs="Times New Roman"/>
                <w:sz w:val="24"/>
                <w:szCs w:val="24"/>
              </w:rPr>
              <w:t xml:space="preserve"> </w:t>
            </w:r>
            <w:r w:rsidRPr="00CE5D2C">
              <w:rPr>
                <w:rFonts w:ascii="Times New Roman" w:hAnsi="Times New Roman" w:cs="Times New Roman"/>
                <w:sz w:val="24"/>
                <w:szCs w:val="24"/>
              </w:rPr>
              <w:t>водопроводом, канал</w:t>
            </w:r>
            <w:r w:rsidRPr="00CE5D2C">
              <w:rPr>
                <w:rFonts w:ascii="Times New Roman" w:hAnsi="Times New Roman" w:cs="Times New Roman"/>
                <w:sz w:val="24"/>
                <w:szCs w:val="24"/>
              </w:rPr>
              <w:t>и</w:t>
            </w:r>
            <w:r w:rsidRPr="00CE5D2C">
              <w:rPr>
                <w:rFonts w:ascii="Times New Roman" w:hAnsi="Times New Roman" w:cs="Times New Roman"/>
                <w:sz w:val="24"/>
                <w:szCs w:val="24"/>
              </w:rPr>
              <w:t>зацией и</w:t>
            </w:r>
            <w:r>
              <w:rPr>
                <w:rFonts w:ascii="Times New Roman" w:hAnsi="Times New Roman" w:cs="Times New Roman"/>
                <w:sz w:val="24"/>
                <w:szCs w:val="24"/>
              </w:rPr>
              <w:t xml:space="preserve"> </w:t>
            </w:r>
            <w:r w:rsidRPr="00CE5D2C">
              <w:rPr>
                <w:rFonts w:ascii="Times New Roman" w:hAnsi="Times New Roman" w:cs="Times New Roman"/>
                <w:sz w:val="24"/>
                <w:szCs w:val="24"/>
              </w:rPr>
              <w:t>ваннами с централизованным</w:t>
            </w:r>
            <w:r>
              <w:rPr>
                <w:rFonts w:ascii="Times New Roman" w:hAnsi="Times New Roman" w:cs="Times New Roman"/>
                <w:sz w:val="24"/>
                <w:szCs w:val="24"/>
              </w:rPr>
              <w:t xml:space="preserve"> </w:t>
            </w:r>
            <w:r w:rsidRPr="00CE5D2C">
              <w:rPr>
                <w:rFonts w:ascii="Times New Roman" w:hAnsi="Times New Roman" w:cs="Times New Roman"/>
                <w:sz w:val="24"/>
                <w:szCs w:val="24"/>
              </w:rPr>
              <w:t>горячим водосна</w:t>
            </w:r>
            <w:r w:rsidRPr="00CE5D2C">
              <w:rPr>
                <w:rFonts w:ascii="Times New Roman" w:hAnsi="Times New Roman" w:cs="Times New Roman"/>
                <w:sz w:val="24"/>
                <w:szCs w:val="24"/>
              </w:rPr>
              <w:t>б</w:t>
            </w:r>
            <w:r w:rsidRPr="00CE5D2C">
              <w:rPr>
                <w:rFonts w:ascii="Times New Roman" w:hAnsi="Times New Roman" w:cs="Times New Roman"/>
                <w:sz w:val="24"/>
                <w:szCs w:val="24"/>
              </w:rPr>
              <w:t>жением</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87</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160</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13,92</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16,70</w:t>
            </w:r>
          </w:p>
        </w:tc>
      </w:tr>
      <w:tr w:rsidR="00CE5D2C" w:rsidRPr="00716FDC" w:rsidTr="00CE5D2C">
        <w:trPr>
          <w:trHeight w:val="562"/>
        </w:trPr>
        <w:tc>
          <w:tcPr>
            <w:tcW w:w="0" w:type="auto"/>
            <w:vAlign w:val="center"/>
          </w:tcPr>
          <w:p w:rsidR="00CE5D2C" w:rsidRPr="00716FDC" w:rsidRDefault="00CE5D2C" w:rsidP="00CE5D2C">
            <w:pPr>
              <w:rPr>
                <w:rFonts w:ascii="Times New Roman" w:hAnsi="Times New Roman" w:cs="Times New Roman"/>
                <w:sz w:val="24"/>
                <w:szCs w:val="24"/>
              </w:rPr>
            </w:pPr>
            <w:r w:rsidRPr="00716FDC">
              <w:rPr>
                <w:rFonts w:ascii="Times New Roman" w:hAnsi="Times New Roman" w:cs="Times New Roman"/>
                <w:sz w:val="24"/>
              </w:rPr>
              <w:t>Расход воды на полив терр</w:t>
            </w:r>
            <w:r w:rsidRPr="00716FDC">
              <w:rPr>
                <w:rFonts w:ascii="Times New Roman" w:hAnsi="Times New Roman" w:cs="Times New Roman"/>
                <w:sz w:val="24"/>
              </w:rPr>
              <w:t>и</w:t>
            </w:r>
            <w:r w:rsidRPr="00716FDC">
              <w:rPr>
                <w:rFonts w:ascii="Times New Roman" w:hAnsi="Times New Roman" w:cs="Times New Roman"/>
                <w:sz w:val="24"/>
              </w:rPr>
              <w:t>тории</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87</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4,35</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5,22</w:t>
            </w:r>
          </w:p>
        </w:tc>
      </w:tr>
      <w:tr w:rsidR="00CE5D2C" w:rsidRPr="00716FDC" w:rsidTr="00CE5D2C">
        <w:trPr>
          <w:trHeight w:val="163"/>
        </w:trPr>
        <w:tc>
          <w:tcPr>
            <w:tcW w:w="0" w:type="auto"/>
            <w:vAlign w:val="center"/>
          </w:tcPr>
          <w:p w:rsidR="00CE5D2C" w:rsidRPr="00716FDC" w:rsidRDefault="00CE5D2C" w:rsidP="00CE5D2C">
            <w:pPr>
              <w:rPr>
                <w:rFonts w:ascii="Times New Roman" w:hAnsi="Times New Roman" w:cs="Times New Roman"/>
                <w:sz w:val="24"/>
                <w:szCs w:val="24"/>
              </w:rPr>
            </w:pPr>
            <w:r w:rsidRPr="00716FDC">
              <w:rPr>
                <w:rFonts w:ascii="Times New Roman" w:hAnsi="Times New Roman" w:cs="Times New Roman"/>
                <w:sz w:val="24"/>
                <w:szCs w:val="24"/>
              </w:rPr>
              <w:t>Неучтенные расходы, 1</w:t>
            </w:r>
            <w:r>
              <w:rPr>
                <w:rFonts w:ascii="Times New Roman" w:hAnsi="Times New Roman" w:cs="Times New Roman"/>
                <w:sz w:val="24"/>
                <w:szCs w:val="24"/>
              </w:rPr>
              <w:t>0</w:t>
            </w:r>
            <w:r w:rsidRPr="00716FDC">
              <w:rPr>
                <w:rFonts w:ascii="Times New Roman" w:hAnsi="Times New Roman" w:cs="Times New Roman"/>
                <w:sz w:val="24"/>
                <w:szCs w:val="24"/>
              </w:rPr>
              <w:t>%</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1,39</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1,67</w:t>
            </w:r>
          </w:p>
        </w:tc>
      </w:tr>
      <w:tr w:rsidR="00CE5D2C" w:rsidRPr="00716FDC" w:rsidTr="00CE5D2C">
        <w:trPr>
          <w:trHeight w:val="296"/>
        </w:trPr>
        <w:tc>
          <w:tcPr>
            <w:tcW w:w="0" w:type="auto"/>
            <w:gridSpan w:val="3"/>
            <w:vAlign w:val="center"/>
          </w:tcPr>
          <w:p w:rsidR="00CE5D2C" w:rsidRPr="00716FDC" w:rsidRDefault="00CE5D2C" w:rsidP="00CE5D2C">
            <w:pPr>
              <w:rPr>
                <w:rFonts w:ascii="Times New Roman" w:hAnsi="Times New Roman" w:cs="Times New Roman"/>
                <w:sz w:val="24"/>
                <w:szCs w:val="24"/>
              </w:rPr>
            </w:pPr>
            <w:r>
              <w:rPr>
                <w:rFonts w:ascii="Times New Roman" w:hAnsi="Times New Roman" w:cs="Times New Roman"/>
                <w:sz w:val="24"/>
                <w:szCs w:val="24"/>
              </w:rPr>
              <w:t>Итого по с. Иня (восточная часть)</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19,66</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23,59</w:t>
            </w:r>
          </w:p>
        </w:tc>
      </w:tr>
      <w:tr w:rsidR="00CE5D2C" w:rsidRPr="008D0523" w:rsidTr="00CE5D2C">
        <w:trPr>
          <w:trHeight w:val="272"/>
        </w:trPr>
        <w:tc>
          <w:tcPr>
            <w:tcW w:w="0" w:type="auto"/>
            <w:gridSpan w:val="5"/>
            <w:shd w:val="clear" w:color="auto" w:fill="D9D9D9" w:themeFill="background1" w:themeFillShade="D9"/>
            <w:vAlign w:val="center"/>
          </w:tcPr>
          <w:p w:rsidR="00CE5D2C" w:rsidRPr="008D0523" w:rsidRDefault="00CE5D2C" w:rsidP="006B0D0E">
            <w:pPr>
              <w:jc w:val="center"/>
              <w:rPr>
                <w:rFonts w:ascii="Times New Roman" w:hAnsi="Times New Roman" w:cs="Times New Roman"/>
                <w:b/>
                <w:i/>
                <w:sz w:val="24"/>
                <w:szCs w:val="24"/>
              </w:rPr>
            </w:pPr>
            <w:r w:rsidRPr="008D0523">
              <w:rPr>
                <w:rFonts w:ascii="Times New Roman" w:hAnsi="Times New Roman" w:cs="Times New Roman"/>
                <w:b/>
                <w:i/>
                <w:sz w:val="24"/>
                <w:szCs w:val="24"/>
              </w:rPr>
              <w:t xml:space="preserve">С. </w:t>
            </w:r>
            <w:proofErr w:type="spellStart"/>
            <w:r w:rsidRPr="008D0523">
              <w:rPr>
                <w:rFonts w:ascii="Times New Roman" w:hAnsi="Times New Roman" w:cs="Times New Roman"/>
                <w:b/>
                <w:i/>
                <w:sz w:val="24"/>
                <w:szCs w:val="24"/>
              </w:rPr>
              <w:t>Иодро</w:t>
            </w:r>
            <w:proofErr w:type="spellEnd"/>
          </w:p>
        </w:tc>
      </w:tr>
      <w:tr w:rsidR="00CE5D2C" w:rsidRPr="00716FDC" w:rsidTr="00CE5D2C">
        <w:trPr>
          <w:trHeight w:val="562"/>
        </w:trPr>
        <w:tc>
          <w:tcPr>
            <w:tcW w:w="0" w:type="auto"/>
            <w:vAlign w:val="center"/>
          </w:tcPr>
          <w:p w:rsidR="00CE5D2C" w:rsidRPr="00716FDC" w:rsidRDefault="00CE5D2C" w:rsidP="007E4898">
            <w:pPr>
              <w:rPr>
                <w:rFonts w:ascii="Times New Roman" w:hAnsi="Times New Roman" w:cs="Times New Roman"/>
                <w:sz w:val="24"/>
                <w:szCs w:val="24"/>
              </w:rPr>
            </w:pPr>
            <w:r w:rsidRPr="00CE5D2C">
              <w:rPr>
                <w:rFonts w:ascii="Times New Roman" w:hAnsi="Times New Roman" w:cs="Times New Roman"/>
                <w:sz w:val="24"/>
                <w:szCs w:val="24"/>
              </w:rPr>
              <w:t>Жилые дома квартирного типа, с</w:t>
            </w:r>
            <w:r>
              <w:rPr>
                <w:rFonts w:ascii="Times New Roman" w:hAnsi="Times New Roman" w:cs="Times New Roman"/>
                <w:sz w:val="24"/>
                <w:szCs w:val="24"/>
              </w:rPr>
              <w:t xml:space="preserve"> </w:t>
            </w:r>
            <w:r w:rsidRPr="00CE5D2C">
              <w:rPr>
                <w:rFonts w:ascii="Times New Roman" w:hAnsi="Times New Roman" w:cs="Times New Roman"/>
                <w:sz w:val="24"/>
                <w:szCs w:val="24"/>
              </w:rPr>
              <w:t>водопроводом и канал</w:t>
            </w:r>
            <w:r w:rsidRPr="00CE5D2C">
              <w:rPr>
                <w:rFonts w:ascii="Times New Roman" w:hAnsi="Times New Roman" w:cs="Times New Roman"/>
                <w:sz w:val="24"/>
                <w:szCs w:val="24"/>
              </w:rPr>
              <w:t>и</w:t>
            </w:r>
            <w:r w:rsidRPr="00CE5D2C">
              <w:rPr>
                <w:rFonts w:ascii="Times New Roman" w:hAnsi="Times New Roman" w:cs="Times New Roman"/>
                <w:sz w:val="24"/>
                <w:szCs w:val="24"/>
              </w:rPr>
              <w:t>зацией с</w:t>
            </w:r>
            <w:r>
              <w:rPr>
                <w:rFonts w:ascii="Times New Roman" w:hAnsi="Times New Roman" w:cs="Times New Roman"/>
                <w:sz w:val="24"/>
                <w:szCs w:val="24"/>
              </w:rPr>
              <w:t xml:space="preserve"> </w:t>
            </w:r>
            <w:r w:rsidRPr="00CE5D2C">
              <w:rPr>
                <w:rFonts w:ascii="Times New Roman" w:hAnsi="Times New Roman" w:cs="Times New Roman"/>
                <w:sz w:val="24"/>
                <w:szCs w:val="24"/>
              </w:rPr>
              <w:t>ванными и местными</w:t>
            </w:r>
            <w:r>
              <w:rPr>
                <w:rFonts w:ascii="Times New Roman" w:hAnsi="Times New Roman" w:cs="Times New Roman"/>
                <w:sz w:val="24"/>
                <w:szCs w:val="24"/>
              </w:rPr>
              <w:t xml:space="preserve"> </w:t>
            </w:r>
            <w:r w:rsidRPr="00CE5D2C">
              <w:rPr>
                <w:rFonts w:ascii="Times New Roman" w:hAnsi="Times New Roman" w:cs="Times New Roman"/>
                <w:sz w:val="24"/>
                <w:szCs w:val="24"/>
              </w:rPr>
              <w:t>водонагревателями</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320</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160</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51,20</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61,44</w:t>
            </w:r>
          </w:p>
        </w:tc>
      </w:tr>
      <w:tr w:rsidR="00CE5D2C" w:rsidRPr="00716FDC" w:rsidTr="00CE5D2C">
        <w:trPr>
          <w:trHeight w:val="562"/>
        </w:trPr>
        <w:tc>
          <w:tcPr>
            <w:tcW w:w="0" w:type="auto"/>
          </w:tcPr>
          <w:p w:rsidR="00CE5D2C" w:rsidRPr="00716FDC" w:rsidRDefault="00CE5D2C" w:rsidP="007E4898">
            <w:pPr>
              <w:rPr>
                <w:rFonts w:ascii="Times New Roman" w:hAnsi="Times New Roman" w:cs="Times New Roman"/>
                <w:sz w:val="24"/>
                <w:szCs w:val="24"/>
              </w:rPr>
            </w:pPr>
            <w:r w:rsidRPr="00716FDC">
              <w:rPr>
                <w:rFonts w:ascii="Times New Roman" w:hAnsi="Times New Roman" w:cs="Times New Roman"/>
                <w:sz w:val="24"/>
              </w:rPr>
              <w:t>Расход воды на полив терр</w:t>
            </w:r>
            <w:r w:rsidRPr="00716FDC">
              <w:rPr>
                <w:rFonts w:ascii="Times New Roman" w:hAnsi="Times New Roman" w:cs="Times New Roman"/>
                <w:sz w:val="24"/>
              </w:rPr>
              <w:t>и</w:t>
            </w:r>
            <w:r w:rsidRPr="00716FDC">
              <w:rPr>
                <w:rFonts w:ascii="Times New Roman" w:hAnsi="Times New Roman" w:cs="Times New Roman"/>
                <w:sz w:val="24"/>
              </w:rPr>
              <w:t>тории</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320</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16,00</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19,20</w:t>
            </w:r>
          </w:p>
        </w:tc>
      </w:tr>
      <w:tr w:rsidR="00CE5D2C" w:rsidRPr="00716FDC" w:rsidTr="00CE5D2C">
        <w:trPr>
          <w:trHeight w:val="562"/>
        </w:trPr>
        <w:tc>
          <w:tcPr>
            <w:tcW w:w="0" w:type="auto"/>
          </w:tcPr>
          <w:p w:rsidR="00CE5D2C" w:rsidRPr="00716FDC" w:rsidRDefault="00CE5D2C" w:rsidP="007E4898">
            <w:pPr>
              <w:rPr>
                <w:rFonts w:ascii="Times New Roman" w:hAnsi="Times New Roman" w:cs="Times New Roman"/>
                <w:sz w:val="24"/>
                <w:szCs w:val="24"/>
              </w:rPr>
            </w:pPr>
            <w:r w:rsidRPr="00CE5D2C">
              <w:rPr>
                <w:rFonts w:ascii="Times New Roman" w:hAnsi="Times New Roman" w:cs="Times New Roman"/>
                <w:sz w:val="24"/>
                <w:szCs w:val="24"/>
              </w:rPr>
              <w:t>Местное производство и</w:t>
            </w:r>
            <w:r>
              <w:rPr>
                <w:rFonts w:ascii="Times New Roman" w:hAnsi="Times New Roman" w:cs="Times New Roman"/>
                <w:sz w:val="24"/>
                <w:szCs w:val="24"/>
              </w:rPr>
              <w:t xml:space="preserve"> </w:t>
            </w:r>
            <w:r w:rsidRPr="00CE5D2C">
              <w:rPr>
                <w:rFonts w:ascii="Times New Roman" w:hAnsi="Times New Roman" w:cs="Times New Roman"/>
                <w:sz w:val="24"/>
                <w:szCs w:val="24"/>
              </w:rPr>
              <w:t>н</w:t>
            </w:r>
            <w:r w:rsidRPr="00CE5D2C">
              <w:rPr>
                <w:rFonts w:ascii="Times New Roman" w:hAnsi="Times New Roman" w:cs="Times New Roman"/>
                <w:sz w:val="24"/>
                <w:szCs w:val="24"/>
              </w:rPr>
              <w:t>е</w:t>
            </w:r>
            <w:r w:rsidRPr="00CE5D2C">
              <w:rPr>
                <w:rFonts w:ascii="Times New Roman" w:hAnsi="Times New Roman" w:cs="Times New Roman"/>
                <w:sz w:val="24"/>
                <w:szCs w:val="24"/>
              </w:rPr>
              <w:t>учтенные расходы 20%</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10,24</w:t>
            </w:r>
          </w:p>
        </w:tc>
        <w:tc>
          <w:tcPr>
            <w:tcW w:w="0" w:type="auto"/>
            <w:vAlign w:val="center"/>
          </w:tcPr>
          <w:p w:rsidR="00CE5D2C" w:rsidRPr="00716FDC" w:rsidRDefault="00CE5D2C" w:rsidP="00CE5D2C">
            <w:pPr>
              <w:jc w:val="center"/>
              <w:rPr>
                <w:rFonts w:ascii="Times New Roman" w:hAnsi="Times New Roman" w:cs="Times New Roman"/>
                <w:sz w:val="24"/>
                <w:szCs w:val="24"/>
              </w:rPr>
            </w:pPr>
            <w:r>
              <w:rPr>
                <w:rFonts w:ascii="Times New Roman" w:hAnsi="Times New Roman" w:cs="Times New Roman"/>
                <w:sz w:val="24"/>
                <w:szCs w:val="24"/>
              </w:rPr>
              <w:t>12,29</w:t>
            </w:r>
          </w:p>
        </w:tc>
      </w:tr>
      <w:tr w:rsidR="00CE5D2C" w:rsidRPr="00716FDC" w:rsidTr="00CE5D2C">
        <w:trPr>
          <w:trHeight w:val="280"/>
        </w:trPr>
        <w:tc>
          <w:tcPr>
            <w:tcW w:w="0" w:type="auto"/>
            <w:gridSpan w:val="3"/>
            <w:vAlign w:val="center"/>
          </w:tcPr>
          <w:p w:rsidR="00CE5D2C" w:rsidRPr="00716FDC" w:rsidRDefault="00CE5D2C" w:rsidP="00CE5D2C">
            <w:pPr>
              <w:rPr>
                <w:rFonts w:ascii="Times New Roman" w:hAnsi="Times New Roman" w:cs="Times New Roman"/>
                <w:sz w:val="24"/>
                <w:szCs w:val="24"/>
              </w:rPr>
            </w:pPr>
            <w:r>
              <w:rPr>
                <w:rFonts w:ascii="Times New Roman" w:hAnsi="Times New Roman" w:cs="Times New Roman"/>
                <w:sz w:val="24"/>
                <w:szCs w:val="24"/>
              </w:rPr>
              <w:t xml:space="preserve">Итого по с. </w:t>
            </w:r>
            <w:proofErr w:type="spellStart"/>
            <w:r>
              <w:rPr>
                <w:rFonts w:ascii="Times New Roman" w:hAnsi="Times New Roman" w:cs="Times New Roman"/>
                <w:sz w:val="24"/>
                <w:szCs w:val="24"/>
              </w:rPr>
              <w:t>Иодро</w:t>
            </w:r>
            <w:proofErr w:type="spellEnd"/>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77,44</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92,93</w:t>
            </w:r>
          </w:p>
        </w:tc>
      </w:tr>
      <w:tr w:rsidR="00CE5D2C" w:rsidRPr="008D0523" w:rsidTr="00CE5D2C">
        <w:trPr>
          <w:trHeight w:val="141"/>
        </w:trPr>
        <w:tc>
          <w:tcPr>
            <w:tcW w:w="0" w:type="auto"/>
            <w:gridSpan w:val="5"/>
            <w:shd w:val="clear" w:color="auto" w:fill="D9D9D9" w:themeFill="background1" w:themeFillShade="D9"/>
          </w:tcPr>
          <w:p w:rsidR="00CE5D2C" w:rsidRPr="008D0523" w:rsidRDefault="00CE5D2C" w:rsidP="006B0D0E">
            <w:pPr>
              <w:jc w:val="center"/>
              <w:rPr>
                <w:rFonts w:ascii="Times New Roman" w:hAnsi="Times New Roman" w:cs="Times New Roman"/>
                <w:b/>
                <w:i/>
                <w:sz w:val="24"/>
                <w:szCs w:val="24"/>
              </w:rPr>
            </w:pPr>
            <w:r w:rsidRPr="008D0523">
              <w:rPr>
                <w:rFonts w:ascii="Times New Roman" w:hAnsi="Times New Roman" w:cs="Times New Roman"/>
                <w:b/>
                <w:i/>
                <w:sz w:val="24"/>
                <w:szCs w:val="24"/>
              </w:rPr>
              <w:t xml:space="preserve">С. </w:t>
            </w:r>
            <w:proofErr w:type="spellStart"/>
            <w:r w:rsidRPr="008D0523">
              <w:rPr>
                <w:rFonts w:ascii="Times New Roman" w:hAnsi="Times New Roman" w:cs="Times New Roman"/>
                <w:b/>
                <w:i/>
                <w:sz w:val="24"/>
                <w:szCs w:val="24"/>
              </w:rPr>
              <w:t>Акбом</w:t>
            </w:r>
            <w:proofErr w:type="spellEnd"/>
          </w:p>
        </w:tc>
      </w:tr>
      <w:tr w:rsidR="00CE5D2C" w:rsidRPr="00716FDC" w:rsidTr="00CE5D2C">
        <w:trPr>
          <w:trHeight w:val="562"/>
        </w:trPr>
        <w:tc>
          <w:tcPr>
            <w:tcW w:w="0" w:type="auto"/>
          </w:tcPr>
          <w:p w:rsidR="00CE5D2C" w:rsidRPr="00716FDC" w:rsidRDefault="00CE5D2C" w:rsidP="00CE5D2C">
            <w:pPr>
              <w:rPr>
                <w:rFonts w:ascii="Times New Roman" w:hAnsi="Times New Roman" w:cs="Times New Roman"/>
                <w:sz w:val="24"/>
                <w:szCs w:val="24"/>
              </w:rPr>
            </w:pPr>
            <w:r w:rsidRPr="00CE5D2C">
              <w:rPr>
                <w:rFonts w:ascii="Times New Roman" w:hAnsi="Times New Roman" w:cs="Times New Roman"/>
                <w:sz w:val="24"/>
                <w:szCs w:val="24"/>
              </w:rPr>
              <w:t xml:space="preserve">Привозное водоснабжение </w:t>
            </w:r>
            <w:proofErr w:type="gramStart"/>
            <w:r w:rsidRPr="00CE5D2C">
              <w:rPr>
                <w:rFonts w:ascii="Times New Roman" w:hAnsi="Times New Roman" w:cs="Times New Roman"/>
                <w:sz w:val="24"/>
                <w:szCs w:val="24"/>
              </w:rPr>
              <w:t>из</w:t>
            </w:r>
            <w:proofErr w:type="gramEnd"/>
            <w:r w:rsidRPr="00CE5D2C">
              <w:rPr>
                <w:rFonts w:ascii="Times New Roman" w:hAnsi="Times New Roman" w:cs="Times New Roman"/>
                <w:sz w:val="24"/>
                <w:szCs w:val="24"/>
              </w:rPr>
              <w:t xml:space="preserve"> с.</w:t>
            </w:r>
            <w:r>
              <w:rPr>
                <w:rFonts w:ascii="Times New Roman" w:hAnsi="Times New Roman" w:cs="Times New Roman"/>
                <w:sz w:val="24"/>
                <w:szCs w:val="24"/>
              </w:rPr>
              <w:t xml:space="preserve"> </w:t>
            </w:r>
            <w:proofErr w:type="spellStart"/>
            <w:r w:rsidRPr="00CE5D2C">
              <w:rPr>
                <w:rFonts w:ascii="Times New Roman" w:hAnsi="Times New Roman" w:cs="Times New Roman"/>
                <w:sz w:val="24"/>
                <w:szCs w:val="24"/>
              </w:rPr>
              <w:t>Иодро</w:t>
            </w:r>
            <w:proofErr w:type="spellEnd"/>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1,0</w:t>
            </w:r>
          </w:p>
        </w:tc>
      </w:tr>
      <w:tr w:rsidR="00CE5D2C" w:rsidRPr="008D0523" w:rsidTr="00CE5D2C">
        <w:trPr>
          <w:trHeight w:val="268"/>
        </w:trPr>
        <w:tc>
          <w:tcPr>
            <w:tcW w:w="0" w:type="auto"/>
            <w:gridSpan w:val="5"/>
            <w:shd w:val="clear" w:color="auto" w:fill="D9D9D9" w:themeFill="background1" w:themeFillShade="D9"/>
          </w:tcPr>
          <w:p w:rsidR="00CE5D2C" w:rsidRPr="008D0523" w:rsidRDefault="00CE5D2C" w:rsidP="006B0D0E">
            <w:pPr>
              <w:jc w:val="center"/>
              <w:rPr>
                <w:rFonts w:ascii="Times New Roman" w:hAnsi="Times New Roman" w:cs="Times New Roman"/>
                <w:b/>
                <w:i/>
                <w:sz w:val="24"/>
                <w:szCs w:val="24"/>
              </w:rPr>
            </w:pPr>
            <w:r w:rsidRPr="008D0523">
              <w:rPr>
                <w:rFonts w:ascii="Times New Roman" w:hAnsi="Times New Roman" w:cs="Times New Roman"/>
                <w:b/>
                <w:i/>
                <w:sz w:val="24"/>
                <w:szCs w:val="24"/>
              </w:rPr>
              <w:t xml:space="preserve">С. </w:t>
            </w:r>
            <w:proofErr w:type="spellStart"/>
            <w:r w:rsidRPr="008D0523">
              <w:rPr>
                <w:rFonts w:ascii="Times New Roman" w:hAnsi="Times New Roman" w:cs="Times New Roman"/>
                <w:b/>
                <w:i/>
                <w:sz w:val="24"/>
                <w:szCs w:val="24"/>
              </w:rPr>
              <w:t>Инегень</w:t>
            </w:r>
            <w:proofErr w:type="spellEnd"/>
          </w:p>
        </w:tc>
      </w:tr>
      <w:tr w:rsidR="00CE5D2C" w:rsidRPr="00716FDC" w:rsidTr="00CE5D2C">
        <w:trPr>
          <w:trHeight w:val="562"/>
        </w:trPr>
        <w:tc>
          <w:tcPr>
            <w:tcW w:w="0" w:type="auto"/>
            <w:vAlign w:val="center"/>
          </w:tcPr>
          <w:p w:rsidR="00CE5D2C" w:rsidRPr="00716FDC" w:rsidRDefault="00CE5D2C" w:rsidP="00CE5D2C">
            <w:pPr>
              <w:rPr>
                <w:rFonts w:ascii="Times New Roman" w:hAnsi="Times New Roman" w:cs="Times New Roman"/>
                <w:sz w:val="24"/>
                <w:szCs w:val="24"/>
              </w:rPr>
            </w:pPr>
            <w:r w:rsidRPr="00CE5D2C">
              <w:rPr>
                <w:rFonts w:ascii="Times New Roman" w:hAnsi="Times New Roman" w:cs="Times New Roman"/>
                <w:sz w:val="24"/>
                <w:szCs w:val="24"/>
              </w:rPr>
              <w:t>Жилые дома квартирного типа, с</w:t>
            </w:r>
            <w:r>
              <w:rPr>
                <w:rFonts w:ascii="Times New Roman" w:hAnsi="Times New Roman" w:cs="Times New Roman"/>
                <w:sz w:val="24"/>
                <w:szCs w:val="24"/>
              </w:rPr>
              <w:t xml:space="preserve"> </w:t>
            </w:r>
            <w:r w:rsidRPr="00CE5D2C">
              <w:rPr>
                <w:rFonts w:ascii="Times New Roman" w:hAnsi="Times New Roman" w:cs="Times New Roman"/>
                <w:sz w:val="24"/>
                <w:szCs w:val="24"/>
              </w:rPr>
              <w:t>водопроводом и канал</w:t>
            </w:r>
            <w:r w:rsidRPr="00CE5D2C">
              <w:rPr>
                <w:rFonts w:ascii="Times New Roman" w:hAnsi="Times New Roman" w:cs="Times New Roman"/>
                <w:sz w:val="24"/>
                <w:szCs w:val="24"/>
              </w:rPr>
              <w:t>и</w:t>
            </w:r>
            <w:r w:rsidRPr="00CE5D2C">
              <w:rPr>
                <w:rFonts w:ascii="Times New Roman" w:hAnsi="Times New Roman" w:cs="Times New Roman"/>
                <w:sz w:val="24"/>
                <w:szCs w:val="24"/>
              </w:rPr>
              <w:t>зацией с</w:t>
            </w:r>
            <w:r>
              <w:rPr>
                <w:rFonts w:ascii="Times New Roman" w:hAnsi="Times New Roman" w:cs="Times New Roman"/>
                <w:sz w:val="24"/>
                <w:szCs w:val="24"/>
              </w:rPr>
              <w:t xml:space="preserve"> </w:t>
            </w:r>
            <w:r w:rsidRPr="00CE5D2C">
              <w:rPr>
                <w:rFonts w:ascii="Times New Roman" w:hAnsi="Times New Roman" w:cs="Times New Roman"/>
                <w:sz w:val="24"/>
                <w:szCs w:val="24"/>
              </w:rPr>
              <w:t>ванными и местными</w:t>
            </w:r>
            <w:r>
              <w:rPr>
                <w:rFonts w:ascii="Times New Roman" w:hAnsi="Times New Roman" w:cs="Times New Roman"/>
                <w:sz w:val="24"/>
                <w:szCs w:val="24"/>
              </w:rPr>
              <w:t xml:space="preserve"> </w:t>
            </w:r>
            <w:r w:rsidRPr="00CE5D2C">
              <w:rPr>
                <w:rFonts w:ascii="Times New Roman" w:hAnsi="Times New Roman" w:cs="Times New Roman"/>
                <w:sz w:val="24"/>
                <w:szCs w:val="24"/>
              </w:rPr>
              <w:t>водонагревателями</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260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160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41,60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49,92</w:t>
            </w:r>
          </w:p>
        </w:tc>
      </w:tr>
      <w:tr w:rsidR="00CE5D2C" w:rsidRPr="00716FDC" w:rsidTr="00CE5D2C">
        <w:trPr>
          <w:trHeight w:val="562"/>
        </w:trPr>
        <w:tc>
          <w:tcPr>
            <w:tcW w:w="0" w:type="auto"/>
            <w:vAlign w:val="center"/>
          </w:tcPr>
          <w:p w:rsidR="00CE5D2C" w:rsidRPr="00716FDC" w:rsidRDefault="00CE5D2C" w:rsidP="00CE5D2C">
            <w:pPr>
              <w:rPr>
                <w:rFonts w:ascii="Times New Roman" w:hAnsi="Times New Roman" w:cs="Times New Roman"/>
                <w:sz w:val="24"/>
                <w:szCs w:val="24"/>
              </w:rPr>
            </w:pPr>
            <w:r w:rsidRPr="00716FDC">
              <w:rPr>
                <w:rFonts w:ascii="Times New Roman" w:hAnsi="Times New Roman" w:cs="Times New Roman"/>
                <w:sz w:val="24"/>
              </w:rPr>
              <w:t>Расход воды на полив терр</w:t>
            </w:r>
            <w:r w:rsidRPr="00716FDC">
              <w:rPr>
                <w:rFonts w:ascii="Times New Roman" w:hAnsi="Times New Roman" w:cs="Times New Roman"/>
                <w:sz w:val="24"/>
              </w:rPr>
              <w:t>и</w:t>
            </w:r>
            <w:r w:rsidRPr="00716FDC">
              <w:rPr>
                <w:rFonts w:ascii="Times New Roman" w:hAnsi="Times New Roman" w:cs="Times New Roman"/>
                <w:sz w:val="24"/>
              </w:rPr>
              <w:t>тории</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260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13,00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15,60</w:t>
            </w:r>
          </w:p>
        </w:tc>
      </w:tr>
      <w:tr w:rsidR="00CE5D2C" w:rsidRPr="00716FDC" w:rsidTr="00CE5D2C">
        <w:trPr>
          <w:trHeight w:val="153"/>
        </w:trPr>
        <w:tc>
          <w:tcPr>
            <w:tcW w:w="0" w:type="auto"/>
            <w:vAlign w:val="center"/>
          </w:tcPr>
          <w:p w:rsidR="00CE5D2C" w:rsidRPr="00716FDC" w:rsidRDefault="00CE5D2C" w:rsidP="00CE5D2C">
            <w:pPr>
              <w:rPr>
                <w:rFonts w:ascii="Times New Roman" w:hAnsi="Times New Roman" w:cs="Times New Roman"/>
                <w:sz w:val="24"/>
                <w:szCs w:val="24"/>
              </w:rPr>
            </w:pPr>
            <w:r w:rsidRPr="00CE5D2C">
              <w:rPr>
                <w:rFonts w:ascii="Times New Roman" w:hAnsi="Times New Roman" w:cs="Times New Roman"/>
                <w:sz w:val="24"/>
                <w:szCs w:val="24"/>
              </w:rPr>
              <w:t xml:space="preserve">неучтенные расходы </w:t>
            </w:r>
            <w:r>
              <w:rPr>
                <w:rFonts w:ascii="Times New Roman" w:hAnsi="Times New Roman" w:cs="Times New Roman"/>
                <w:sz w:val="24"/>
                <w:szCs w:val="24"/>
              </w:rPr>
              <w:t>15</w:t>
            </w:r>
            <w:r w:rsidRPr="00CE5D2C">
              <w:rPr>
                <w:rFonts w:ascii="Times New Roman" w:hAnsi="Times New Roman" w:cs="Times New Roman"/>
                <w:sz w:val="24"/>
                <w:szCs w:val="24"/>
              </w:rPr>
              <w:t>%</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6,24</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7,49</w:t>
            </w:r>
          </w:p>
        </w:tc>
      </w:tr>
      <w:tr w:rsidR="00CE5D2C" w:rsidRPr="00716FDC" w:rsidTr="00CE5D2C">
        <w:trPr>
          <w:trHeight w:val="273"/>
        </w:trPr>
        <w:tc>
          <w:tcPr>
            <w:tcW w:w="0" w:type="auto"/>
            <w:gridSpan w:val="3"/>
            <w:vAlign w:val="center"/>
          </w:tcPr>
          <w:p w:rsidR="00CE5D2C" w:rsidRPr="00716FDC" w:rsidRDefault="00CE5D2C" w:rsidP="00CE5D2C">
            <w:pPr>
              <w:rPr>
                <w:rFonts w:ascii="Times New Roman" w:hAnsi="Times New Roman" w:cs="Times New Roman"/>
                <w:sz w:val="24"/>
                <w:szCs w:val="24"/>
              </w:rPr>
            </w:pPr>
            <w:r>
              <w:rPr>
                <w:rFonts w:ascii="Times New Roman" w:hAnsi="Times New Roman" w:cs="Times New Roman"/>
                <w:sz w:val="24"/>
                <w:szCs w:val="24"/>
              </w:rPr>
              <w:t xml:space="preserve">Итого по с. </w:t>
            </w:r>
            <w:proofErr w:type="spellStart"/>
            <w:r>
              <w:rPr>
                <w:rFonts w:ascii="Times New Roman" w:hAnsi="Times New Roman" w:cs="Times New Roman"/>
                <w:sz w:val="24"/>
                <w:szCs w:val="24"/>
              </w:rPr>
              <w:t>Инегень</w:t>
            </w:r>
            <w:proofErr w:type="spellEnd"/>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60,84</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73,01</w:t>
            </w:r>
          </w:p>
        </w:tc>
      </w:tr>
      <w:tr w:rsidR="00CE5D2C" w:rsidRPr="008D0523" w:rsidTr="00CE5D2C">
        <w:trPr>
          <w:trHeight w:val="273"/>
        </w:trPr>
        <w:tc>
          <w:tcPr>
            <w:tcW w:w="0" w:type="auto"/>
            <w:gridSpan w:val="5"/>
            <w:shd w:val="clear" w:color="auto" w:fill="D9D9D9" w:themeFill="background1" w:themeFillShade="D9"/>
          </w:tcPr>
          <w:p w:rsidR="00CE5D2C" w:rsidRPr="008D0523" w:rsidRDefault="00CE5D2C" w:rsidP="006B0D0E">
            <w:pPr>
              <w:jc w:val="center"/>
              <w:rPr>
                <w:rFonts w:ascii="Times New Roman" w:hAnsi="Times New Roman" w:cs="Times New Roman"/>
                <w:b/>
                <w:i/>
                <w:sz w:val="24"/>
                <w:szCs w:val="24"/>
              </w:rPr>
            </w:pPr>
            <w:r w:rsidRPr="008D0523">
              <w:rPr>
                <w:rFonts w:ascii="Times New Roman" w:hAnsi="Times New Roman" w:cs="Times New Roman"/>
                <w:b/>
                <w:i/>
                <w:sz w:val="24"/>
                <w:szCs w:val="24"/>
              </w:rPr>
              <w:t>С. Малая Иня</w:t>
            </w:r>
          </w:p>
        </w:tc>
      </w:tr>
      <w:tr w:rsidR="00CE5D2C" w:rsidRPr="00716FDC" w:rsidTr="00CE5D2C">
        <w:trPr>
          <w:trHeight w:val="562"/>
        </w:trPr>
        <w:tc>
          <w:tcPr>
            <w:tcW w:w="0" w:type="auto"/>
            <w:vAlign w:val="center"/>
          </w:tcPr>
          <w:p w:rsidR="00CE5D2C" w:rsidRPr="00716FDC" w:rsidRDefault="00CE5D2C" w:rsidP="00CE5D2C">
            <w:pPr>
              <w:rPr>
                <w:rFonts w:ascii="Times New Roman" w:hAnsi="Times New Roman" w:cs="Times New Roman"/>
                <w:sz w:val="24"/>
                <w:szCs w:val="24"/>
              </w:rPr>
            </w:pPr>
            <w:r w:rsidRPr="00CE5D2C">
              <w:rPr>
                <w:rFonts w:ascii="Times New Roman" w:hAnsi="Times New Roman" w:cs="Times New Roman"/>
                <w:sz w:val="24"/>
                <w:szCs w:val="24"/>
              </w:rPr>
              <w:t>Жилые дома квартирного типа, с</w:t>
            </w:r>
            <w:r>
              <w:rPr>
                <w:rFonts w:ascii="Times New Roman" w:hAnsi="Times New Roman" w:cs="Times New Roman"/>
                <w:sz w:val="24"/>
                <w:szCs w:val="24"/>
              </w:rPr>
              <w:t xml:space="preserve"> </w:t>
            </w:r>
            <w:r w:rsidRPr="00CE5D2C">
              <w:rPr>
                <w:rFonts w:ascii="Times New Roman" w:hAnsi="Times New Roman" w:cs="Times New Roman"/>
                <w:sz w:val="24"/>
                <w:szCs w:val="24"/>
              </w:rPr>
              <w:t>водопроводом и канал</w:t>
            </w:r>
            <w:r w:rsidRPr="00CE5D2C">
              <w:rPr>
                <w:rFonts w:ascii="Times New Roman" w:hAnsi="Times New Roman" w:cs="Times New Roman"/>
                <w:sz w:val="24"/>
                <w:szCs w:val="24"/>
              </w:rPr>
              <w:t>и</w:t>
            </w:r>
            <w:r w:rsidRPr="00CE5D2C">
              <w:rPr>
                <w:rFonts w:ascii="Times New Roman" w:hAnsi="Times New Roman" w:cs="Times New Roman"/>
                <w:sz w:val="24"/>
                <w:szCs w:val="24"/>
              </w:rPr>
              <w:t>зацией с</w:t>
            </w:r>
            <w:r>
              <w:rPr>
                <w:rFonts w:ascii="Times New Roman" w:hAnsi="Times New Roman" w:cs="Times New Roman"/>
                <w:sz w:val="24"/>
                <w:szCs w:val="24"/>
              </w:rPr>
              <w:t xml:space="preserve"> </w:t>
            </w:r>
            <w:r w:rsidRPr="00CE5D2C">
              <w:rPr>
                <w:rFonts w:ascii="Times New Roman" w:hAnsi="Times New Roman" w:cs="Times New Roman"/>
                <w:sz w:val="24"/>
                <w:szCs w:val="24"/>
              </w:rPr>
              <w:t>ванными и местными</w:t>
            </w:r>
            <w:r>
              <w:rPr>
                <w:rFonts w:ascii="Times New Roman" w:hAnsi="Times New Roman" w:cs="Times New Roman"/>
                <w:sz w:val="24"/>
                <w:szCs w:val="24"/>
              </w:rPr>
              <w:t xml:space="preserve"> </w:t>
            </w:r>
            <w:r w:rsidRPr="00CE5D2C">
              <w:rPr>
                <w:rFonts w:ascii="Times New Roman" w:hAnsi="Times New Roman" w:cs="Times New Roman"/>
                <w:sz w:val="24"/>
                <w:szCs w:val="24"/>
              </w:rPr>
              <w:t>водонагревателями</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270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160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43,20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51,84</w:t>
            </w:r>
          </w:p>
        </w:tc>
      </w:tr>
      <w:tr w:rsidR="00CE5D2C" w:rsidRPr="00716FDC" w:rsidTr="00CE5D2C">
        <w:trPr>
          <w:trHeight w:val="562"/>
        </w:trPr>
        <w:tc>
          <w:tcPr>
            <w:tcW w:w="0" w:type="auto"/>
            <w:vAlign w:val="center"/>
          </w:tcPr>
          <w:p w:rsidR="00CE5D2C" w:rsidRPr="00716FDC" w:rsidRDefault="00CE5D2C" w:rsidP="00CE5D2C">
            <w:pPr>
              <w:rPr>
                <w:rFonts w:ascii="Times New Roman" w:hAnsi="Times New Roman" w:cs="Times New Roman"/>
                <w:sz w:val="24"/>
                <w:szCs w:val="24"/>
              </w:rPr>
            </w:pPr>
            <w:r w:rsidRPr="00716FDC">
              <w:rPr>
                <w:rFonts w:ascii="Times New Roman" w:hAnsi="Times New Roman" w:cs="Times New Roman"/>
                <w:sz w:val="24"/>
              </w:rPr>
              <w:t>Расход воды на полив терр</w:t>
            </w:r>
            <w:r w:rsidRPr="00716FDC">
              <w:rPr>
                <w:rFonts w:ascii="Times New Roman" w:hAnsi="Times New Roman" w:cs="Times New Roman"/>
                <w:sz w:val="24"/>
              </w:rPr>
              <w:t>и</w:t>
            </w:r>
            <w:r w:rsidRPr="00716FDC">
              <w:rPr>
                <w:rFonts w:ascii="Times New Roman" w:hAnsi="Times New Roman" w:cs="Times New Roman"/>
                <w:sz w:val="24"/>
              </w:rPr>
              <w:t>тории</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270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13,50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16,20</w:t>
            </w:r>
          </w:p>
        </w:tc>
      </w:tr>
      <w:tr w:rsidR="00CE5D2C" w:rsidRPr="00716FDC" w:rsidTr="00CE5D2C">
        <w:trPr>
          <w:trHeight w:val="90"/>
        </w:trPr>
        <w:tc>
          <w:tcPr>
            <w:tcW w:w="0" w:type="auto"/>
            <w:vAlign w:val="center"/>
          </w:tcPr>
          <w:p w:rsidR="00CE5D2C" w:rsidRPr="00716FDC" w:rsidRDefault="00CE5D2C" w:rsidP="00CE5D2C">
            <w:pPr>
              <w:rPr>
                <w:rFonts w:ascii="Times New Roman" w:hAnsi="Times New Roman" w:cs="Times New Roman"/>
                <w:sz w:val="24"/>
                <w:szCs w:val="24"/>
              </w:rPr>
            </w:pPr>
            <w:r w:rsidRPr="00CE5D2C">
              <w:rPr>
                <w:rFonts w:ascii="Times New Roman" w:hAnsi="Times New Roman" w:cs="Times New Roman"/>
                <w:sz w:val="24"/>
                <w:szCs w:val="24"/>
              </w:rPr>
              <w:t xml:space="preserve">неучтенные расходы </w:t>
            </w:r>
            <w:r>
              <w:rPr>
                <w:rFonts w:ascii="Times New Roman" w:hAnsi="Times New Roman" w:cs="Times New Roman"/>
                <w:sz w:val="24"/>
                <w:szCs w:val="24"/>
              </w:rPr>
              <w:t>15</w:t>
            </w:r>
            <w:r w:rsidRPr="00CE5D2C">
              <w:rPr>
                <w:rFonts w:ascii="Times New Roman" w:hAnsi="Times New Roman" w:cs="Times New Roman"/>
                <w:sz w:val="24"/>
                <w:szCs w:val="24"/>
              </w:rPr>
              <w:t>%</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6,48</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7,78</w:t>
            </w:r>
          </w:p>
        </w:tc>
      </w:tr>
      <w:tr w:rsidR="00CE5D2C" w:rsidRPr="00716FDC" w:rsidTr="00CE5D2C">
        <w:trPr>
          <w:trHeight w:val="133"/>
        </w:trPr>
        <w:tc>
          <w:tcPr>
            <w:tcW w:w="0" w:type="auto"/>
            <w:gridSpan w:val="3"/>
            <w:vAlign w:val="center"/>
          </w:tcPr>
          <w:p w:rsidR="00CE5D2C" w:rsidRPr="00716FDC" w:rsidRDefault="00CE5D2C" w:rsidP="00CE5D2C">
            <w:pPr>
              <w:rPr>
                <w:rFonts w:ascii="Times New Roman" w:hAnsi="Times New Roman" w:cs="Times New Roman"/>
                <w:sz w:val="24"/>
                <w:szCs w:val="24"/>
              </w:rPr>
            </w:pPr>
            <w:r>
              <w:rPr>
                <w:rFonts w:ascii="Times New Roman" w:hAnsi="Times New Roman" w:cs="Times New Roman"/>
                <w:sz w:val="24"/>
                <w:szCs w:val="24"/>
              </w:rPr>
              <w:t xml:space="preserve">Итого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 Малая Иня</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63,18</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75,82</w:t>
            </w:r>
          </w:p>
        </w:tc>
      </w:tr>
      <w:tr w:rsidR="00CE5D2C" w:rsidRPr="008D0523" w:rsidTr="00CE5D2C">
        <w:trPr>
          <w:trHeight w:val="138"/>
        </w:trPr>
        <w:tc>
          <w:tcPr>
            <w:tcW w:w="0" w:type="auto"/>
            <w:gridSpan w:val="5"/>
            <w:shd w:val="clear" w:color="auto" w:fill="D9D9D9" w:themeFill="background1" w:themeFillShade="D9"/>
          </w:tcPr>
          <w:p w:rsidR="00CE5D2C" w:rsidRPr="008D0523" w:rsidRDefault="00CE5D2C" w:rsidP="006B0D0E">
            <w:pPr>
              <w:jc w:val="center"/>
              <w:rPr>
                <w:rFonts w:ascii="Times New Roman" w:hAnsi="Times New Roman" w:cs="Times New Roman"/>
                <w:b/>
                <w:i/>
                <w:sz w:val="24"/>
                <w:szCs w:val="24"/>
              </w:rPr>
            </w:pPr>
            <w:r w:rsidRPr="008D0523">
              <w:rPr>
                <w:rFonts w:ascii="Times New Roman" w:hAnsi="Times New Roman" w:cs="Times New Roman"/>
                <w:b/>
                <w:i/>
                <w:sz w:val="24"/>
                <w:szCs w:val="24"/>
              </w:rPr>
              <w:t xml:space="preserve">С. Малый </w:t>
            </w:r>
            <w:proofErr w:type="spellStart"/>
            <w:r w:rsidRPr="008D0523">
              <w:rPr>
                <w:rFonts w:ascii="Times New Roman" w:hAnsi="Times New Roman" w:cs="Times New Roman"/>
                <w:b/>
                <w:i/>
                <w:sz w:val="24"/>
                <w:szCs w:val="24"/>
              </w:rPr>
              <w:t>Яломан</w:t>
            </w:r>
            <w:proofErr w:type="spellEnd"/>
          </w:p>
        </w:tc>
      </w:tr>
      <w:tr w:rsidR="00CE5D2C" w:rsidRPr="00716FDC" w:rsidTr="00CE5D2C">
        <w:trPr>
          <w:trHeight w:val="562"/>
        </w:trPr>
        <w:tc>
          <w:tcPr>
            <w:tcW w:w="0" w:type="auto"/>
          </w:tcPr>
          <w:p w:rsidR="00CE5D2C" w:rsidRPr="00716FDC" w:rsidRDefault="00CE5D2C" w:rsidP="00A430D4">
            <w:pPr>
              <w:rPr>
                <w:rFonts w:ascii="Times New Roman" w:hAnsi="Times New Roman" w:cs="Times New Roman"/>
                <w:sz w:val="24"/>
                <w:szCs w:val="24"/>
              </w:rPr>
            </w:pPr>
            <w:r w:rsidRPr="00CE5D2C">
              <w:rPr>
                <w:rFonts w:ascii="Times New Roman" w:hAnsi="Times New Roman" w:cs="Times New Roman"/>
                <w:sz w:val="24"/>
                <w:szCs w:val="24"/>
              </w:rPr>
              <w:t>Жилые дома квартирного типа, с</w:t>
            </w:r>
            <w:r>
              <w:rPr>
                <w:rFonts w:ascii="Times New Roman" w:hAnsi="Times New Roman" w:cs="Times New Roman"/>
                <w:sz w:val="24"/>
                <w:szCs w:val="24"/>
              </w:rPr>
              <w:t xml:space="preserve"> </w:t>
            </w:r>
            <w:r w:rsidRPr="00CE5D2C">
              <w:rPr>
                <w:rFonts w:ascii="Times New Roman" w:hAnsi="Times New Roman" w:cs="Times New Roman"/>
                <w:sz w:val="24"/>
                <w:szCs w:val="24"/>
              </w:rPr>
              <w:t>водопроводом и канал</w:t>
            </w:r>
            <w:r w:rsidRPr="00CE5D2C">
              <w:rPr>
                <w:rFonts w:ascii="Times New Roman" w:hAnsi="Times New Roman" w:cs="Times New Roman"/>
                <w:sz w:val="24"/>
                <w:szCs w:val="24"/>
              </w:rPr>
              <w:t>и</w:t>
            </w:r>
            <w:r w:rsidRPr="00CE5D2C">
              <w:rPr>
                <w:rFonts w:ascii="Times New Roman" w:hAnsi="Times New Roman" w:cs="Times New Roman"/>
                <w:sz w:val="24"/>
                <w:szCs w:val="24"/>
              </w:rPr>
              <w:t>зацией с</w:t>
            </w:r>
            <w:r>
              <w:rPr>
                <w:rFonts w:ascii="Times New Roman" w:hAnsi="Times New Roman" w:cs="Times New Roman"/>
                <w:sz w:val="24"/>
                <w:szCs w:val="24"/>
              </w:rPr>
              <w:t xml:space="preserve"> </w:t>
            </w:r>
            <w:r w:rsidRPr="00CE5D2C">
              <w:rPr>
                <w:rFonts w:ascii="Times New Roman" w:hAnsi="Times New Roman" w:cs="Times New Roman"/>
                <w:sz w:val="24"/>
                <w:szCs w:val="24"/>
              </w:rPr>
              <w:t>ванными и местными</w:t>
            </w:r>
            <w:r>
              <w:rPr>
                <w:rFonts w:ascii="Times New Roman" w:hAnsi="Times New Roman" w:cs="Times New Roman"/>
                <w:sz w:val="24"/>
                <w:szCs w:val="24"/>
              </w:rPr>
              <w:t xml:space="preserve"> </w:t>
            </w:r>
            <w:r w:rsidRPr="00CE5D2C">
              <w:rPr>
                <w:rFonts w:ascii="Times New Roman" w:hAnsi="Times New Roman" w:cs="Times New Roman"/>
                <w:sz w:val="24"/>
                <w:szCs w:val="24"/>
              </w:rPr>
              <w:t>водонагревателями</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280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230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44,80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53,76</w:t>
            </w:r>
          </w:p>
        </w:tc>
      </w:tr>
      <w:tr w:rsidR="00CE5D2C" w:rsidRPr="00716FDC" w:rsidTr="00CE5D2C">
        <w:trPr>
          <w:trHeight w:val="562"/>
        </w:trPr>
        <w:tc>
          <w:tcPr>
            <w:tcW w:w="0" w:type="auto"/>
          </w:tcPr>
          <w:p w:rsidR="00CE5D2C" w:rsidRPr="00716FDC" w:rsidRDefault="00CE5D2C" w:rsidP="00A430D4">
            <w:pPr>
              <w:rPr>
                <w:rFonts w:ascii="Times New Roman" w:hAnsi="Times New Roman" w:cs="Times New Roman"/>
                <w:sz w:val="24"/>
                <w:szCs w:val="24"/>
              </w:rPr>
            </w:pPr>
            <w:r w:rsidRPr="00716FDC">
              <w:rPr>
                <w:rFonts w:ascii="Times New Roman" w:hAnsi="Times New Roman" w:cs="Times New Roman"/>
                <w:sz w:val="24"/>
              </w:rPr>
              <w:t>Расход воды на полив терр</w:t>
            </w:r>
            <w:r w:rsidRPr="00716FDC">
              <w:rPr>
                <w:rFonts w:ascii="Times New Roman" w:hAnsi="Times New Roman" w:cs="Times New Roman"/>
                <w:sz w:val="24"/>
              </w:rPr>
              <w:t>и</w:t>
            </w:r>
            <w:r w:rsidRPr="00716FDC">
              <w:rPr>
                <w:rFonts w:ascii="Times New Roman" w:hAnsi="Times New Roman" w:cs="Times New Roman"/>
                <w:sz w:val="24"/>
              </w:rPr>
              <w:t>тории</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280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14,00</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16,80</w:t>
            </w:r>
          </w:p>
        </w:tc>
      </w:tr>
      <w:tr w:rsidR="00CE5D2C" w:rsidRPr="00716FDC" w:rsidTr="00CE5D2C">
        <w:trPr>
          <w:trHeight w:val="90"/>
        </w:trPr>
        <w:tc>
          <w:tcPr>
            <w:tcW w:w="0" w:type="auto"/>
          </w:tcPr>
          <w:p w:rsidR="00CE5D2C" w:rsidRPr="00716FDC" w:rsidRDefault="00CE5D2C" w:rsidP="00A430D4">
            <w:pPr>
              <w:rPr>
                <w:rFonts w:ascii="Times New Roman" w:hAnsi="Times New Roman" w:cs="Times New Roman"/>
                <w:sz w:val="24"/>
                <w:szCs w:val="24"/>
              </w:rPr>
            </w:pPr>
            <w:r w:rsidRPr="00CE5D2C">
              <w:rPr>
                <w:rFonts w:ascii="Times New Roman" w:hAnsi="Times New Roman" w:cs="Times New Roman"/>
                <w:sz w:val="24"/>
                <w:szCs w:val="24"/>
              </w:rPr>
              <w:t xml:space="preserve">неучтенные расходы </w:t>
            </w:r>
            <w:r>
              <w:rPr>
                <w:rFonts w:ascii="Times New Roman" w:hAnsi="Times New Roman" w:cs="Times New Roman"/>
                <w:sz w:val="24"/>
                <w:szCs w:val="24"/>
              </w:rPr>
              <w:t>15</w:t>
            </w:r>
            <w:r w:rsidRPr="00CE5D2C">
              <w:rPr>
                <w:rFonts w:ascii="Times New Roman" w:hAnsi="Times New Roman" w:cs="Times New Roman"/>
                <w:sz w:val="24"/>
                <w:szCs w:val="24"/>
              </w:rPr>
              <w:t>%</w:t>
            </w:r>
          </w:p>
        </w:tc>
        <w:tc>
          <w:tcPr>
            <w:tcW w:w="0" w:type="auto"/>
            <w:vAlign w:val="center"/>
          </w:tcPr>
          <w:p w:rsidR="00CE5D2C" w:rsidRPr="00716FDC" w:rsidRDefault="00CE5D2C" w:rsidP="007E4898">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8,96</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10,75</w:t>
            </w:r>
          </w:p>
        </w:tc>
      </w:tr>
      <w:tr w:rsidR="00CE5D2C" w:rsidRPr="00716FDC" w:rsidTr="00CE5D2C">
        <w:trPr>
          <w:trHeight w:val="284"/>
        </w:trPr>
        <w:tc>
          <w:tcPr>
            <w:tcW w:w="0" w:type="auto"/>
            <w:gridSpan w:val="3"/>
            <w:vAlign w:val="center"/>
          </w:tcPr>
          <w:p w:rsidR="00CE5D2C" w:rsidRPr="00CE5D2C" w:rsidRDefault="00CE5D2C" w:rsidP="00CE5D2C">
            <w:pPr>
              <w:rPr>
                <w:rFonts w:ascii="Times New Roman" w:hAnsi="Times New Roman" w:cs="Times New Roman"/>
                <w:sz w:val="24"/>
                <w:szCs w:val="24"/>
              </w:rPr>
            </w:pPr>
            <w:r>
              <w:rPr>
                <w:rFonts w:ascii="Times New Roman" w:hAnsi="Times New Roman" w:cs="Times New Roman"/>
                <w:sz w:val="24"/>
                <w:szCs w:val="24"/>
              </w:rPr>
              <w:t xml:space="preserve">Итого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 Малый </w:t>
            </w:r>
            <w:proofErr w:type="spellStart"/>
            <w:r>
              <w:rPr>
                <w:rFonts w:ascii="Times New Roman" w:hAnsi="Times New Roman" w:cs="Times New Roman"/>
                <w:sz w:val="24"/>
                <w:szCs w:val="24"/>
              </w:rPr>
              <w:t>Яломан</w:t>
            </w:r>
            <w:proofErr w:type="spellEnd"/>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67,76</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81,31</w:t>
            </w:r>
          </w:p>
        </w:tc>
      </w:tr>
      <w:tr w:rsidR="00CE5D2C" w:rsidRPr="00716FDC" w:rsidTr="00CE5D2C">
        <w:trPr>
          <w:trHeight w:val="145"/>
        </w:trPr>
        <w:tc>
          <w:tcPr>
            <w:tcW w:w="0" w:type="auto"/>
            <w:gridSpan w:val="3"/>
            <w:vAlign w:val="center"/>
          </w:tcPr>
          <w:p w:rsidR="00CE5D2C" w:rsidRPr="00716FDC" w:rsidRDefault="00CE5D2C" w:rsidP="006B0D0E">
            <w:pPr>
              <w:rPr>
                <w:rFonts w:ascii="Times New Roman" w:hAnsi="Times New Roman" w:cs="Times New Roman"/>
                <w:sz w:val="24"/>
                <w:szCs w:val="24"/>
              </w:rPr>
            </w:pPr>
            <w:r w:rsidRPr="00716FDC">
              <w:rPr>
                <w:rFonts w:ascii="Times New Roman" w:hAnsi="Times New Roman" w:cs="Times New Roman"/>
                <w:b/>
                <w:bCs/>
                <w:sz w:val="24"/>
                <w:szCs w:val="24"/>
              </w:rPr>
              <w:t xml:space="preserve">ИТОГО ПО </w:t>
            </w:r>
            <w:r>
              <w:rPr>
                <w:rFonts w:ascii="Times New Roman" w:hAnsi="Times New Roman" w:cs="Times New Roman"/>
                <w:b/>
                <w:bCs/>
                <w:sz w:val="24"/>
                <w:szCs w:val="24"/>
              </w:rPr>
              <w:t>ИНИНСКОМУ</w:t>
            </w:r>
            <w:r w:rsidRPr="00716FDC">
              <w:rPr>
                <w:rFonts w:ascii="Times New Roman" w:hAnsi="Times New Roman" w:cs="Times New Roman"/>
                <w:b/>
                <w:bCs/>
                <w:sz w:val="24"/>
                <w:szCs w:val="24"/>
              </w:rPr>
              <w:t xml:space="preserve"> СЕЛЬСКОМУ ПОСЕЛЕНИЮ</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561,29</w:t>
            </w:r>
          </w:p>
        </w:tc>
        <w:tc>
          <w:tcPr>
            <w:tcW w:w="0" w:type="auto"/>
            <w:vAlign w:val="center"/>
          </w:tcPr>
          <w:p w:rsidR="00CE5D2C" w:rsidRPr="00716FDC" w:rsidRDefault="00CE5D2C" w:rsidP="006B0D0E">
            <w:pPr>
              <w:jc w:val="center"/>
              <w:rPr>
                <w:rFonts w:ascii="Times New Roman" w:hAnsi="Times New Roman" w:cs="Times New Roman"/>
                <w:sz w:val="24"/>
                <w:szCs w:val="24"/>
              </w:rPr>
            </w:pPr>
            <w:r>
              <w:rPr>
                <w:rFonts w:ascii="Times New Roman" w:hAnsi="Times New Roman" w:cs="Times New Roman"/>
                <w:sz w:val="24"/>
                <w:szCs w:val="24"/>
              </w:rPr>
              <w:t>673,36</w:t>
            </w:r>
          </w:p>
        </w:tc>
      </w:tr>
    </w:tbl>
    <w:p w:rsidR="0009675B" w:rsidRPr="00716FDC" w:rsidRDefault="0009675B">
      <w:pPr>
        <w:rPr>
          <w:rFonts w:ascii="Times New Roman" w:hAnsi="Times New Roman" w:cs="Times New Roman"/>
          <w:sz w:val="24"/>
          <w:u w:val="single"/>
        </w:rPr>
      </w:pPr>
    </w:p>
    <w:p w:rsidR="0087357D" w:rsidRPr="00716FDC" w:rsidRDefault="0087357D">
      <w:pPr>
        <w:rPr>
          <w:rFonts w:ascii="Times New Roman" w:hAnsi="Times New Roman" w:cs="Times New Roman"/>
          <w:sz w:val="24"/>
          <w:u w:val="single"/>
        </w:rPr>
      </w:pPr>
      <w:r w:rsidRPr="00716FDC">
        <w:rPr>
          <w:rFonts w:ascii="Times New Roman" w:hAnsi="Times New Roman" w:cs="Times New Roman"/>
          <w:sz w:val="24"/>
          <w:u w:val="single"/>
        </w:rPr>
        <w:br w:type="page"/>
      </w:r>
    </w:p>
    <w:p w:rsidR="00E22213" w:rsidRPr="00716FDC" w:rsidRDefault="00E22213" w:rsidP="00E22213">
      <w:pPr>
        <w:pStyle w:val="21"/>
        <w:spacing w:before="0" w:line="240" w:lineRule="auto"/>
        <w:jc w:val="center"/>
        <w:rPr>
          <w:rStyle w:val="212"/>
          <w:rFonts w:ascii="Times New Roman" w:hAnsi="Times New Roman" w:cs="Times New Roman"/>
          <w:i w:val="0"/>
          <w:color w:val="auto"/>
          <w:sz w:val="24"/>
          <w:szCs w:val="24"/>
        </w:rPr>
      </w:pPr>
      <w:bookmarkStart w:id="31" w:name="_Toc502091547"/>
      <w:r w:rsidRPr="00716FDC">
        <w:rPr>
          <w:rFonts w:ascii="Times New Roman" w:hAnsi="Times New Roman" w:cs="Times New Roman"/>
          <w:color w:val="auto"/>
          <w:sz w:val="24"/>
          <w:u w:val="single"/>
        </w:rPr>
        <w:lastRenderedPageBreak/>
        <w:t>2.10</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w:t>
      </w:r>
      <w:r w:rsidR="00C03CDF" w:rsidRPr="00716FDC">
        <w:rPr>
          <w:rStyle w:val="212"/>
          <w:rFonts w:ascii="Times New Roman" w:hAnsi="Times New Roman" w:cs="Times New Roman"/>
          <w:i w:val="0"/>
          <w:color w:val="auto"/>
          <w:sz w:val="24"/>
          <w:szCs w:val="24"/>
        </w:rPr>
        <w:t>о</w:t>
      </w:r>
      <w:r w:rsidR="00C03CDF" w:rsidRPr="00716FDC">
        <w:rPr>
          <w:rStyle w:val="212"/>
          <w:rFonts w:ascii="Times New Roman" w:hAnsi="Times New Roman" w:cs="Times New Roman"/>
          <w:i w:val="0"/>
          <w:color w:val="auto"/>
          <w:sz w:val="24"/>
          <w:szCs w:val="24"/>
        </w:rPr>
        <w:t>т</w:t>
      </w:r>
      <w:r w:rsidR="00C03CDF" w:rsidRPr="00716FDC">
        <w:rPr>
          <w:rStyle w:val="212"/>
          <w:rFonts w:ascii="Times New Roman" w:hAnsi="Times New Roman" w:cs="Times New Roman"/>
          <w:i w:val="0"/>
          <w:color w:val="auto"/>
          <w:sz w:val="24"/>
          <w:szCs w:val="24"/>
        </w:rPr>
        <w:t>ведение</w:t>
      </w:r>
      <w:bookmarkEnd w:id="31"/>
    </w:p>
    <w:p w:rsidR="00F207CB" w:rsidRPr="00716FDC" w:rsidRDefault="00F207CB" w:rsidP="004B486F">
      <w:pPr>
        <w:spacing w:after="0"/>
        <w:ind w:firstLine="851"/>
        <w:jc w:val="both"/>
        <w:rPr>
          <w:rFonts w:ascii="Times New Roman" w:hAnsi="Times New Roman" w:cs="Times New Roman"/>
          <w:sz w:val="24"/>
        </w:rPr>
      </w:pPr>
    </w:p>
    <w:p w:rsidR="002B199B" w:rsidRPr="00716FDC" w:rsidRDefault="00D73E7B"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w:t>
      </w:r>
      <w:r w:rsidR="00C03CDF" w:rsidRPr="00716FDC">
        <w:rPr>
          <w:rFonts w:ascii="Times New Roman" w:hAnsi="Times New Roman" w:cs="Times New Roman"/>
          <w:b/>
          <w:sz w:val="24"/>
        </w:rPr>
        <w:t>1.</w:t>
      </w:r>
      <w:r w:rsidR="00C03CDF" w:rsidRPr="00716FDC">
        <w:rPr>
          <w:rFonts w:ascii="Times New Roman" w:hAnsi="Times New Roman" w:cs="Times New Roman"/>
          <w:sz w:val="24"/>
        </w:rPr>
        <w:t xml:space="preserve"> </w:t>
      </w:r>
      <w:r w:rsidR="002B199B" w:rsidRPr="00716FDC">
        <w:rPr>
          <w:rFonts w:ascii="Times New Roman" w:hAnsi="Times New Roman" w:cs="Times New Roman"/>
          <w:sz w:val="24"/>
        </w:rPr>
        <w:t>Проектирование</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систем</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канализации</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населенных</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пунктов</w:t>
      </w:r>
      <w:r w:rsidR="00912998" w:rsidRPr="00716FDC">
        <w:rPr>
          <w:rFonts w:ascii="Times New Roman" w:hAnsi="Times New Roman" w:cs="Times New Roman"/>
          <w:sz w:val="24"/>
        </w:rPr>
        <w:t xml:space="preserve"> </w:t>
      </w:r>
      <w:r w:rsidR="002B199B" w:rsidRPr="00716FDC">
        <w:rPr>
          <w:rFonts w:ascii="Times New Roman" w:hAnsi="Times New Roman" w:cs="Times New Roman"/>
          <w:sz w:val="24"/>
        </w:rPr>
        <w:t xml:space="preserve">следует производить в соответствии с требованиями </w:t>
      </w:r>
      <w:proofErr w:type="spellStart"/>
      <w:r w:rsidR="002B199B" w:rsidRPr="00716FDC">
        <w:rPr>
          <w:rFonts w:ascii="Times New Roman" w:hAnsi="Times New Roman" w:cs="Times New Roman"/>
          <w:sz w:val="24"/>
        </w:rPr>
        <w:t>СНиП</w:t>
      </w:r>
      <w:proofErr w:type="spellEnd"/>
      <w:r w:rsidR="002B199B" w:rsidRPr="00716FDC">
        <w:rPr>
          <w:rFonts w:ascii="Times New Roman" w:hAnsi="Times New Roman" w:cs="Times New Roman"/>
          <w:sz w:val="24"/>
        </w:rPr>
        <w:t xml:space="preserve"> 2.04.01-85*, </w:t>
      </w:r>
      <w:proofErr w:type="spellStart"/>
      <w:r w:rsidR="002B199B" w:rsidRPr="00716FDC">
        <w:rPr>
          <w:rFonts w:ascii="Times New Roman" w:hAnsi="Times New Roman" w:cs="Times New Roman"/>
          <w:sz w:val="24"/>
        </w:rPr>
        <w:t>СНиП</w:t>
      </w:r>
      <w:proofErr w:type="spellEnd"/>
      <w:r w:rsidR="002B199B" w:rsidRPr="00716FDC">
        <w:rPr>
          <w:rFonts w:ascii="Times New Roman" w:hAnsi="Times New Roman" w:cs="Times New Roman"/>
          <w:sz w:val="24"/>
        </w:rPr>
        <w:t xml:space="preserve"> 2.04.03-85*, </w:t>
      </w:r>
      <w:proofErr w:type="spellStart"/>
      <w:r w:rsidR="002B199B" w:rsidRPr="00716FDC">
        <w:rPr>
          <w:rFonts w:ascii="Times New Roman" w:hAnsi="Times New Roman" w:cs="Times New Roman"/>
          <w:sz w:val="24"/>
        </w:rPr>
        <w:t>СНиП</w:t>
      </w:r>
      <w:proofErr w:type="spellEnd"/>
      <w:r w:rsidR="002B199B" w:rsidRPr="00716FDC">
        <w:rPr>
          <w:rFonts w:ascii="Times New Roman" w:hAnsi="Times New Roman" w:cs="Times New Roman"/>
          <w:sz w:val="24"/>
        </w:rPr>
        <w:t xml:space="preserve"> 2.07.01-89*.</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Выбирать</w:t>
      </w:r>
      <w:r w:rsidR="00912998" w:rsidRPr="00716FDC">
        <w:rPr>
          <w:rFonts w:ascii="Times New Roman" w:hAnsi="Times New Roman" w:cs="Times New Roman"/>
          <w:sz w:val="24"/>
        </w:rPr>
        <w:t xml:space="preserve"> </w:t>
      </w:r>
      <w:r w:rsidRPr="00716FDC">
        <w:rPr>
          <w:rFonts w:ascii="Times New Roman" w:hAnsi="Times New Roman" w:cs="Times New Roman"/>
          <w:sz w:val="24"/>
        </w:rPr>
        <w:t>систему</w:t>
      </w:r>
      <w:r w:rsidR="00912998" w:rsidRPr="00716FDC">
        <w:rPr>
          <w:rFonts w:ascii="Times New Roman" w:hAnsi="Times New Roman" w:cs="Times New Roman"/>
          <w:sz w:val="24"/>
        </w:rPr>
        <w:t xml:space="preserve"> </w:t>
      </w:r>
      <w:r w:rsidRPr="00716FDC">
        <w:rPr>
          <w:rFonts w:ascii="Times New Roman" w:hAnsi="Times New Roman" w:cs="Times New Roman"/>
          <w:sz w:val="24"/>
        </w:rPr>
        <w:t>водоотведения</w:t>
      </w:r>
      <w:r w:rsidR="00912998" w:rsidRPr="00716FDC">
        <w:rPr>
          <w:rFonts w:ascii="Times New Roman" w:hAnsi="Times New Roman" w:cs="Times New Roman"/>
          <w:sz w:val="24"/>
        </w:rPr>
        <w:t xml:space="preserve"> </w:t>
      </w:r>
      <w:r w:rsidRPr="00716FDC">
        <w:rPr>
          <w:rFonts w:ascii="Times New Roman" w:hAnsi="Times New Roman" w:cs="Times New Roman"/>
          <w:sz w:val="24"/>
        </w:rPr>
        <w:t>жилого</w:t>
      </w:r>
      <w:r w:rsidR="00912998" w:rsidRPr="00716FDC">
        <w:rPr>
          <w:rFonts w:ascii="Times New Roman" w:hAnsi="Times New Roman" w:cs="Times New Roman"/>
          <w:sz w:val="24"/>
        </w:rPr>
        <w:t xml:space="preserve"> </w:t>
      </w:r>
      <w:r w:rsidRPr="00716FDC">
        <w:rPr>
          <w:rFonts w:ascii="Times New Roman" w:hAnsi="Times New Roman" w:cs="Times New Roman"/>
          <w:sz w:val="24"/>
        </w:rPr>
        <w:t>района</w:t>
      </w:r>
      <w:r w:rsidR="00912998" w:rsidRPr="00716FDC">
        <w:rPr>
          <w:rFonts w:ascii="Times New Roman" w:hAnsi="Times New Roman" w:cs="Times New Roman"/>
          <w:sz w:val="24"/>
        </w:rPr>
        <w:t xml:space="preserve"> </w:t>
      </w:r>
      <w:r w:rsidRPr="00716FDC">
        <w:rPr>
          <w:rFonts w:ascii="Times New Roman" w:hAnsi="Times New Roman" w:cs="Times New Roman"/>
          <w:sz w:val="24"/>
        </w:rPr>
        <w:t>(</w:t>
      </w:r>
      <w:proofErr w:type="gramStart"/>
      <w:r w:rsidRPr="00716FDC">
        <w:rPr>
          <w:rFonts w:ascii="Times New Roman" w:hAnsi="Times New Roman" w:cs="Times New Roman"/>
          <w:sz w:val="24"/>
        </w:rPr>
        <w:t>общесплавная</w:t>
      </w:r>
      <w:proofErr w:type="gramEnd"/>
      <w:r w:rsidRPr="00716FDC">
        <w:rPr>
          <w:rFonts w:ascii="Times New Roman" w:hAnsi="Times New Roman" w:cs="Times New Roman"/>
          <w:sz w:val="24"/>
        </w:rPr>
        <w:t>, раздельная,</w:t>
      </w:r>
      <w:r w:rsidR="00912998" w:rsidRPr="00716FDC">
        <w:rPr>
          <w:rFonts w:ascii="Times New Roman" w:hAnsi="Times New Roman" w:cs="Times New Roman"/>
          <w:sz w:val="24"/>
        </w:rPr>
        <w:t xml:space="preserve"> </w:t>
      </w:r>
      <w:proofErr w:type="spellStart"/>
      <w:r w:rsidRPr="00716FDC">
        <w:rPr>
          <w:rFonts w:ascii="Times New Roman" w:hAnsi="Times New Roman" w:cs="Times New Roman"/>
          <w:sz w:val="24"/>
        </w:rPr>
        <w:t>полура</w:t>
      </w:r>
      <w:r w:rsidRPr="00716FDC">
        <w:rPr>
          <w:rFonts w:ascii="Times New Roman" w:hAnsi="Times New Roman" w:cs="Times New Roman"/>
          <w:sz w:val="24"/>
        </w:rPr>
        <w:t>з</w:t>
      </w:r>
      <w:r w:rsidRPr="00716FDC">
        <w:rPr>
          <w:rFonts w:ascii="Times New Roman" w:hAnsi="Times New Roman" w:cs="Times New Roman"/>
          <w:sz w:val="24"/>
        </w:rPr>
        <w:t>дельная</w:t>
      </w:r>
      <w:proofErr w:type="spellEnd"/>
      <w:r w:rsidRPr="00716FDC">
        <w:rPr>
          <w:rFonts w:ascii="Times New Roman" w:hAnsi="Times New Roman" w:cs="Times New Roman"/>
          <w:sz w:val="24"/>
        </w:rPr>
        <w:t>)</w:t>
      </w:r>
      <w:r w:rsidR="00912998" w:rsidRPr="00716FDC">
        <w:rPr>
          <w:rFonts w:ascii="Times New Roman" w:hAnsi="Times New Roman" w:cs="Times New Roman"/>
          <w:sz w:val="24"/>
        </w:rPr>
        <w:t xml:space="preserve"> </w:t>
      </w:r>
      <w:r w:rsidRPr="00716FDC">
        <w:rPr>
          <w:rFonts w:ascii="Times New Roman" w:hAnsi="Times New Roman" w:cs="Times New Roman"/>
          <w:sz w:val="24"/>
        </w:rPr>
        <w:t>следует</w:t>
      </w:r>
      <w:r w:rsidR="00912998" w:rsidRPr="00716FDC">
        <w:rPr>
          <w:rFonts w:ascii="Times New Roman" w:hAnsi="Times New Roman" w:cs="Times New Roman"/>
          <w:sz w:val="24"/>
        </w:rPr>
        <w:t xml:space="preserve"> </w:t>
      </w:r>
      <w:r w:rsidRPr="00716FDC">
        <w:rPr>
          <w:rFonts w:ascii="Times New Roman" w:hAnsi="Times New Roman" w:cs="Times New Roman"/>
          <w:sz w:val="24"/>
        </w:rPr>
        <w:t>на</w:t>
      </w:r>
      <w:r w:rsidR="00912998" w:rsidRPr="00716FDC">
        <w:rPr>
          <w:rFonts w:ascii="Times New Roman" w:hAnsi="Times New Roman" w:cs="Times New Roman"/>
          <w:sz w:val="24"/>
        </w:rPr>
        <w:t xml:space="preserve"> </w:t>
      </w:r>
      <w:r w:rsidRPr="00716FDC">
        <w:rPr>
          <w:rFonts w:ascii="Times New Roman" w:hAnsi="Times New Roman" w:cs="Times New Roman"/>
          <w:sz w:val="24"/>
        </w:rPr>
        <w:t>основе</w:t>
      </w:r>
      <w:r w:rsidR="00912998" w:rsidRPr="00716FDC">
        <w:rPr>
          <w:rFonts w:ascii="Times New Roman" w:hAnsi="Times New Roman" w:cs="Times New Roman"/>
          <w:sz w:val="24"/>
        </w:rPr>
        <w:t xml:space="preserve"> </w:t>
      </w:r>
      <w:r w:rsidRPr="00716FDC">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716FDC">
        <w:rPr>
          <w:rFonts w:ascii="Times New Roman" w:hAnsi="Times New Roman" w:cs="Times New Roman"/>
          <w:sz w:val="24"/>
        </w:rPr>
        <w:t>д</w:t>
      </w:r>
      <w:r w:rsidRPr="00716FDC">
        <w:rPr>
          <w:rFonts w:ascii="Times New Roman" w:hAnsi="Times New Roman" w:cs="Times New Roman"/>
          <w:sz w:val="24"/>
        </w:rPr>
        <w:t>ных объектах), а также сточных вод, не соответствующих требованиям технических регламе</w:t>
      </w:r>
      <w:r w:rsidRPr="00716FDC">
        <w:rPr>
          <w:rFonts w:ascii="Times New Roman" w:hAnsi="Times New Roman" w:cs="Times New Roman"/>
          <w:sz w:val="24"/>
        </w:rPr>
        <w:t>н</w:t>
      </w:r>
      <w:r w:rsidRPr="00716FDC">
        <w:rPr>
          <w:rFonts w:ascii="Times New Roman" w:hAnsi="Times New Roman" w:cs="Times New Roman"/>
          <w:sz w:val="24"/>
        </w:rPr>
        <w:t>тов.</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716FDC">
        <w:rPr>
          <w:rFonts w:ascii="Times New Roman" w:hAnsi="Times New Roman" w:cs="Times New Roman"/>
          <w:sz w:val="24"/>
        </w:rPr>
        <w:t>е</w:t>
      </w:r>
      <w:r w:rsidRPr="00716FDC">
        <w:rPr>
          <w:rFonts w:ascii="Times New Roman" w:hAnsi="Times New Roman" w:cs="Times New Roman"/>
          <w:sz w:val="24"/>
        </w:rPr>
        <w:t>ния.</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Удельное водоотведение для определения расчетных расходов сточных вод от отдел</w:t>
      </w:r>
      <w:r w:rsidRPr="00716FDC">
        <w:rPr>
          <w:rFonts w:ascii="Times New Roman" w:hAnsi="Times New Roman" w:cs="Times New Roman"/>
          <w:sz w:val="24"/>
        </w:rPr>
        <w:t>ь</w:t>
      </w:r>
      <w:r w:rsidRPr="00716FDC">
        <w:rPr>
          <w:rFonts w:ascii="Times New Roman" w:hAnsi="Times New Roman" w:cs="Times New Roman"/>
          <w:sz w:val="24"/>
        </w:rPr>
        <w:t>ных</w:t>
      </w:r>
      <w:r w:rsidR="00912998" w:rsidRPr="00716FDC">
        <w:rPr>
          <w:rFonts w:ascii="Times New Roman" w:hAnsi="Times New Roman" w:cs="Times New Roman"/>
          <w:sz w:val="24"/>
        </w:rPr>
        <w:t xml:space="preserve"> </w:t>
      </w:r>
      <w:r w:rsidRPr="00716FDC">
        <w:rPr>
          <w:rFonts w:ascii="Times New Roman" w:hAnsi="Times New Roman" w:cs="Times New Roman"/>
          <w:sz w:val="24"/>
        </w:rPr>
        <w:t>жилых</w:t>
      </w:r>
      <w:r w:rsidR="00912998" w:rsidRPr="00716FDC">
        <w:rPr>
          <w:rFonts w:ascii="Times New Roman" w:hAnsi="Times New Roman" w:cs="Times New Roman"/>
          <w:sz w:val="24"/>
        </w:rPr>
        <w:t xml:space="preserve"> </w:t>
      </w:r>
      <w:r w:rsidRPr="00716FDC">
        <w:rPr>
          <w:rFonts w:ascii="Times New Roman" w:hAnsi="Times New Roman" w:cs="Times New Roman"/>
          <w:sz w:val="24"/>
        </w:rPr>
        <w:t>и</w:t>
      </w:r>
      <w:r w:rsidR="00912998" w:rsidRPr="00716FDC">
        <w:rPr>
          <w:rFonts w:ascii="Times New Roman" w:hAnsi="Times New Roman" w:cs="Times New Roman"/>
          <w:sz w:val="24"/>
        </w:rPr>
        <w:t xml:space="preserve"> </w:t>
      </w:r>
      <w:r w:rsidRPr="00716FDC">
        <w:rPr>
          <w:rFonts w:ascii="Times New Roman" w:hAnsi="Times New Roman" w:cs="Times New Roman"/>
          <w:sz w:val="24"/>
        </w:rPr>
        <w:t>общественных</w:t>
      </w:r>
      <w:r w:rsidR="00912998" w:rsidRPr="00716FDC">
        <w:rPr>
          <w:rFonts w:ascii="Times New Roman" w:hAnsi="Times New Roman" w:cs="Times New Roman"/>
          <w:sz w:val="24"/>
        </w:rPr>
        <w:t xml:space="preserve"> </w:t>
      </w:r>
      <w:r w:rsidRPr="00716FDC">
        <w:rPr>
          <w:rFonts w:ascii="Times New Roman" w:hAnsi="Times New Roman" w:cs="Times New Roman"/>
          <w:sz w:val="24"/>
        </w:rPr>
        <w:t>зданий</w:t>
      </w:r>
      <w:r w:rsidR="00912998" w:rsidRPr="00716FDC">
        <w:rPr>
          <w:rFonts w:ascii="Times New Roman" w:hAnsi="Times New Roman" w:cs="Times New Roman"/>
          <w:sz w:val="24"/>
        </w:rPr>
        <w:t xml:space="preserve"> </w:t>
      </w:r>
      <w:r w:rsidRPr="00716FDC">
        <w:rPr>
          <w:rFonts w:ascii="Times New Roman" w:hAnsi="Times New Roman" w:cs="Times New Roman"/>
          <w:sz w:val="24"/>
        </w:rPr>
        <w:t>при</w:t>
      </w:r>
      <w:r w:rsidR="00912998" w:rsidRPr="00716FDC">
        <w:rPr>
          <w:rFonts w:ascii="Times New Roman" w:hAnsi="Times New Roman" w:cs="Times New Roman"/>
          <w:sz w:val="24"/>
        </w:rPr>
        <w:t xml:space="preserve"> </w:t>
      </w:r>
      <w:r w:rsidRPr="00716FDC">
        <w:rPr>
          <w:rFonts w:ascii="Times New Roman" w:hAnsi="Times New Roman" w:cs="Times New Roman"/>
          <w:sz w:val="24"/>
        </w:rPr>
        <w:t>необходимости</w:t>
      </w:r>
      <w:r w:rsidR="00912998" w:rsidRPr="00716FDC">
        <w:rPr>
          <w:rFonts w:ascii="Times New Roman" w:hAnsi="Times New Roman" w:cs="Times New Roman"/>
          <w:sz w:val="24"/>
        </w:rPr>
        <w:t xml:space="preserve"> </w:t>
      </w:r>
      <w:r w:rsidRPr="00716FDC">
        <w:rPr>
          <w:rFonts w:ascii="Times New Roman" w:hAnsi="Times New Roman" w:cs="Times New Roman"/>
          <w:sz w:val="24"/>
        </w:rPr>
        <w:t>учета сосредоточенных расходов сл</w:t>
      </w:r>
      <w:r w:rsidRPr="00716FDC">
        <w:rPr>
          <w:rFonts w:ascii="Times New Roman" w:hAnsi="Times New Roman" w:cs="Times New Roman"/>
          <w:sz w:val="24"/>
        </w:rPr>
        <w:t>е</w:t>
      </w:r>
      <w:r w:rsidRPr="00716FDC">
        <w:rPr>
          <w:rFonts w:ascii="Times New Roman" w:hAnsi="Times New Roman" w:cs="Times New Roman"/>
          <w:sz w:val="24"/>
        </w:rPr>
        <w:t xml:space="preserve">дует принимать согласно требованиям </w:t>
      </w:r>
      <w:proofErr w:type="spellStart"/>
      <w:r w:rsidRPr="00716FDC">
        <w:rPr>
          <w:rFonts w:ascii="Times New Roman" w:hAnsi="Times New Roman" w:cs="Times New Roman"/>
          <w:sz w:val="24"/>
        </w:rPr>
        <w:t>СНиП</w:t>
      </w:r>
      <w:proofErr w:type="spellEnd"/>
      <w:r w:rsidRPr="00716FDC">
        <w:rPr>
          <w:rFonts w:ascii="Times New Roman" w:hAnsi="Times New Roman" w:cs="Times New Roman"/>
          <w:sz w:val="24"/>
        </w:rPr>
        <w:t xml:space="preserve"> 2.04.01- 85.</w:t>
      </w:r>
    </w:p>
    <w:p w:rsidR="002B199B" w:rsidRPr="00716FDC" w:rsidRDefault="00A24380"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2.10.2.</w:t>
      </w:r>
      <w:r w:rsidR="002B199B" w:rsidRPr="00716FDC">
        <w:rPr>
          <w:rFonts w:ascii="Times New Roman" w:hAnsi="Times New Roman" w:cs="Times New Roman"/>
          <w:sz w:val="24"/>
        </w:rPr>
        <w:t xml:space="preserve"> При разработке документов территориального планирования удельное среднес</w:t>
      </w:r>
      <w:r w:rsidR="002B199B" w:rsidRPr="00716FDC">
        <w:rPr>
          <w:rFonts w:ascii="Times New Roman" w:hAnsi="Times New Roman" w:cs="Times New Roman"/>
          <w:sz w:val="24"/>
        </w:rPr>
        <w:t>у</w:t>
      </w:r>
      <w:r w:rsidR="002B199B" w:rsidRPr="00716FDC">
        <w:rPr>
          <w:rFonts w:ascii="Times New Roman" w:hAnsi="Times New Roman" w:cs="Times New Roman"/>
          <w:sz w:val="24"/>
        </w:rPr>
        <w:t xml:space="preserve">точное (за год) водоотведение допускается принимать для сельских населенных </w:t>
      </w:r>
      <w:r w:rsidR="0012773E" w:rsidRPr="00716FDC">
        <w:rPr>
          <w:rFonts w:ascii="Times New Roman" w:hAnsi="Times New Roman" w:cs="Times New Roman"/>
          <w:sz w:val="24"/>
        </w:rPr>
        <w:t>пунктов – 18 л/</w:t>
      </w:r>
      <w:proofErr w:type="spellStart"/>
      <w:r w:rsidR="0012773E" w:rsidRPr="00716FDC">
        <w:rPr>
          <w:rFonts w:ascii="Times New Roman" w:hAnsi="Times New Roman" w:cs="Times New Roman"/>
          <w:sz w:val="24"/>
        </w:rPr>
        <w:t>сут</w:t>
      </w:r>
      <w:proofErr w:type="spellEnd"/>
      <w:r w:rsidR="0012773E" w:rsidRPr="00716FDC">
        <w:rPr>
          <w:rFonts w:ascii="Times New Roman" w:hAnsi="Times New Roman" w:cs="Times New Roman"/>
          <w:sz w:val="24"/>
        </w:rPr>
        <w:t>. на 1 жителя</w:t>
      </w:r>
      <w:r w:rsidR="0012773E" w:rsidRPr="00716FDC">
        <w:rPr>
          <w:rStyle w:val="affffffffb"/>
          <w:rFonts w:ascii="Times New Roman" w:hAnsi="Times New Roman" w:cs="Times New Roman"/>
          <w:sz w:val="24"/>
        </w:rPr>
        <w:footnoteReference w:id="4"/>
      </w:r>
      <w:r w:rsidR="002B199B" w:rsidRPr="00716FDC">
        <w:rPr>
          <w:rFonts w:ascii="Times New Roman" w:hAnsi="Times New Roman" w:cs="Times New Roman"/>
          <w:sz w:val="24"/>
        </w:rPr>
        <w:t>.</w:t>
      </w:r>
    </w:p>
    <w:p w:rsidR="002B199B" w:rsidRPr="00716FDC" w:rsidRDefault="00A24380"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2.10.3.</w:t>
      </w:r>
      <w:r w:rsidR="002B199B" w:rsidRPr="00716FDC">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2B199B" w:rsidRPr="00716FDC" w:rsidRDefault="002B199B"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территории малоэтажной застройки:</w:t>
      </w:r>
    </w:p>
    <w:p w:rsidR="002B199B" w:rsidRPr="00716FDC" w:rsidRDefault="002B199B" w:rsidP="002B199B">
      <w:pPr>
        <w:spacing w:after="0"/>
        <w:ind w:firstLine="709"/>
        <w:jc w:val="both"/>
        <w:rPr>
          <w:rFonts w:ascii="Times New Roman" w:hAnsi="Times New Roman" w:cs="Times New Roman"/>
          <w:sz w:val="24"/>
        </w:rPr>
      </w:pPr>
      <w:r w:rsidRPr="00716FDC">
        <w:rPr>
          <w:rFonts w:ascii="Times New Roman" w:hAnsi="Times New Roman" w:cs="Times New Roman"/>
          <w:sz w:val="24"/>
        </w:rPr>
        <w:t>сельской – 0,9.</w:t>
      </w:r>
    </w:p>
    <w:p w:rsidR="002B199B" w:rsidRPr="00716FDC" w:rsidRDefault="00A24380" w:rsidP="002B199B">
      <w:pPr>
        <w:spacing w:after="0"/>
        <w:ind w:firstLine="709"/>
        <w:jc w:val="both"/>
        <w:rPr>
          <w:rFonts w:ascii="Times New Roman" w:hAnsi="Times New Roman" w:cs="Times New Roman"/>
          <w:sz w:val="24"/>
        </w:rPr>
      </w:pPr>
      <w:r w:rsidRPr="00716FDC">
        <w:rPr>
          <w:rFonts w:ascii="Times New Roman" w:hAnsi="Times New Roman" w:cs="Times New Roman"/>
          <w:b/>
          <w:sz w:val="24"/>
        </w:rPr>
        <w:t>2.10.4.</w:t>
      </w:r>
      <w:r w:rsidR="002B199B" w:rsidRPr="00716FDC">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002B199B" w:rsidRPr="00716FDC">
        <w:rPr>
          <w:rFonts w:ascii="Times New Roman" w:hAnsi="Times New Roman" w:cs="Times New Roman"/>
          <w:sz w:val="24"/>
        </w:rPr>
        <w:t>СНиП</w:t>
      </w:r>
      <w:proofErr w:type="spellEnd"/>
      <w:r w:rsidR="002B199B" w:rsidRPr="00716FDC">
        <w:rPr>
          <w:rFonts w:ascii="Times New Roman" w:hAnsi="Times New Roman" w:cs="Times New Roman"/>
          <w:sz w:val="24"/>
        </w:rPr>
        <w:t xml:space="preserve"> 2.04.03-85 и </w:t>
      </w:r>
      <w:proofErr w:type="spellStart"/>
      <w:r w:rsidR="002B199B" w:rsidRPr="00716FDC">
        <w:rPr>
          <w:rFonts w:ascii="Times New Roman" w:hAnsi="Times New Roman" w:cs="Times New Roman"/>
          <w:sz w:val="24"/>
        </w:rPr>
        <w:t>СанПиН</w:t>
      </w:r>
      <w:proofErr w:type="spellEnd"/>
      <w:r w:rsidR="002B199B" w:rsidRPr="00716FDC">
        <w:rPr>
          <w:rFonts w:ascii="Times New Roman" w:hAnsi="Times New Roman" w:cs="Times New Roman"/>
          <w:sz w:val="24"/>
        </w:rPr>
        <w:t xml:space="preserve"> 2.2.1/2.1.1.1200-03.</w:t>
      </w:r>
    </w:p>
    <w:p w:rsidR="002B199B" w:rsidRPr="00716FDC" w:rsidRDefault="002B199B" w:rsidP="002B199B">
      <w:pPr>
        <w:spacing w:after="0"/>
        <w:ind w:firstLine="709"/>
        <w:jc w:val="both"/>
        <w:rPr>
          <w:rFonts w:ascii="Times New Roman" w:hAnsi="Times New Roman" w:cs="Times New Roman"/>
          <w:b/>
          <w:sz w:val="24"/>
          <w:u w:val="single"/>
        </w:rPr>
      </w:pPr>
    </w:p>
    <w:p w:rsidR="002B199B" w:rsidRPr="00716FDC" w:rsidRDefault="002B199B" w:rsidP="0012773E">
      <w:pPr>
        <w:spacing w:after="0"/>
        <w:ind w:firstLine="709"/>
        <w:jc w:val="center"/>
        <w:rPr>
          <w:rFonts w:ascii="Times New Roman" w:hAnsi="Times New Roman" w:cs="Times New Roman"/>
          <w:b/>
          <w:sz w:val="24"/>
          <w:u w:val="single"/>
        </w:rPr>
      </w:pPr>
      <w:r w:rsidRPr="00716FDC">
        <w:rPr>
          <w:rFonts w:ascii="Times New Roman" w:hAnsi="Times New Roman" w:cs="Times New Roman"/>
          <w:b/>
          <w:sz w:val="24"/>
          <w:u w:val="single"/>
        </w:rPr>
        <w:t>Дождевая канализация</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2.10.5.</w:t>
      </w:r>
      <w:r w:rsidR="002B199B" w:rsidRPr="00716FDC">
        <w:rPr>
          <w:rFonts w:ascii="Times New Roman" w:hAnsi="Times New Roman" w:cs="Times New Roman"/>
          <w:sz w:val="24"/>
        </w:rPr>
        <w:t xml:space="preserve"> Отвод поверхностных вод должен проектироваться со всего бассейна стока те</w:t>
      </w:r>
      <w:r w:rsidR="002B199B" w:rsidRPr="00716FDC">
        <w:rPr>
          <w:rFonts w:ascii="Times New Roman" w:hAnsi="Times New Roman" w:cs="Times New Roman"/>
          <w:sz w:val="24"/>
        </w:rPr>
        <w:t>р</w:t>
      </w:r>
      <w:r w:rsidR="002B199B" w:rsidRPr="00716FDC">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002B199B" w:rsidRPr="00716FDC">
        <w:rPr>
          <w:rFonts w:ascii="Times New Roman" w:hAnsi="Times New Roman" w:cs="Times New Roman"/>
          <w:sz w:val="24"/>
        </w:rPr>
        <w:t>з</w:t>
      </w:r>
      <w:r w:rsidR="002B199B" w:rsidRPr="00716FDC">
        <w:rPr>
          <w:rFonts w:ascii="Times New Roman" w:hAnsi="Times New Roman" w:cs="Times New Roman"/>
          <w:sz w:val="24"/>
        </w:rPr>
        <w:t>мываемые овраги, в замкнутые ложбины, заболоченные территории.</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2.10.6.</w:t>
      </w:r>
      <w:r w:rsidR="002B199B" w:rsidRPr="00716FDC">
        <w:rPr>
          <w:rFonts w:ascii="Times New Roman" w:hAnsi="Times New Roman" w:cs="Times New Roman"/>
          <w:sz w:val="24"/>
        </w:rPr>
        <w:t xml:space="preserve"> Проекты планировки и застройки территории должны предусматривать макс</w:t>
      </w:r>
      <w:r w:rsidR="002B199B" w:rsidRPr="00716FDC">
        <w:rPr>
          <w:rFonts w:ascii="Times New Roman" w:hAnsi="Times New Roman" w:cs="Times New Roman"/>
          <w:sz w:val="24"/>
        </w:rPr>
        <w:t>и</w:t>
      </w:r>
      <w:r w:rsidR="002B199B" w:rsidRPr="00716FDC">
        <w:rPr>
          <w:rFonts w:ascii="Times New Roman" w:hAnsi="Times New Roman" w:cs="Times New Roman"/>
          <w:sz w:val="24"/>
        </w:rPr>
        <w:t>мальное сохранение естественных условий стока поверхностных вод.</w:t>
      </w:r>
    </w:p>
    <w:p w:rsidR="0012773E" w:rsidRPr="00716FDC" w:rsidRDefault="002B199B" w:rsidP="0012773E">
      <w:pPr>
        <w:spacing w:after="0"/>
        <w:ind w:firstLine="709"/>
        <w:jc w:val="both"/>
        <w:rPr>
          <w:rFonts w:ascii="Times New Roman" w:hAnsi="Times New Roman" w:cs="Times New Roman"/>
          <w:sz w:val="24"/>
        </w:rPr>
      </w:pPr>
      <w:r w:rsidRPr="00716FDC">
        <w:rPr>
          <w:rFonts w:ascii="Times New Roman" w:hAnsi="Times New Roman" w:cs="Times New Roman"/>
          <w:sz w:val="24"/>
        </w:rPr>
        <w:t>Размещение зданий и сооружений, затрудняющих отвод поверхностных вод, не допуск</w:t>
      </w:r>
      <w:r w:rsidRPr="00716FDC">
        <w:rPr>
          <w:rFonts w:ascii="Times New Roman" w:hAnsi="Times New Roman" w:cs="Times New Roman"/>
          <w:sz w:val="24"/>
        </w:rPr>
        <w:t>а</w:t>
      </w:r>
      <w:r w:rsidRPr="00716FDC">
        <w:rPr>
          <w:rFonts w:ascii="Times New Roman" w:hAnsi="Times New Roman" w:cs="Times New Roman"/>
          <w:sz w:val="24"/>
        </w:rPr>
        <w:t>ется.</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lastRenderedPageBreak/>
        <w:t xml:space="preserve">2.10.7. </w:t>
      </w:r>
      <w:r w:rsidR="002B199B" w:rsidRPr="00716FDC">
        <w:rPr>
          <w:rFonts w:ascii="Times New Roman" w:hAnsi="Times New Roman" w:cs="Times New Roman"/>
          <w:sz w:val="24"/>
        </w:rPr>
        <w:t xml:space="preserve">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w:t>
      </w:r>
      <w:proofErr w:type="spellStart"/>
      <w:r w:rsidR="002B199B" w:rsidRPr="00716FDC">
        <w:rPr>
          <w:rFonts w:ascii="Times New Roman" w:hAnsi="Times New Roman" w:cs="Times New Roman"/>
          <w:sz w:val="24"/>
        </w:rPr>
        <w:t>СНиП</w:t>
      </w:r>
      <w:proofErr w:type="spellEnd"/>
      <w:r w:rsidR="002B199B" w:rsidRPr="00716FDC">
        <w:rPr>
          <w:rFonts w:ascii="Times New Roman" w:hAnsi="Times New Roman" w:cs="Times New Roman"/>
          <w:sz w:val="24"/>
        </w:rPr>
        <w:t xml:space="preserve"> 2.04.03-85*.</w:t>
      </w:r>
    </w:p>
    <w:p w:rsidR="002B199B" w:rsidRPr="00716FDC" w:rsidRDefault="002B199B" w:rsidP="0012773E">
      <w:pPr>
        <w:spacing w:after="0"/>
        <w:ind w:firstLine="709"/>
        <w:jc w:val="both"/>
        <w:rPr>
          <w:rFonts w:ascii="Times New Roman" w:hAnsi="Times New Roman" w:cs="Times New Roman"/>
          <w:sz w:val="24"/>
        </w:rPr>
      </w:pPr>
      <w:r w:rsidRPr="00716FDC">
        <w:rPr>
          <w:rFonts w:ascii="Times New Roman" w:hAnsi="Times New Roman" w:cs="Times New Roman"/>
          <w:sz w:val="24"/>
        </w:rPr>
        <w:t>Организация стока должна обеспечиваться комплексным решением вопросов организ</w:t>
      </w:r>
      <w:r w:rsidRPr="00716FDC">
        <w:rPr>
          <w:rFonts w:ascii="Times New Roman" w:hAnsi="Times New Roman" w:cs="Times New Roman"/>
          <w:sz w:val="24"/>
        </w:rPr>
        <w:t>а</w:t>
      </w:r>
      <w:r w:rsidRPr="00716FDC">
        <w:rPr>
          <w:rFonts w:ascii="Times New Roman" w:hAnsi="Times New Roman" w:cs="Times New Roman"/>
          <w:sz w:val="24"/>
        </w:rPr>
        <w:t>ции рельефа и устройством открытой или закрытой системы водоотводных устройств: вод</w:t>
      </w:r>
      <w:r w:rsidRPr="00716FDC">
        <w:rPr>
          <w:rFonts w:ascii="Times New Roman" w:hAnsi="Times New Roman" w:cs="Times New Roman"/>
          <w:sz w:val="24"/>
        </w:rPr>
        <w:t>о</w:t>
      </w:r>
      <w:r w:rsidRPr="00716FDC">
        <w:rPr>
          <w:rFonts w:ascii="Times New Roman" w:hAnsi="Times New Roman" w:cs="Times New Roman"/>
          <w:sz w:val="24"/>
        </w:rPr>
        <w:t>сточных труб (водостоков), лотков, кюветов,</w:t>
      </w:r>
      <w:r w:rsidR="0012773E" w:rsidRPr="00716FDC">
        <w:rPr>
          <w:rFonts w:ascii="Times New Roman" w:hAnsi="Times New Roman" w:cs="Times New Roman"/>
          <w:sz w:val="24"/>
        </w:rPr>
        <w:t xml:space="preserve"> </w:t>
      </w:r>
      <w:r w:rsidRPr="00716FDC">
        <w:rPr>
          <w:rFonts w:ascii="Times New Roman" w:hAnsi="Times New Roman" w:cs="Times New Roman"/>
          <w:sz w:val="24"/>
        </w:rPr>
        <w:t xml:space="preserve">быстротоков, </w:t>
      </w:r>
      <w:proofErr w:type="spellStart"/>
      <w:r w:rsidRPr="00716FDC">
        <w:rPr>
          <w:rFonts w:ascii="Times New Roman" w:hAnsi="Times New Roman" w:cs="Times New Roman"/>
          <w:sz w:val="24"/>
        </w:rPr>
        <w:t>дождеприемных</w:t>
      </w:r>
      <w:proofErr w:type="spellEnd"/>
      <w:r w:rsidRPr="00716FDC">
        <w:rPr>
          <w:rFonts w:ascii="Times New Roman" w:hAnsi="Times New Roman" w:cs="Times New Roman"/>
          <w:sz w:val="24"/>
        </w:rPr>
        <w:t xml:space="preserve"> колодцев.</w:t>
      </w:r>
    </w:p>
    <w:p w:rsidR="002B199B" w:rsidRPr="00716FDC" w:rsidRDefault="002B199B" w:rsidP="0012773E">
      <w:pPr>
        <w:spacing w:after="0"/>
        <w:ind w:firstLine="709"/>
        <w:jc w:val="both"/>
        <w:rPr>
          <w:rFonts w:ascii="Times New Roman" w:hAnsi="Times New Roman" w:cs="Times New Roman"/>
          <w:sz w:val="24"/>
        </w:rPr>
      </w:pPr>
      <w:r w:rsidRPr="00716FDC">
        <w:rPr>
          <w:rFonts w:ascii="Times New Roman" w:hAnsi="Times New Roman" w:cs="Times New Roman"/>
          <w:sz w:val="24"/>
        </w:rPr>
        <w:t>При проектировании стока поверхностных вод следует руководствоваться</w:t>
      </w:r>
      <w:r w:rsidR="0012773E" w:rsidRPr="00716FDC">
        <w:rPr>
          <w:rFonts w:ascii="Times New Roman" w:hAnsi="Times New Roman" w:cs="Times New Roman"/>
          <w:sz w:val="24"/>
        </w:rPr>
        <w:t xml:space="preserve"> </w:t>
      </w:r>
      <w:r w:rsidRPr="00716FDC">
        <w:rPr>
          <w:rFonts w:ascii="Times New Roman" w:hAnsi="Times New Roman" w:cs="Times New Roman"/>
          <w:sz w:val="24"/>
        </w:rPr>
        <w:t xml:space="preserve">требованиями </w:t>
      </w:r>
      <w:proofErr w:type="spellStart"/>
      <w:r w:rsidRPr="00716FDC">
        <w:rPr>
          <w:rFonts w:ascii="Times New Roman" w:hAnsi="Times New Roman" w:cs="Times New Roman"/>
          <w:sz w:val="24"/>
        </w:rPr>
        <w:t>СНиП</w:t>
      </w:r>
      <w:proofErr w:type="spellEnd"/>
      <w:r w:rsidRPr="00716FDC">
        <w:rPr>
          <w:rFonts w:ascii="Times New Roman" w:hAnsi="Times New Roman" w:cs="Times New Roman"/>
          <w:sz w:val="24"/>
        </w:rPr>
        <w:t xml:space="preserve"> 2.04.03-85, </w:t>
      </w:r>
      <w:proofErr w:type="spellStart"/>
      <w:r w:rsidRPr="00716FDC">
        <w:rPr>
          <w:rFonts w:ascii="Times New Roman" w:hAnsi="Times New Roman" w:cs="Times New Roman"/>
          <w:sz w:val="24"/>
        </w:rPr>
        <w:t>СНиП</w:t>
      </w:r>
      <w:proofErr w:type="spellEnd"/>
      <w:r w:rsidRPr="00716FDC">
        <w:rPr>
          <w:rFonts w:ascii="Times New Roman" w:hAnsi="Times New Roman" w:cs="Times New Roman"/>
          <w:sz w:val="24"/>
        </w:rPr>
        <w:t xml:space="preserve"> 2.07.01-89*, </w:t>
      </w:r>
      <w:proofErr w:type="spellStart"/>
      <w:r w:rsidRPr="00716FDC">
        <w:rPr>
          <w:rFonts w:ascii="Times New Roman" w:hAnsi="Times New Roman" w:cs="Times New Roman"/>
          <w:sz w:val="24"/>
        </w:rPr>
        <w:t>СанПиН</w:t>
      </w:r>
      <w:proofErr w:type="spellEnd"/>
      <w:r w:rsidRPr="00716FDC">
        <w:rPr>
          <w:rFonts w:ascii="Times New Roman" w:hAnsi="Times New Roman" w:cs="Times New Roman"/>
          <w:sz w:val="24"/>
        </w:rPr>
        <w:t xml:space="preserve"> 2.1.5.980-00.</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2.10.8.</w:t>
      </w:r>
      <w:r w:rsidR="002B199B" w:rsidRPr="00716FDC">
        <w:rPr>
          <w:rFonts w:ascii="Times New Roman" w:hAnsi="Times New Roman" w:cs="Times New Roman"/>
          <w:sz w:val="24"/>
        </w:rPr>
        <w:t xml:space="preserve"> Отведение поверхностных вод по открытой системе водостоков</w:t>
      </w:r>
      <w:r w:rsidR="0012773E" w:rsidRPr="00716FDC">
        <w:rPr>
          <w:rFonts w:ascii="Times New Roman" w:hAnsi="Times New Roman" w:cs="Times New Roman"/>
          <w:sz w:val="24"/>
        </w:rPr>
        <w:t xml:space="preserve"> </w:t>
      </w:r>
      <w:r w:rsidR="002B199B" w:rsidRPr="00716FDC">
        <w:rPr>
          <w:rFonts w:ascii="Times New Roman" w:hAnsi="Times New Roman" w:cs="Times New Roman"/>
          <w:sz w:val="24"/>
        </w:rPr>
        <w:t>допускается при соответствующем обосновании и согласовании с Управлением</w:t>
      </w:r>
      <w:r w:rsidR="0012773E" w:rsidRPr="00716FDC">
        <w:rPr>
          <w:rFonts w:ascii="Times New Roman" w:hAnsi="Times New Roman" w:cs="Times New Roman"/>
          <w:sz w:val="24"/>
        </w:rPr>
        <w:t xml:space="preserve"> </w:t>
      </w:r>
      <w:proofErr w:type="spellStart"/>
      <w:r w:rsidR="002B199B" w:rsidRPr="00716FDC">
        <w:rPr>
          <w:rFonts w:ascii="Times New Roman" w:hAnsi="Times New Roman" w:cs="Times New Roman"/>
          <w:sz w:val="24"/>
        </w:rPr>
        <w:t>Роспотребнадзора</w:t>
      </w:r>
      <w:proofErr w:type="spellEnd"/>
      <w:r w:rsidR="002B199B" w:rsidRPr="00716FDC">
        <w:rPr>
          <w:rFonts w:ascii="Times New Roman" w:hAnsi="Times New Roman" w:cs="Times New Roman"/>
          <w:sz w:val="24"/>
        </w:rPr>
        <w:t xml:space="preserve"> по Республ</w:t>
      </w:r>
      <w:r w:rsidR="002B199B" w:rsidRPr="00716FDC">
        <w:rPr>
          <w:rFonts w:ascii="Times New Roman" w:hAnsi="Times New Roman" w:cs="Times New Roman"/>
          <w:sz w:val="24"/>
        </w:rPr>
        <w:t>и</w:t>
      </w:r>
      <w:r w:rsidR="002B199B" w:rsidRPr="00716FDC">
        <w:rPr>
          <w:rFonts w:ascii="Times New Roman" w:hAnsi="Times New Roman" w:cs="Times New Roman"/>
          <w:sz w:val="24"/>
        </w:rPr>
        <w:t>ке Алтай, органами по регулированию и охране</w:t>
      </w:r>
      <w:r w:rsidR="0012773E" w:rsidRPr="00716FDC">
        <w:rPr>
          <w:rFonts w:ascii="Times New Roman" w:hAnsi="Times New Roman" w:cs="Times New Roman"/>
          <w:sz w:val="24"/>
        </w:rPr>
        <w:t xml:space="preserve"> </w:t>
      </w:r>
      <w:r w:rsidR="002B199B" w:rsidRPr="00716FDC">
        <w:rPr>
          <w:rFonts w:ascii="Times New Roman" w:hAnsi="Times New Roman" w:cs="Times New Roman"/>
          <w:sz w:val="24"/>
        </w:rPr>
        <w:t>водных объектов, охране водных биологич</w:t>
      </w:r>
      <w:r w:rsidR="002B199B" w:rsidRPr="00716FDC">
        <w:rPr>
          <w:rFonts w:ascii="Times New Roman" w:hAnsi="Times New Roman" w:cs="Times New Roman"/>
          <w:sz w:val="24"/>
        </w:rPr>
        <w:t>е</w:t>
      </w:r>
      <w:r w:rsidR="002B199B" w:rsidRPr="00716FDC">
        <w:rPr>
          <w:rFonts w:ascii="Times New Roman" w:hAnsi="Times New Roman" w:cs="Times New Roman"/>
          <w:sz w:val="24"/>
        </w:rPr>
        <w:t>ских ресурсов.</w:t>
      </w:r>
    </w:p>
    <w:p w:rsidR="002B199B" w:rsidRPr="00716FDC" w:rsidRDefault="00A24380" w:rsidP="0012773E">
      <w:pPr>
        <w:spacing w:after="0"/>
        <w:ind w:firstLine="709"/>
        <w:jc w:val="both"/>
        <w:rPr>
          <w:rFonts w:ascii="Times New Roman" w:hAnsi="Times New Roman" w:cs="Times New Roman"/>
          <w:sz w:val="24"/>
        </w:rPr>
      </w:pPr>
      <w:r w:rsidRPr="00716FDC">
        <w:rPr>
          <w:rFonts w:ascii="Times New Roman" w:hAnsi="Times New Roman" w:cs="Times New Roman"/>
          <w:b/>
          <w:sz w:val="24"/>
        </w:rPr>
        <w:t>2.10.9.</w:t>
      </w:r>
      <w:r w:rsidR="002B199B" w:rsidRPr="00716FDC">
        <w:rPr>
          <w:rFonts w:ascii="Times New Roman" w:hAnsi="Times New Roman" w:cs="Times New Roman"/>
          <w:sz w:val="24"/>
        </w:rPr>
        <w:t xml:space="preserve"> Плотность дождевой канализации при</w:t>
      </w:r>
      <w:r w:rsidR="0012773E" w:rsidRPr="00716FDC">
        <w:rPr>
          <w:rFonts w:ascii="Times New Roman" w:hAnsi="Times New Roman" w:cs="Times New Roman"/>
          <w:sz w:val="24"/>
        </w:rPr>
        <w:t>нимается равной не менее</w:t>
      </w:r>
      <w:r w:rsidR="002B199B" w:rsidRPr="00716FDC">
        <w:rPr>
          <w:rFonts w:ascii="Times New Roman" w:hAnsi="Times New Roman" w:cs="Times New Roman"/>
          <w:sz w:val="24"/>
        </w:rPr>
        <w:t xml:space="preserve"> 0,3 км на 1 км</w:t>
      </w:r>
      <w:proofErr w:type="gramStart"/>
      <w:r w:rsidR="0012773E" w:rsidRPr="00716FDC">
        <w:rPr>
          <w:rFonts w:ascii="Times New Roman" w:hAnsi="Times New Roman" w:cs="Times New Roman"/>
          <w:sz w:val="24"/>
          <w:vertAlign w:val="superscript"/>
        </w:rPr>
        <w:t>2</w:t>
      </w:r>
      <w:proofErr w:type="gramEnd"/>
      <w:r w:rsidR="002B199B" w:rsidRPr="00716FDC">
        <w:rPr>
          <w:rFonts w:ascii="Times New Roman" w:hAnsi="Times New Roman" w:cs="Times New Roman"/>
          <w:sz w:val="24"/>
        </w:rPr>
        <w:t xml:space="preserve"> территории сельских</w:t>
      </w:r>
      <w:r w:rsidR="0012773E" w:rsidRPr="00716FDC">
        <w:rPr>
          <w:rFonts w:ascii="Times New Roman" w:hAnsi="Times New Roman" w:cs="Times New Roman"/>
          <w:sz w:val="24"/>
        </w:rPr>
        <w:t xml:space="preserve"> </w:t>
      </w:r>
      <w:r w:rsidR="002B199B" w:rsidRPr="00716FDC">
        <w:rPr>
          <w:rFonts w:ascii="Times New Roman" w:hAnsi="Times New Roman" w:cs="Times New Roman"/>
          <w:sz w:val="24"/>
        </w:rPr>
        <w:t>населенных пунктов.</w:t>
      </w:r>
    </w:p>
    <w:p w:rsidR="002B199B" w:rsidRPr="00716FDC" w:rsidRDefault="002B199B" w:rsidP="0012773E">
      <w:pPr>
        <w:rPr>
          <w:rFonts w:ascii="Times New Roman" w:hAnsi="Times New Roman" w:cs="Times New Roman"/>
          <w:sz w:val="24"/>
        </w:rPr>
      </w:pPr>
      <w:r w:rsidRPr="00716FDC">
        <w:rPr>
          <w:rFonts w:ascii="Times New Roman" w:hAnsi="Times New Roman" w:cs="Times New Roman"/>
          <w:sz w:val="24"/>
        </w:rPr>
        <w:br w:type="page"/>
      </w:r>
    </w:p>
    <w:p w:rsidR="000F7219" w:rsidRPr="00716FDC" w:rsidRDefault="000F7219" w:rsidP="000F7219">
      <w:pPr>
        <w:pStyle w:val="21"/>
        <w:spacing w:before="0" w:line="240" w:lineRule="auto"/>
        <w:jc w:val="center"/>
        <w:rPr>
          <w:rStyle w:val="212"/>
          <w:rFonts w:ascii="Times New Roman" w:hAnsi="Times New Roman" w:cs="Times New Roman"/>
          <w:i w:val="0"/>
          <w:color w:val="auto"/>
          <w:sz w:val="24"/>
          <w:szCs w:val="24"/>
        </w:rPr>
      </w:pPr>
      <w:bookmarkStart w:id="32" w:name="_Toc502091548"/>
      <w:r w:rsidRPr="00716FDC">
        <w:rPr>
          <w:rFonts w:ascii="Times New Roman" w:hAnsi="Times New Roman" w:cs="Times New Roman"/>
          <w:color w:val="auto"/>
          <w:sz w:val="24"/>
          <w:u w:val="single"/>
        </w:rPr>
        <w:lastRenderedPageBreak/>
        <w:t>2.11</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32"/>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2.11.1</w:t>
      </w:r>
      <w:r w:rsidR="00A24380" w:rsidRPr="00716FDC">
        <w:rPr>
          <w:rFonts w:ascii="Times New Roman" w:hAnsi="Times New Roman" w:cs="Times New Roman"/>
          <w:b/>
          <w:sz w:val="24"/>
        </w:rPr>
        <w:t>.</w:t>
      </w:r>
      <w:r w:rsidR="00A24380" w:rsidRPr="00716FDC">
        <w:rPr>
          <w:rFonts w:ascii="Times New Roman" w:hAnsi="Times New Roman" w:cs="Times New Roman"/>
          <w:sz w:val="24"/>
        </w:rPr>
        <w:t xml:space="preserve"> Проектирование и строительство новых, реконструкцию и развитие</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действующих систем теплоснабжения следует осуществлять в соответствии с</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утвержденными схемами тепл</w:t>
      </w:r>
      <w:r w:rsidR="00A24380" w:rsidRPr="00716FDC">
        <w:rPr>
          <w:rFonts w:ascii="Times New Roman" w:hAnsi="Times New Roman" w:cs="Times New Roman"/>
          <w:sz w:val="24"/>
        </w:rPr>
        <w:t>о</w:t>
      </w:r>
      <w:r w:rsidR="00A24380" w:rsidRPr="00716FDC">
        <w:rPr>
          <w:rFonts w:ascii="Times New Roman" w:hAnsi="Times New Roman" w:cs="Times New Roman"/>
          <w:sz w:val="24"/>
        </w:rPr>
        <w:t>снабжения муниципальных образований в</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Республике Алтай в целях обеспечения необходим</w:t>
      </w:r>
      <w:r w:rsidR="00A24380" w:rsidRPr="00716FDC">
        <w:rPr>
          <w:rFonts w:ascii="Times New Roman" w:hAnsi="Times New Roman" w:cs="Times New Roman"/>
          <w:sz w:val="24"/>
        </w:rPr>
        <w:t>о</w:t>
      </w:r>
      <w:r w:rsidR="00A24380" w:rsidRPr="00716FDC">
        <w:rPr>
          <w:rFonts w:ascii="Times New Roman" w:hAnsi="Times New Roman" w:cs="Times New Roman"/>
          <w:sz w:val="24"/>
        </w:rPr>
        <w:t>го уровня теплоснабжения</w:t>
      </w:r>
      <w:r w:rsidR="004B1BA4" w:rsidRPr="00716FDC">
        <w:rPr>
          <w:rFonts w:ascii="Times New Roman" w:hAnsi="Times New Roman" w:cs="Times New Roman"/>
          <w:sz w:val="24"/>
        </w:rPr>
        <w:t xml:space="preserve"> </w:t>
      </w:r>
      <w:r w:rsidR="00A24380" w:rsidRPr="00716FDC">
        <w:rPr>
          <w:rFonts w:ascii="Times New Roman" w:hAnsi="Times New Roman" w:cs="Times New Roman"/>
          <w:sz w:val="24"/>
        </w:rPr>
        <w:t>жилищно-коммунального хозяйства, промышленных и иных орган</w:t>
      </w:r>
      <w:r w:rsidR="00A24380" w:rsidRPr="00716FDC">
        <w:rPr>
          <w:rFonts w:ascii="Times New Roman" w:hAnsi="Times New Roman" w:cs="Times New Roman"/>
          <w:sz w:val="24"/>
        </w:rPr>
        <w:t>и</w:t>
      </w:r>
      <w:r w:rsidR="00A24380" w:rsidRPr="00716FDC">
        <w:rPr>
          <w:rFonts w:ascii="Times New Roman" w:hAnsi="Times New Roman" w:cs="Times New Roman"/>
          <w:sz w:val="24"/>
        </w:rPr>
        <w:t>заций.</w:t>
      </w:r>
    </w:p>
    <w:p w:rsidR="00A24380" w:rsidRPr="00716FDC" w:rsidRDefault="00A24380"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sz w:val="24"/>
        </w:rPr>
        <w:t>Принятая схема теплоснабжения должна обеспечивать:</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 xml:space="preserve">нормативный уровень </w:t>
      </w:r>
      <w:proofErr w:type="spellStart"/>
      <w:r w:rsidRPr="00716FDC">
        <w:rPr>
          <w:rFonts w:ascii="Times New Roman" w:hAnsi="Times New Roman" w:cs="Times New Roman"/>
          <w:sz w:val="24"/>
        </w:rPr>
        <w:t>теплоэнергосбережения</w:t>
      </w:r>
      <w:proofErr w:type="spellEnd"/>
      <w:r w:rsidRPr="00716FDC">
        <w:rPr>
          <w:rFonts w:ascii="Times New Roman" w:hAnsi="Times New Roman" w:cs="Times New Roman"/>
          <w:sz w:val="24"/>
        </w:rPr>
        <w:t>;</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 xml:space="preserve">нормативный уровень надежности согласно требованиям </w:t>
      </w:r>
      <w:proofErr w:type="spellStart"/>
      <w:r w:rsidRPr="00716FDC">
        <w:rPr>
          <w:rFonts w:ascii="Times New Roman" w:hAnsi="Times New Roman" w:cs="Times New Roman"/>
          <w:sz w:val="24"/>
        </w:rPr>
        <w:t>СНиП</w:t>
      </w:r>
      <w:proofErr w:type="spellEnd"/>
      <w:r w:rsidRPr="00716FDC">
        <w:rPr>
          <w:rFonts w:ascii="Times New Roman" w:hAnsi="Times New Roman" w:cs="Times New Roman"/>
          <w:sz w:val="24"/>
        </w:rPr>
        <w:t xml:space="preserve"> 41-02-2003;</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требования экологической безопасности;</w:t>
      </w:r>
    </w:p>
    <w:p w:rsidR="00A24380" w:rsidRPr="00716FDC" w:rsidRDefault="00A24380" w:rsidP="000B655D">
      <w:pPr>
        <w:pStyle w:val="af3"/>
        <w:numPr>
          <w:ilvl w:val="0"/>
          <w:numId w:val="67"/>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безопасность эксплуатации.</w:t>
      </w:r>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2.11.2.</w:t>
      </w:r>
      <w:r w:rsidR="00912998" w:rsidRPr="00716FDC">
        <w:rPr>
          <w:rFonts w:ascii="Times New Roman" w:hAnsi="Times New Roman" w:cs="Times New Roman"/>
          <w:sz w:val="24"/>
        </w:rPr>
        <w:t xml:space="preserve"> </w:t>
      </w:r>
      <w:r w:rsidR="00A24380" w:rsidRPr="00716FDC">
        <w:rPr>
          <w:rFonts w:ascii="Times New Roman" w:hAnsi="Times New Roman" w:cs="Times New Roman"/>
          <w:sz w:val="24"/>
        </w:rPr>
        <w:t>При разработке схем теплоснабжения расчетные тепловые нагрузки</w:t>
      </w:r>
      <w:r w:rsidR="00451F18" w:rsidRPr="00716FDC">
        <w:rPr>
          <w:rFonts w:ascii="Times New Roman" w:hAnsi="Times New Roman" w:cs="Times New Roman"/>
          <w:sz w:val="24"/>
        </w:rPr>
        <w:t xml:space="preserve"> </w:t>
      </w:r>
      <w:r w:rsidR="00A24380" w:rsidRPr="00716FDC">
        <w:rPr>
          <w:rFonts w:ascii="Times New Roman" w:hAnsi="Times New Roman" w:cs="Times New Roman"/>
          <w:sz w:val="24"/>
        </w:rPr>
        <w:t>определяю</w:t>
      </w:r>
      <w:r w:rsidR="00A24380" w:rsidRPr="00716FDC">
        <w:rPr>
          <w:rFonts w:ascii="Times New Roman" w:hAnsi="Times New Roman" w:cs="Times New Roman"/>
          <w:sz w:val="24"/>
        </w:rPr>
        <w:t>т</w:t>
      </w:r>
      <w:r w:rsidR="00A24380" w:rsidRPr="00716FDC">
        <w:rPr>
          <w:rFonts w:ascii="Times New Roman" w:hAnsi="Times New Roman" w:cs="Times New Roman"/>
          <w:sz w:val="24"/>
        </w:rPr>
        <w:t>ся:</w:t>
      </w:r>
    </w:p>
    <w:p w:rsidR="00A24380" w:rsidRPr="00716FDC"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существующей застройки населенных пунктов и действующих</w:t>
      </w:r>
      <w:r w:rsidR="00451F18" w:rsidRPr="00716FDC">
        <w:rPr>
          <w:rFonts w:ascii="Times New Roman" w:hAnsi="Times New Roman" w:cs="Times New Roman"/>
          <w:sz w:val="24"/>
        </w:rPr>
        <w:t xml:space="preserve"> </w:t>
      </w:r>
      <w:r w:rsidRPr="00716FDC">
        <w:rPr>
          <w:rFonts w:ascii="Times New Roman" w:hAnsi="Times New Roman" w:cs="Times New Roman"/>
          <w:sz w:val="24"/>
        </w:rPr>
        <w:t>промышленных предприятий – по проектам с уточнением по фактическим</w:t>
      </w:r>
      <w:r w:rsidR="00451F18" w:rsidRPr="00716FDC">
        <w:rPr>
          <w:rFonts w:ascii="Times New Roman" w:hAnsi="Times New Roman" w:cs="Times New Roman"/>
          <w:sz w:val="24"/>
        </w:rPr>
        <w:t xml:space="preserve"> </w:t>
      </w:r>
      <w:r w:rsidRPr="00716FDC">
        <w:rPr>
          <w:rFonts w:ascii="Times New Roman" w:hAnsi="Times New Roman" w:cs="Times New Roman"/>
          <w:sz w:val="24"/>
        </w:rPr>
        <w:t>тепловым нагрузкам;</w:t>
      </w:r>
    </w:p>
    <w:p w:rsidR="00A24380" w:rsidRPr="00716FDC"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намечаемых к строительству промышленных предприятий – по</w:t>
      </w:r>
      <w:r w:rsidR="00451F18" w:rsidRPr="00716FDC">
        <w:rPr>
          <w:rFonts w:ascii="Times New Roman" w:hAnsi="Times New Roman" w:cs="Times New Roman"/>
          <w:sz w:val="24"/>
        </w:rPr>
        <w:t xml:space="preserve"> </w:t>
      </w:r>
      <w:r w:rsidRPr="00716FDC">
        <w:rPr>
          <w:rFonts w:ascii="Times New Roman" w:hAnsi="Times New Roman" w:cs="Times New Roman"/>
          <w:sz w:val="24"/>
        </w:rPr>
        <w:t>укрупненным нормам развития основного (профильного) производства или</w:t>
      </w:r>
      <w:r w:rsidR="00451F18" w:rsidRPr="00716FDC">
        <w:rPr>
          <w:rFonts w:ascii="Times New Roman" w:hAnsi="Times New Roman" w:cs="Times New Roman"/>
          <w:sz w:val="24"/>
        </w:rPr>
        <w:t xml:space="preserve"> </w:t>
      </w:r>
      <w:r w:rsidRPr="00716FDC">
        <w:rPr>
          <w:rFonts w:ascii="Times New Roman" w:hAnsi="Times New Roman" w:cs="Times New Roman"/>
          <w:sz w:val="24"/>
        </w:rPr>
        <w:t>проектам аналогичных прои</w:t>
      </w:r>
      <w:r w:rsidRPr="00716FDC">
        <w:rPr>
          <w:rFonts w:ascii="Times New Roman" w:hAnsi="Times New Roman" w:cs="Times New Roman"/>
          <w:sz w:val="24"/>
        </w:rPr>
        <w:t>з</w:t>
      </w:r>
      <w:r w:rsidRPr="00716FDC">
        <w:rPr>
          <w:rFonts w:ascii="Times New Roman" w:hAnsi="Times New Roman" w:cs="Times New Roman"/>
          <w:sz w:val="24"/>
        </w:rPr>
        <w:t>водств;</w:t>
      </w:r>
    </w:p>
    <w:p w:rsidR="00A24380" w:rsidRPr="00716FDC" w:rsidRDefault="00A24380" w:rsidP="000B655D">
      <w:pPr>
        <w:pStyle w:val="af3"/>
        <w:numPr>
          <w:ilvl w:val="0"/>
          <w:numId w:val="68"/>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для намечаемых к застройке жилых районов – по укрупненным показателям</w:t>
      </w:r>
      <w:r w:rsidR="00451F18" w:rsidRPr="00716FDC">
        <w:rPr>
          <w:rFonts w:ascii="Times New Roman" w:hAnsi="Times New Roman" w:cs="Times New Roman"/>
          <w:sz w:val="24"/>
        </w:rPr>
        <w:t xml:space="preserve"> </w:t>
      </w:r>
      <w:r w:rsidRPr="00716FDC">
        <w:rPr>
          <w:rFonts w:ascii="Times New Roman" w:hAnsi="Times New Roman" w:cs="Times New Roman"/>
          <w:sz w:val="24"/>
        </w:rPr>
        <w:t>плотн</w:t>
      </w:r>
      <w:r w:rsidRPr="00716FDC">
        <w:rPr>
          <w:rFonts w:ascii="Times New Roman" w:hAnsi="Times New Roman" w:cs="Times New Roman"/>
          <w:sz w:val="24"/>
        </w:rPr>
        <w:t>о</w:t>
      </w:r>
      <w:r w:rsidRPr="00716FDC">
        <w:rPr>
          <w:rFonts w:ascii="Times New Roman" w:hAnsi="Times New Roman" w:cs="Times New Roman"/>
          <w:sz w:val="24"/>
        </w:rPr>
        <w:t>сти</w:t>
      </w:r>
      <w:r w:rsidR="00912998" w:rsidRPr="00716FDC">
        <w:rPr>
          <w:rFonts w:ascii="Times New Roman" w:hAnsi="Times New Roman" w:cs="Times New Roman"/>
          <w:sz w:val="24"/>
        </w:rPr>
        <w:t xml:space="preserve"> </w:t>
      </w:r>
      <w:r w:rsidRPr="00716FDC">
        <w:rPr>
          <w:rFonts w:ascii="Times New Roman" w:hAnsi="Times New Roman" w:cs="Times New Roman"/>
          <w:sz w:val="24"/>
        </w:rPr>
        <w:t>размещения</w:t>
      </w:r>
      <w:r w:rsidR="00912998" w:rsidRPr="00716FDC">
        <w:rPr>
          <w:rFonts w:ascii="Times New Roman" w:hAnsi="Times New Roman" w:cs="Times New Roman"/>
          <w:sz w:val="24"/>
        </w:rPr>
        <w:t xml:space="preserve"> </w:t>
      </w:r>
      <w:r w:rsidRPr="00716FDC">
        <w:rPr>
          <w:rFonts w:ascii="Times New Roman" w:hAnsi="Times New Roman" w:cs="Times New Roman"/>
          <w:sz w:val="24"/>
        </w:rPr>
        <w:t>тепловых</w:t>
      </w:r>
      <w:r w:rsidR="00912998" w:rsidRPr="00716FDC">
        <w:rPr>
          <w:rFonts w:ascii="Times New Roman" w:hAnsi="Times New Roman" w:cs="Times New Roman"/>
          <w:sz w:val="24"/>
        </w:rPr>
        <w:t xml:space="preserve"> </w:t>
      </w:r>
      <w:r w:rsidRPr="00716FDC">
        <w:rPr>
          <w:rFonts w:ascii="Times New Roman" w:hAnsi="Times New Roman" w:cs="Times New Roman"/>
          <w:sz w:val="24"/>
        </w:rPr>
        <w:t>нагрузок</w:t>
      </w:r>
      <w:r w:rsidR="00912998" w:rsidRPr="00716FDC">
        <w:rPr>
          <w:rFonts w:ascii="Times New Roman" w:hAnsi="Times New Roman" w:cs="Times New Roman"/>
          <w:sz w:val="24"/>
        </w:rPr>
        <w:t xml:space="preserve"> </w:t>
      </w:r>
      <w:r w:rsidRPr="00716FDC">
        <w:rPr>
          <w:rFonts w:ascii="Times New Roman" w:hAnsi="Times New Roman" w:cs="Times New Roman"/>
          <w:sz w:val="24"/>
        </w:rPr>
        <w:t>или</w:t>
      </w:r>
      <w:r w:rsidR="00912998" w:rsidRPr="00716FDC">
        <w:rPr>
          <w:rFonts w:ascii="Times New Roman" w:hAnsi="Times New Roman" w:cs="Times New Roman"/>
          <w:sz w:val="24"/>
        </w:rPr>
        <w:t xml:space="preserve"> </w:t>
      </w:r>
      <w:r w:rsidRPr="00716FDC">
        <w:rPr>
          <w:rFonts w:ascii="Times New Roman" w:hAnsi="Times New Roman" w:cs="Times New Roman"/>
          <w:sz w:val="24"/>
        </w:rPr>
        <w:t>по</w:t>
      </w:r>
      <w:r w:rsidR="00912998" w:rsidRPr="00716FDC">
        <w:rPr>
          <w:rFonts w:ascii="Times New Roman" w:hAnsi="Times New Roman" w:cs="Times New Roman"/>
          <w:sz w:val="24"/>
        </w:rPr>
        <w:t xml:space="preserve"> </w:t>
      </w:r>
      <w:r w:rsidRPr="00716FDC">
        <w:rPr>
          <w:rFonts w:ascii="Times New Roman" w:hAnsi="Times New Roman" w:cs="Times New Roman"/>
          <w:sz w:val="24"/>
        </w:rPr>
        <w:t>удельным</w:t>
      </w:r>
      <w:r w:rsidR="00912998" w:rsidRPr="00716FDC">
        <w:rPr>
          <w:rFonts w:ascii="Times New Roman" w:hAnsi="Times New Roman" w:cs="Times New Roman"/>
          <w:sz w:val="24"/>
        </w:rPr>
        <w:t xml:space="preserve"> </w:t>
      </w:r>
      <w:r w:rsidRPr="00716FDC">
        <w:rPr>
          <w:rFonts w:ascii="Times New Roman" w:hAnsi="Times New Roman" w:cs="Times New Roman"/>
          <w:sz w:val="24"/>
        </w:rPr>
        <w:t>тепловым</w:t>
      </w:r>
      <w:r w:rsidR="00451F18" w:rsidRPr="00716FDC">
        <w:rPr>
          <w:rFonts w:ascii="Times New Roman" w:hAnsi="Times New Roman" w:cs="Times New Roman"/>
          <w:sz w:val="24"/>
        </w:rPr>
        <w:t xml:space="preserve"> </w:t>
      </w:r>
      <w:r w:rsidRPr="00716FDC">
        <w:rPr>
          <w:rFonts w:ascii="Times New Roman" w:hAnsi="Times New Roman" w:cs="Times New Roman"/>
          <w:sz w:val="24"/>
        </w:rPr>
        <w:t>характеристикам зданий и с</w:t>
      </w:r>
      <w:r w:rsidRPr="00716FDC">
        <w:rPr>
          <w:rFonts w:ascii="Times New Roman" w:hAnsi="Times New Roman" w:cs="Times New Roman"/>
          <w:sz w:val="24"/>
        </w:rPr>
        <w:t>о</w:t>
      </w:r>
      <w:r w:rsidRPr="00716FDC">
        <w:rPr>
          <w:rFonts w:ascii="Times New Roman" w:hAnsi="Times New Roman" w:cs="Times New Roman"/>
          <w:sz w:val="24"/>
        </w:rPr>
        <w:t>оружений.</w:t>
      </w:r>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2.11.3.</w:t>
      </w:r>
      <w:r w:rsidR="00A24380" w:rsidRPr="00716FDC">
        <w:rPr>
          <w:rFonts w:ascii="Times New Roman" w:hAnsi="Times New Roman" w:cs="Times New Roman"/>
          <w:sz w:val="24"/>
        </w:rPr>
        <w:t xml:space="preserve"> Тепловые нагрузки определяются с учетом категорий потребителей по</w:t>
      </w:r>
      <w:r w:rsidR="00451F18" w:rsidRPr="00716FDC">
        <w:rPr>
          <w:rFonts w:ascii="Times New Roman" w:hAnsi="Times New Roman" w:cs="Times New Roman"/>
          <w:sz w:val="24"/>
        </w:rPr>
        <w:t xml:space="preserve"> </w:t>
      </w:r>
      <w:r w:rsidR="00A24380" w:rsidRPr="00716FDC">
        <w:rPr>
          <w:rFonts w:ascii="Times New Roman" w:hAnsi="Times New Roman" w:cs="Times New Roman"/>
          <w:sz w:val="24"/>
        </w:rPr>
        <w:t>надежн</w:t>
      </w:r>
      <w:r w:rsidR="00A24380" w:rsidRPr="00716FDC">
        <w:rPr>
          <w:rFonts w:ascii="Times New Roman" w:hAnsi="Times New Roman" w:cs="Times New Roman"/>
          <w:sz w:val="24"/>
        </w:rPr>
        <w:t>о</w:t>
      </w:r>
      <w:r w:rsidR="00A24380" w:rsidRPr="00716FDC">
        <w:rPr>
          <w:rFonts w:ascii="Times New Roman" w:hAnsi="Times New Roman" w:cs="Times New Roman"/>
          <w:sz w:val="24"/>
        </w:rPr>
        <w:t xml:space="preserve">сти теплоснабжения в соответствии с требованиями </w:t>
      </w:r>
      <w:proofErr w:type="spellStart"/>
      <w:r w:rsidR="00A24380" w:rsidRPr="00716FDC">
        <w:rPr>
          <w:rFonts w:ascii="Times New Roman" w:hAnsi="Times New Roman" w:cs="Times New Roman"/>
          <w:sz w:val="24"/>
        </w:rPr>
        <w:t>СНиП</w:t>
      </w:r>
      <w:proofErr w:type="spellEnd"/>
      <w:r w:rsidR="00A24380" w:rsidRPr="00716FDC">
        <w:rPr>
          <w:rFonts w:ascii="Times New Roman" w:hAnsi="Times New Roman" w:cs="Times New Roman"/>
          <w:sz w:val="24"/>
        </w:rPr>
        <w:t xml:space="preserve"> 41-02-2003.</w:t>
      </w:r>
    </w:p>
    <w:p w:rsidR="00A24380" w:rsidRPr="00716FDC" w:rsidRDefault="00EF1B7C"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b/>
          <w:sz w:val="24"/>
        </w:rPr>
        <w:t>2.11.4.</w:t>
      </w:r>
      <w:r w:rsidR="00A24380" w:rsidRPr="00716FDC">
        <w:rPr>
          <w:rFonts w:ascii="Times New Roman" w:hAnsi="Times New Roman" w:cs="Times New Roman"/>
          <w:sz w:val="24"/>
        </w:rPr>
        <w:t xml:space="preserve"> Теплоснабжение жилой и общественной застройки на территориях</w:t>
      </w:r>
      <w:r w:rsidR="00451F18" w:rsidRPr="00716FDC">
        <w:rPr>
          <w:rFonts w:ascii="Times New Roman" w:hAnsi="Times New Roman" w:cs="Times New Roman"/>
          <w:sz w:val="24"/>
        </w:rPr>
        <w:t xml:space="preserve"> </w:t>
      </w:r>
      <w:r w:rsidR="00A24380" w:rsidRPr="00716FDC">
        <w:rPr>
          <w:rFonts w:ascii="Times New Roman" w:hAnsi="Times New Roman" w:cs="Times New Roman"/>
          <w:sz w:val="24"/>
        </w:rPr>
        <w:t>населенных пунктов следует предусматривать:</w:t>
      </w:r>
    </w:p>
    <w:p w:rsidR="00A24380" w:rsidRPr="00716FDC"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централизованное – от котельных, тепловых электростанций;</w:t>
      </w:r>
    </w:p>
    <w:p w:rsidR="00A24380" w:rsidRPr="00716FDC" w:rsidRDefault="00A24380" w:rsidP="000B655D">
      <w:pPr>
        <w:pStyle w:val="af3"/>
        <w:numPr>
          <w:ilvl w:val="0"/>
          <w:numId w:val="69"/>
        </w:numPr>
        <w:tabs>
          <w:tab w:val="left" w:pos="993"/>
        </w:tabs>
        <w:spacing w:after="0"/>
        <w:ind w:left="0" w:firstLine="709"/>
        <w:jc w:val="both"/>
        <w:rPr>
          <w:rFonts w:ascii="Times New Roman" w:hAnsi="Times New Roman" w:cs="Times New Roman"/>
          <w:sz w:val="24"/>
        </w:rPr>
      </w:pPr>
      <w:r w:rsidRPr="00716FDC">
        <w:rPr>
          <w:rFonts w:ascii="Times New Roman" w:hAnsi="Times New Roman" w:cs="Times New Roman"/>
          <w:sz w:val="24"/>
        </w:rPr>
        <w:t>децентрализованное</w:t>
      </w:r>
      <w:r w:rsidR="00912998" w:rsidRPr="00716FDC">
        <w:rPr>
          <w:rFonts w:ascii="Times New Roman" w:hAnsi="Times New Roman" w:cs="Times New Roman"/>
          <w:sz w:val="24"/>
        </w:rPr>
        <w:t xml:space="preserve"> </w:t>
      </w:r>
      <w:r w:rsidRPr="00716FDC">
        <w:rPr>
          <w:rFonts w:ascii="Times New Roman" w:hAnsi="Times New Roman" w:cs="Times New Roman"/>
          <w:sz w:val="24"/>
        </w:rPr>
        <w:t>–</w:t>
      </w:r>
      <w:r w:rsidR="00912998" w:rsidRPr="00716FDC">
        <w:rPr>
          <w:rFonts w:ascii="Times New Roman" w:hAnsi="Times New Roman" w:cs="Times New Roman"/>
          <w:sz w:val="24"/>
        </w:rPr>
        <w:t xml:space="preserve"> </w:t>
      </w:r>
      <w:r w:rsidRPr="00716FDC">
        <w:rPr>
          <w:rFonts w:ascii="Times New Roman" w:hAnsi="Times New Roman" w:cs="Times New Roman"/>
          <w:sz w:val="24"/>
        </w:rPr>
        <w:t>от</w:t>
      </w:r>
      <w:r w:rsidR="00912998" w:rsidRPr="00716FDC">
        <w:rPr>
          <w:rFonts w:ascii="Times New Roman" w:hAnsi="Times New Roman" w:cs="Times New Roman"/>
          <w:sz w:val="24"/>
        </w:rPr>
        <w:t xml:space="preserve"> </w:t>
      </w:r>
      <w:r w:rsidRPr="00716FDC">
        <w:rPr>
          <w:rFonts w:ascii="Times New Roman" w:hAnsi="Times New Roman" w:cs="Times New Roman"/>
          <w:sz w:val="24"/>
        </w:rPr>
        <w:t>малых</w:t>
      </w:r>
      <w:r w:rsidR="00912998" w:rsidRPr="00716FDC">
        <w:rPr>
          <w:rFonts w:ascii="Times New Roman" w:hAnsi="Times New Roman" w:cs="Times New Roman"/>
          <w:sz w:val="24"/>
        </w:rPr>
        <w:t xml:space="preserve"> </w:t>
      </w:r>
      <w:r w:rsidRPr="00716FDC">
        <w:rPr>
          <w:rFonts w:ascii="Times New Roman" w:hAnsi="Times New Roman" w:cs="Times New Roman"/>
          <w:sz w:val="24"/>
        </w:rPr>
        <w:t>и</w:t>
      </w:r>
      <w:r w:rsidR="00912998" w:rsidRPr="00716FDC">
        <w:rPr>
          <w:rFonts w:ascii="Times New Roman" w:hAnsi="Times New Roman" w:cs="Times New Roman"/>
          <w:sz w:val="24"/>
        </w:rPr>
        <w:t xml:space="preserve"> </w:t>
      </w:r>
      <w:r w:rsidRPr="00716FDC">
        <w:rPr>
          <w:rFonts w:ascii="Times New Roman" w:hAnsi="Times New Roman" w:cs="Times New Roman"/>
          <w:sz w:val="24"/>
        </w:rPr>
        <w:t>микро</w:t>
      </w:r>
      <w:r w:rsidR="00912998" w:rsidRPr="00716FDC">
        <w:rPr>
          <w:rFonts w:ascii="Times New Roman" w:hAnsi="Times New Roman" w:cs="Times New Roman"/>
          <w:sz w:val="24"/>
        </w:rPr>
        <w:t xml:space="preserve"> </w:t>
      </w:r>
      <w:proofErr w:type="spellStart"/>
      <w:r w:rsidRPr="00716FDC">
        <w:rPr>
          <w:rFonts w:ascii="Times New Roman" w:hAnsi="Times New Roman" w:cs="Times New Roman"/>
          <w:sz w:val="24"/>
        </w:rPr>
        <w:t>гидроэелектростанций</w:t>
      </w:r>
      <w:proofErr w:type="spellEnd"/>
      <w:r w:rsidRPr="00716FDC">
        <w:rPr>
          <w:rFonts w:ascii="Times New Roman" w:hAnsi="Times New Roman" w:cs="Times New Roman"/>
          <w:sz w:val="24"/>
        </w:rPr>
        <w:t>,</w:t>
      </w:r>
      <w:r w:rsidR="00451F18" w:rsidRPr="00716FDC">
        <w:rPr>
          <w:rFonts w:ascii="Times New Roman" w:hAnsi="Times New Roman" w:cs="Times New Roman"/>
          <w:sz w:val="24"/>
        </w:rPr>
        <w:t xml:space="preserve"> </w:t>
      </w:r>
      <w:proofErr w:type="spellStart"/>
      <w:r w:rsidRPr="00716FDC">
        <w:rPr>
          <w:rFonts w:ascii="Times New Roman" w:hAnsi="Times New Roman" w:cs="Times New Roman"/>
          <w:sz w:val="24"/>
        </w:rPr>
        <w:t>ветроустановок</w:t>
      </w:r>
      <w:proofErr w:type="spellEnd"/>
      <w:r w:rsidRPr="00716FDC">
        <w:rPr>
          <w:rFonts w:ascii="Times New Roman" w:hAnsi="Times New Roman" w:cs="Times New Roman"/>
          <w:sz w:val="24"/>
        </w:rPr>
        <w:t>, г</w:t>
      </w:r>
      <w:r w:rsidRPr="00716FDC">
        <w:rPr>
          <w:rFonts w:ascii="Times New Roman" w:hAnsi="Times New Roman" w:cs="Times New Roman"/>
          <w:sz w:val="24"/>
        </w:rPr>
        <w:t>е</w:t>
      </w:r>
      <w:r w:rsidRPr="00716FDC">
        <w:rPr>
          <w:rFonts w:ascii="Times New Roman" w:hAnsi="Times New Roman" w:cs="Times New Roman"/>
          <w:sz w:val="24"/>
        </w:rPr>
        <w:t xml:space="preserve">лиоустановки в комбинации </w:t>
      </w:r>
      <w:proofErr w:type="gramStart"/>
      <w:r w:rsidRPr="00716FDC">
        <w:rPr>
          <w:rFonts w:ascii="Times New Roman" w:hAnsi="Times New Roman" w:cs="Times New Roman"/>
          <w:sz w:val="24"/>
        </w:rPr>
        <w:t>с</w:t>
      </w:r>
      <w:proofErr w:type="gramEnd"/>
      <w:r w:rsidRPr="00716FDC">
        <w:rPr>
          <w:rFonts w:ascii="Times New Roman" w:hAnsi="Times New Roman" w:cs="Times New Roman"/>
          <w:sz w:val="24"/>
        </w:rPr>
        <w:t xml:space="preserve"> дизельными автономных, </w:t>
      </w:r>
      <w:proofErr w:type="spellStart"/>
      <w:r w:rsidRPr="00716FDC">
        <w:rPr>
          <w:rFonts w:ascii="Times New Roman" w:hAnsi="Times New Roman" w:cs="Times New Roman"/>
          <w:sz w:val="24"/>
        </w:rPr>
        <w:t>минитеплоэлектростанций</w:t>
      </w:r>
      <w:proofErr w:type="spellEnd"/>
      <w:r w:rsidRPr="00716FDC">
        <w:rPr>
          <w:rFonts w:ascii="Times New Roman" w:hAnsi="Times New Roman" w:cs="Times New Roman"/>
          <w:sz w:val="24"/>
        </w:rPr>
        <w:t xml:space="preserve"> на приро</w:t>
      </w:r>
      <w:r w:rsidRPr="00716FDC">
        <w:rPr>
          <w:rFonts w:ascii="Times New Roman" w:hAnsi="Times New Roman" w:cs="Times New Roman"/>
          <w:sz w:val="24"/>
        </w:rPr>
        <w:t>д</w:t>
      </w:r>
      <w:r w:rsidRPr="00716FDC">
        <w:rPr>
          <w:rFonts w:ascii="Times New Roman" w:hAnsi="Times New Roman" w:cs="Times New Roman"/>
          <w:sz w:val="24"/>
        </w:rPr>
        <w:t>ном газе.</w:t>
      </w:r>
    </w:p>
    <w:p w:rsidR="001075B0" w:rsidRPr="00716FDC" w:rsidRDefault="00A24380" w:rsidP="00451F18">
      <w:pPr>
        <w:tabs>
          <w:tab w:val="left" w:pos="1560"/>
        </w:tabs>
        <w:spacing w:after="0"/>
        <w:ind w:firstLine="709"/>
        <w:jc w:val="both"/>
        <w:rPr>
          <w:rFonts w:ascii="Times New Roman" w:hAnsi="Times New Roman" w:cs="Times New Roman"/>
          <w:sz w:val="24"/>
        </w:rPr>
      </w:pPr>
      <w:r w:rsidRPr="00716FDC">
        <w:rPr>
          <w:rFonts w:ascii="Times New Roman" w:hAnsi="Times New Roman" w:cs="Times New Roman"/>
          <w:sz w:val="24"/>
        </w:rPr>
        <w:t>Выбор системы теплоснабжения районов новой застройки должен</w:t>
      </w:r>
      <w:r w:rsidR="00451F18" w:rsidRPr="00716FDC">
        <w:rPr>
          <w:rFonts w:ascii="Times New Roman" w:hAnsi="Times New Roman" w:cs="Times New Roman"/>
          <w:sz w:val="24"/>
        </w:rPr>
        <w:t xml:space="preserve"> </w:t>
      </w:r>
      <w:r w:rsidRPr="00716FDC">
        <w:rPr>
          <w:rFonts w:ascii="Times New Roman" w:hAnsi="Times New Roman" w:cs="Times New Roman"/>
          <w:sz w:val="24"/>
        </w:rPr>
        <w:t>производиться на о</w:t>
      </w:r>
      <w:r w:rsidRPr="00716FDC">
        <w:rPr>
          <w:rFonts w:ascii="Times New Roman" w:hAnsi="Times New Roman" w:cs="Times New Roman"/>
          <w:sz w:val="24"/>
        </w:rPr>
        <w:t>с</w:t>
      </w:r>
      <w:r w:rsidRPr="00716FDC">
        <w:rPr>
          <w:rFonts w:ascii="Times New Roman" w:hAnsi="Times New Roman" w:cs="Times New Roman"/>
          <w:sz w:val="24"/>
        </w:rPr>
        <w:t>нове технико-экономического сравнения вариантов.</w:t>
      </w:r>
    </w:p>
    <w:p w:rsidR="00A24380" w:rsidRPr="00716FDC" w:rsidRDefault="0035557B" w:rsidP="0035557B">
      <w:pPr>
        <w:tabs>
          <w:tab w:val="left" w:pos="1560"/>
        </w:tabs>
        <w:spacing w:after="0"/>
        <w:ind w:firstLine="709"/>
        <w:jc w:val="both"/>
        <w:rPr>
          <w:rFonts w:ascii="Times New Roman" w:hAnsi="Times New Roman" w:cs="Times New Roman"/>
          <w:sz w:val="24"/>
          <w:szCs w:val="24"/>
          <w:u w:val="single"/>
        </w:rPr>
      </w:pPr>
      <w:r w:rsidRPr="00716FDC">
        <w:rPr>
          <w:rFonts w:ascii="Times New Roman" w:hAnsi="Times New Roman" w:cs="Times New Roman"/>
          <w:b/>
          <w:sz w:val="24"/>
        </w:rPr>
        <w:t>2.11.5.</w:t>
      </w:r>
      <w:r w:rsidRPr="00716FDC">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p>
    <w:p w:rsidR="005F330C" w:rsidRPr="00716FDC" w:rsidRDefault="005F330C">
      <w:pPr>
        <w:rPr>
          <w:rFonts w:ascii="Times New Roman" w:eastAsiaTheme="majorEastAsia" w:hAnsi="Times New Roman" w:cs="Times New Roman"/>
          <w:b/>
          <w:bCs/>
          <w:sz w:val="24"/>
          <w:szCs w:val="24"/>
          <w:u w:val="single"/>
        </w:rPr>
      </w:pPr>
      <w:r w:rsidRPr="00716FDC">
        <w:rPr>
          <w:rFonts w:ascii="Times New Roman" w:hAnsi="Times New Roman" w:cs="Times New Roman"/>
          <w:sz w:val="24"/>
          <w:szCs w:val="24"/>
          <w:u w:val="single"/>
        </w:rPr>
        <w:br w:type="page"/>
      </w:r>
    </w:p>
    <w:p w:rsidR="000629E4" w:rsidRPr="00716FDC" w:rsidRDefault="000629E4" w:rsidP="004103EC">
      <w:pPr>
        <w:pStyle w:val="21"/>
        <w:spacing w:before="0"/>
        <w:jc w:val="center"/>
        <w:rPr>
          <w:rFonts w:ascii="Times New Roman" w:hAnsi="Times New Roman" w:cs="Times New Roman"/>
          <w:color w:val="auto"/>
          <w:sz w:val="24"/>
          <w:szCs w:val="24"/>
          <w:u w:val="single"/>
        </w:rPr>
      </w:pPr>
      <w:bookmarkStart w:id="33" w:name="_Toc502091549"/>
      <w:r w:rsidRPr="00716FDC">
        <w:rPr>
          <w:rFonts w:ascii="Times New Roman" w:hAnsi="Times New Roman" w:cs="Times New Roman"/>
          <w:color w:val="auto"/>
          <w:sz w:val="24"/>
          <w:szCs w:val="24"/>
          <w:u w:val="single"/>
        </w:rPr>
        <w:lastRenderedPageBreak/>
        <w:t>2.12 Размещение инженерных сетей</w:t>
      </w:r>
      <w:bookmarkEnd w:id="33"/>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Подземную прокладку инженерных сетей следует предусматривать:</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 </w:t>
      </w:r>
      <w:proofErr w:type="gramStart"/>
      <w:r w:rsidRPr="00716FDC">
        <w:rPr>
          <w:rFonts w:ascii="Times New Roman" w:hAnsi="Times New Roman" w:cs="Times New Roman"/>
          <w:sz w:val="24"/>
          <w:szCs w:val="24"/>
        </w:rPr>
        <w:t>совмещенную</w:t>
      </w:r>
      <w:proofErr w:type="gramEnd"/>
      <w:r w:rsidRPr="00716FDC">
        <w:rPr>
          <w:rFonts w:ascii="Times New Roman" w:hAnsi="Times New Roman" w:cs="Times New Roman"/>
          <w:sz w:val="24"/>
          <w:szCs w:val="24"/>
        </w:rPr>
        <w:t xml:space="preserve"> в общих траншеях;</w:t>
      </w:r>
    </w:p>
    <w:p w:rsidR="000629E4" w:rsidRPr="00716FDC" w:rsidRDefault="000629E4" w:rsidP="000629E4">
      <w:pPr>
        <w:spacing w:after="0"/>
        <w:ind w:firstLine="851"/>
        <w:jc w:val="both"/>
        <w:rPr>
          <w:rFonts w:ascii="Times New Roman" w:hAnsi="Times New Roman" w:cs="Times New Roman"/>
          <w:sz w:val="24"/>
          <w:szCs w:val="24"/>
        </w:rPr>
      </w:pPr>
      <w:proofErr w:type="gramStart"/>
      <w:r w:rsidRPr="00716FDC">
        <w:rPr>
          <w:rFonts w:ascii="Times New Roman" w:hAnsi="Times New Roman" w:cs="Times New Roman"/>
          <w:sz w:val="24"/>
          <w:szCs w:val="24"/>
        </w:rPr>
        <w:t>- в тоннелях (проходных коллекторах) – при необходимости одновременного размещ</w:t>
      </w:r>
      <w:r w:rsidRPr="00716FDC">
        <w:rPr>
          <w:rFonts w:ascii="Times New Roman" w:hAnsi="Times New Roman" w:cs="Times New Roman"/>
          <w:sz w:val="24"/>
          <w:szCs w:val="24"/>
        </w:rPr>
        <w:t>е</w:t>
      </w:r>
      <w:r w:rsidRPr="00716FDC">
        <w:rPr>
          <w:rFonts w:ascii="Times New Roman" w:hAnsi="Times New Roman" w:cs="Times New Roman"/>
          <w:sz w:val="24"/>
          <w:szCs w:val="24"/>
        </w:rPr>
        <w:t>ния тепловых сетей диаметром от 500 до 1000 мм, водопровода до 500 мм, кабелей (связи и с</w:t>
      </w:r>
      <w:r w:rsidRPr="00716FDC">
        <w:rPr>
          <w:rFonts w:ascii="Times New Roman" w:hAnsi="Times New Roman" w:cs="Times New Roman"/>
          <w:sz w:val="24"/>
          <w:szCs w:val="24"/>
        </w:rPr>
        <w:t>и</w:t>
      </w:r>
      <w:r w:rsidRPr="00716FDC">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716FDC">
        <w:rPr>
          <w:rFonts w:ascii="Times New Roman" w:hAnsi="Times New Roman" w:cs="Times New Roman"/>
          <w:sz w:val="24"/>
          <w:szCs w:val="24"/>
        </w:rPr>
        <w:t>о</w:t>
      </w:r>
      <w:r w:rsidRPr="00716FDC">
        <w:rPr>
          <w:rFonts w:ascii="Times New Roman" w:hAnsi="Times New Roman" w:cs="Times New Roman"/>
          <w:sz w:val="24"/>
          <w:szCs w:val="24"/>
        </w:rPr>
        <w:t>рожными путями.</w:t>
      </w:r>
      <w:proofErr w:type="gramEnd"/>
    </w:p>
    <w:p w:rsidR="00DC52D8" w:rsidRPr="00716FDC" w:rsidRDefault="008431DE" w:rsidP="00DC52D8">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w:t>
      </w:r>
      <w:r w:rsidR="00DC52D8" w:rsidRPr="00716FDC">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 в каналах – с водопроводами, трубопроводами сжатого воздуха давлением до 1,6 МПа, </w:t>
      </w:r>
      <w:proofErr w:type="spellStart"/>
      <w:r w:rsidRPr="00716FDC">
        <w:rPr>
          <w:rFonts w:ascii="Times New Roman" w:hAnsi="Times New Roman" w:cs="Times New Roman"/>
          <w:sz w:val="24"/>
          <w:szCs w:val="24"/>
        </w:rPr>
        <w:t>мазутопроводами</w:t>
      </w:r>
      <w:proofErr w:type="spellEnd"/>
      <w:r w:rsidRPr="00716FDC">
        <w:rPr>
          <w:rFonts w:ascii="Times New Roman" w:hAnsi="Times New Roman" w:cs="Times New Roman"/>
          <w:sz w:val="24"/>
          <w:szCs w:val="24"/>
        </w:rPr>
        <w:t>, контрольными кабелями, предназначенными для обслуживания тепл</w:t>
      </w:r>
      <w:r w:rsidRPr="00716FDC">
        <w:rPr>
          <w:rFonts w:ascii="Times New Roman" w:hAnsi="Times New Roman" w:cs="Times New Roman"/>
          <w:sz w:val="24"/>
          <w:szCs w:val="24"/>
        </w:rPr>
        <w:t>о</w:t>
      </w:r>
      <w:r w:rsidRPr="00716FDC">
        <w:rPr>
          <w:rFonts w:ascii="Times New Roman" w:hAnsi="Times New Roman" w:cs="Times New Roman"/>
          <w:sz w:val="24"/>
          <w:szCs w:val="24"/>
        </w:rPr>
        <w:t>вых сетей;</w:t>
      </w:r>
    </w:p>
    <w:p w:rsidR="00DC52D8"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 тоннелях – с водопроводами диаметром до 500 мм, кабелями связи, силовыми каб</w:t>
      </w:r>
      <w:r w:rsidRPr="00716FDC">
        <w:rPr>
          <w:rFonts w:ascii="Times New Roman" w:hAnsi="Times New Roman" w:cs="Times New Roman"/>
          <w:sz w:val="24"/>
          <w:szCs w:val="24"/>
        </w:rPr>
        <w:t>е</w:t>
      </w:r>
      <w:r w:rsidRPr="00716FDC">
        <w:rPr>
          <w:rFonts w:ascii="Times New Roman" w:hAnsi="Times New Roman" w:cs="Times New Roman"/>
          <w:sz w:val="24"/>
          <w:szCs w:val="24"/>
        </w:rPr>
        <w:t>лями напряжением до 10 кВ, трубопроводами сжатого воздуха давлением до 1,6 МПа, труб</w:t>
      </w:r>
      <w:r w:rsidRPr="00716FDC">
        <w:rPr>
          <w:rFonts w:ascii="Times New Roman" w:hAnsi="Times New Roman" w:cs="Times New Roman"/>
          <w:sz w:val="24"/>
          <w:szCs w:val="24"/>
        </w:rPr>
        <w:t>о</w:t>
      </w:r>
      <w:r w:rsidRPr="00716FDC">
        <w:rPr>
          <w:rFonts w:ascii="Times New Roman" w:hAnsi="Times New Roman" w:cs="Times New Roman"/>
          <w:sz w:val="24"/>
          <w:szCs w:val="24"/>
        </w:rPr>
        <w:t>проводами напорной канализации.</w:t>
      </w:r>
    </w:p>
    <w:p w:rsidR="00DC52D8"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Прокладка трубопроводов тепловых сетей в каналах и тоннелях с другими инженерн</w:t>
      </w:r>
      <w:r w:rsidRPr="00716FDC">
        <w:rPr>
          <w:rFonts w:ascii="Times New Roman" w:hAnsi="Times New Roman" w:cs="Times New Roman"/>
          <w:sz w:val="24"/>
          <w:szCs w:val="24"/>
        </w:rPr>
        <w:t>ы</w:t>
      </w:r>
      <w:r w:rsidRPr="00716FDC">
        <w:rPr>
          <w:rFonts w:ascii="Times New Roman" w:hAnsi="Times New Roman" w:cs="Times New Roman"/>
          <w:sz w:val="24"/>
          <w:szCs w:val="24"/>
        </w:rPr>
        <w:t xml:space="preserve">ми сетями </w:t>
      </w:r>
      <w:proofErr w:type="gramStart"/>
      <w:r w:rsidRPr="00716FDC">
        <w:rPr>
          <w:rFonts w:ascii="Times New Roman" w:hAnsi="Times New Roman" w:cs="Times New Roman"/>
          <w:sz w:val="24"/>
          <w:szCs w:val="24"/>
        </w:rPr>
        <w:t>кроме</w:t>
      </w:r>
      <w:proofErr w:type="gramEnd"/>
      <w:r w:rsidRPr="00716FDC">
        <w:rPr>
          <w:rFonts w:ascii="Times New Roman" w:hAnsi="Times New Roman" w:cs="Times New Roman"/>
          <w:sz w:val="24"/>
          <w:szCs w:val="24"/>
        </w:rPr>
        <w:t xml:space="preserve"> указанных – не допускается.</w:t>
      </w:r>
    </w:p>
    <w:p w:rsidR="000629E4" w:rsidRPr="00716FDC" w:rsidRDefault="00DC52D8" w:rsidP="00DC52D8">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Прокладка наземных тепловых сетей допускается в виде исключения при невозможн</w:t>
      </w:r>
      <w:r w:rsidRPr="00716FDC">
        <w:rPr>
          <w:rFonts w:ascii="Times New Roman" w:hAnsi="Times New Roman" w:cs="Times New Roman"/>
          <w:sz w:val="24"/>
          <w:szCs w:val="24"/>
        </w:rPr>
        <w:t>о</w:t>
      </w:r>
      <w:r w:rsidRPr="00716FDC">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716FDC">
        <w:rPr>
          <w:rFonts w:ascii="Times New Roman" w:hAnsi="Times New Roman" w:cs="Times New Roman"/>
          <w:sz w:val="24"/>
          <w:szCs w:val="24"/>
        </w:rPr>
        <w:t>а</w:t>
      </w:r>
      <w:r w:rsidRPr="00716FDC">
        <w:rPr>
          <w:rFonts w:ascii="Times New Roman" w:hAnsi="Times New Roman" w:cs="Times New Roman"/>
          <w:sz w:val="24"/>
          <w:szCs w:val="24"/>
        </w:rPr>
        <w:t>достроительной деятельности.</w:t>
      </w:r>
      <w:r w:rsidR="00462748" w:rsidRPr="00716FDC">
        <w:rPr>
          <w:rFonts w:ascii="Times New Roman" w:hAnsi="Times New Roman" w:cs="Times New Roman"/>
          <w:sz w:val="24"/>
          <w:szCs w:val="24"/>
        </w:rPr>
        <w:t xml:space="preserve"> </w:t>
      </w:r>
    </w:p>
    <w:p w:rsidR="005713F3" w:rsidRPr="00716FDC" w:rsidRDefault="008431DE" w:rsidP="005713F3">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w:t>
      </w:r>
      <w:r w:rsidR="005713F3" w:rsidRPr="00716FDC">
        <w:rPr>
          <w:rFonts w:ascii="Times New Roman" w:hAnsi="Times New Roman" w:cs="Times New Roman"/>
          <w:b/>
          <w:sz w:val="24"/>
          <w:szCs w:val="24"/>
        </w:rPr>
        <w:t>.</w:t>
      </w:r>
      <w:r w:rsidR="005713F3" w:rsidRPr="00716FDC">
        <w:rPr>
          <w:rFonts w:ascii="Times New Roman" w:hAnsi="Times New Roman" w:cs="Times New Roman"/>
          <w:sz w:val="24"/>
          <w:szCs w:val="24"/>
        </w:rPr>
        <w:t xml:space="preserve"> При проектировании инженерных сетей способ прокладки коммуникаций в з</w:t>
      </w:r>
      <w:r w:rsidR="005713F3" w:rsidRPr="00716FDC">
        <w:rPr>
          <w:rFonts w:ascii="Times New Roman" w:hAnsi="Times New Roman" w:cs="Times New Roman"/>
          <w:sz w:val="24"/>
          <w:szCs w:val="24"/>
        </w:rPr>
        <w:t>а</w:t>
      </w:r>
      <w:r w:rsidR="005713F3" w:rsidRPr="00716FDC">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005713F3" w:rsidRPr="00716FDC">
        <w:rPr>
          <w:rFonts w:ascii="Times New Roman" w:hAnsi="Times New Roman" w:cs="Times New Roman"/>
          <w:sz w:val="24"/>
          <w:szCs w:val="24"/>
        </w:rPr>
        <w:t>н</w:t>
      </w:r>
      <w:r w:rsidR="005713F3" w:rsidRPr="00716FDC">
        <w:rPr>
          <w:rFonts w:ascii="Times New Roman" w:hAnsi="Times New Roman" w:cs="Times New Roman"/>
          <w:sz w:val="24"/>
          <w:szCs w:val="24"/>
        </w:rPr>
        <w:t xml:space="preserve">ного пункта и назначения трубопроводов, следует предусматривать </w:t>
      </w:r>
      <w:proofErr w:type="gramStart"/>
      <w:r w:rsidR="005713F3" w:rsidRPr="00716FDC">
        <w:rPr>
          <w:rFonts w:ascii="Times New Roman" w:hAnsi="Times New Roman" w:cs="Times New Roman"/>
          <w:sz w:val="24"/>
          <w:szCs w:val="24"/>
        </w:rPr>
        <w:t>подземным</w:t>
      </w:r>
      <w:proofErr w:type="gramEnd"/>
      <w:r w:rsidR="005713F3" w:rsidRPr="00716FDC">
        <w:rPr>
          <w:rFonts w:ascii="Times New Roman" w:hAnsi="Times New Roman" w:cs="Times New Roman"/>
          <w:sz w:val="24"/>
          <w:szCs w:val="24"/>
        </w:rPr>
        <w:t>, наземным или надземным, используя совмещенную прокладку труб, в соответствии с рекомендуемой табл</w:t>
      </w:r>
      <w:r w:rsidR="005713F3" w:rsidRPr="00716FDC">
        <w:rPr>
          <w:rFonts w:ascii="Times New Roman" w:hAnsi="Times New Roman" w:cs="Times New Roman"/>
          <w:sz w:val="24"/>
          <w:szCs w:val="24"/>
        </w:rPr>
        <w:t>и</w:t>
      </w:r>
      <w:r w:rsidR="005713F3" w:rsidRPr="00716FDC">
        <w:rPr>
          <w:rFonts w:ascii="Times New Roman" w:hAnsi="Times New Roman" w:cs="Times New Roman"/>
          <w:sz w:val="24"/>
          <w:szCs w:val="24"/>
        </w:rPr>
        <w:t xml:space="preserve">цей </w:t>
      </w:r>
      <w:r w:rsidR="00B9365B" w:rsidRPr="00716FDC">
        <w:rPr>
          <w:rFonts w:ascii="Times New Roman" w:hAnsi="Times New Roman" w:cs="Times New Roman"/>
          <w:sz w:val="24"/>
          <w:szCs w:val="24"/>
        </w:rPr>
        <w:t>23</w:t>
      </w:r>
      <w:r w:rsidR="005713F3" w:rsidRPr="00716FDC">
        <w:rPr>
          <w:rFonts w:ascii="Times New Roman" w:hAnsi="Times New Roman" w:cs="Times New Roman"/>
          <w:sz w:val="24"/>
          <w:szCs w:val="24"/>
        </w:rPr>
        <w:t>.</w:t>
      </w:r>
    </w:p>
    <w:p w:rsidR="00D25B7C" w:rsidRPr="00716FDC" w:rsidRDefault="00D25B7C" w:rsidP="00D25B7C">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w:t>
      </w:r>
      <w:r w:rsidRPr="00716FDC">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716FDC">
        <w:rPr>
          <w:rFonts w:ascii="Times New Roman" w:hAnsi="Times New Roman" w:cs="Times New Roman"/>
          <w:sz w:val="24"/>
          <w:szCs w:val="24"/>
        </w:rPr>
        <w:t>о</w:t>
      </w:r>
      <w:r w:rsidRPr="00716FDC">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716FDC">
        <w:rPr>
          <w:rFonts w:ascii="Times New Roman" w:hAnsi="Times New Roman" w:cs="Times New Roman"/>
          <w:sz w:val="24"/>
          <w:szCs w:val="24"/>
        </w:rPr>
        <w:t>и</w:t>
      </w:r>
      <w:r w:rsidRPr="00716FDC">
        <w:rPr>
          <w:rFonts w:ascii="Times New Roman" w:hAnsi="Times New Roman" w:cs="Times New Roman"/>
          <w:sz w:val="24"/>
          <w:szCs w:val="24"/>
        </w:rPr>
        <w:t>каций.</w:t>
      </w:r>
    </w:p>
    <w:p w:rsidR="00D25B7C" w:rsidRPr="00716FDC" w:rsidRDefault="00D25B7C" w:rsidP="00D25B7C">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сложных планировочных условиях, при соответствующем обосновании и увязке а</w:t>
      </w:r>
      <w:r w:rsidRPr="00716FDC">
        <w:rPr>
          <w:rFonts w:ascii="Times New Roman" w:hAnsi="Times New Roman" w:cs="Times New Roman"/>
          <w:sz w:val="24"/>
          <w:szCs w:val="24"/>
        </w:rPr>
        <w:t>р</w:t>
      </w:r>
      <w:r w:rsidRPr="00716FDC">
        <w:rPr>
          <w:rFonts w:ascii="Times New Roman" w:hAnsi="Times New Roman" w:cs="Times New Roman"/>
          <w:sz w:val="24"/>
          <w:szCs w:val="24"/>
        </w:rPr>
        <w:t>хитектурно-</w:t>
      </w:r>
      <w:proofErr w:type="gramStart"/>
      <w:r w:rsidRPr="00716FDC">
        <w:rPr>
          <w:rFonts w:ascii="Times New Roman" w:hAnsi="Times New Roman" w:cs="Times New Roman"/>
          <w:sz w:val="24"/>
          <w:szCs w:val="24"/>
        </w:rPr>
        <w:t>планировочных решений</w:t>
      </w:r>
      <w:proofErr w:type="gramEnd"/>
      <w:r w:rsidRPr="00716FDC">
        <w:rPr>
          <w:rFonts w:ascii="Times New Roman" w:hAnsi="Times New Roman" w:cs="Times New Roman"/>
          <w:sz w:val="24"/>
          <w:szCs w:val="24"/>
        </w:rPr>
        <w:t xml:space="preserve"> с трассировкой инженерных коммуникаций, допускается наземная и надземная прокладка сетей.</w:t>
      </w:r>
    </w:p>
    <w:p w:rsidR="00D25B7C" w:rsidRPr="00716FDC" w:rsidRDefault="00D25B7C" w:rsidP="00D25B7C">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Надземная прокладка тепловых сетей по территориям детских и образовательных у</w:t>
      </w:r>
      <w:r w:rsidRPr="00716FDC">
        <w:rPr>
          <w:rFonts w:ascii="Times New Roman" w:hAnsi="Times New Roman" w:cs="Times New Roman"/>
          <w:sz w:val="24"/>
          <w:szCs w:val="24"/>
        </w:rPr>
        <w:t>ч</w:t>
      </w:r>
      <w:r w:rsidRPr="00716FDC">
        <w:rPr>
          <w:rFonts w:ascii="Times New Roman" w:hAnsi="Times New Roman" w:cs="Times New Roman"/>
          <w:sz w:val="24"/>
          <w:szCs w:val="24"/>
        </w:rPr>
        <w:t>реждений, лечебно-профилактических организаций не допускается.</w:t>
      </w:r>
    </w:p>
    <w:p w:rsidR="00D25B7C" w:rsidRPr="00716FDC" w:rsidRDefault="00D25B7C" w:rsidP="00061D53">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2.12.5.</w:t>
      </w:r>
      <w:r w:rsidRPr="00716FDC">
        <w:rPr>
          <w:rFonts w:ascii="Times New Roman" w:hAnsi="Times New Roman" w:cs="Times New Roman"/>
          <w:sz w:val="24"/>
          <w:szCs w:val="24"/>
        </w:rPr>
        <w:t xml:space="preserve"> Коммуникации рекомендуется проектировать с подветренной стороны возв</w:t>
      </w:r>
      <w:r w:rsidRPr="00716FDC">
        <w:rPr>
          <w:rFonts w:ascii="Times New Roman" w:hAnsi="Times New Roman" w:cs="Times New Roman"/>
          <w:sz w:val="24"/>
          <w:szCs w:val="24"/>
        </w:rPr>
        <w:t>ы</w:t>
      </w:r>
      <w:r w:rsidRPr="00716FDC">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716FDC">
        <w:rPr>
          <w:rFonts w:ascii="Times New Roman" w:hAnsi="Times New Roman" w:cs="Times New Roman"/>
          <w:sz w:val="24"/>
          <w:szCs w:val="24"/>
        </w:rPr>
        <w:t>о</w:t>
      </w:r>
      <w:r w:rsidRPr="00716FDC">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716FDC">
        <w:rPr>
          <w:rFonts w:ascii="Times New Roman" w:hAnsi="Times New Roman" w:cs="Times New Roman"/>
          <w:sz w:val="24"/>
          <w:szCs w:val="24"/>
        </w:rPr>
        <w:t>о</w:t>
      </w:r>
      <w:r w:rsidRPr="00716FDC">
        <w:rPr>
          <w:rFonts w:ascii="Times New Roman" w:hAnsi="Times New Roman" w:cs="Times New Roman"/>
          <w:sz w:val="24"/>
          <w:szCs w:val="24"/>
        </w:rPr>
        <w:t>проводов следует располагать перпендикулярно господствующему направлению ветра.</w:t>
      </w:r>
    </w:p>
    <w:p w:rsidR="007A58A4" w:rsidRPr="00716FDC" w:rsidRDefault="007A58A4" w:rsidP="00061D53">
      <w:pPr>
        <w:spacing w:after="0"/>
        <w:ind w:firstLine="851"/>
        <w:jc w:val="both"/>
        <w:rPr>
          <w:rFonts w:ascii="Times New Roman" w:hAnsi="Times New Roman" w:cs="Times New Roman"/>
          <w:sz w:val="24"/>
          <w:szCs w:val="24"/>
        </w:rPr>
      </w:pPr>
    </w:p>
    <w:p w:rsidR="00836565" w:rsidRPr="00716FDC" w:rsidRDefault="00836565">
      <w:pPr>
        <w:rPr>
          <w:rFonts w:ascii="Times New Roman" w:hAnsi="Times New Roman" w:cs="Times New Roman"/>
          <w:sz w:val="24"/>
          <w:szCs w:val="24"/>
        </w:rPr>
      </w:pPr>
      <w:r w:rsidRPr="00716FDC">
        <w:rPr>
          <w:rFonts w:ascii="Times New Roman" w:hAnsi="Times New Roman" w:cs="Times New Roman"/>
          <w:sz w:val="24"/>
          <w:szCs w:val="24"/>
        </w:rPr>
        <w:br w:type="page"/>
      </w:r>
    </w:p>
    <w:p w:rsidR="005713F3" w:rsidRPr="00716FDC" w:rsidRDefault="005713F3" w:rsidP="005713F3">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23</w:t>
      </w:r>
    </w:p>
    <w:p w:rsidR="005713F3" w:rsidRPr="00716FDC"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211E0D" w:rsidRPr="00716FDC" w:rsidTr="00D25B7C">
        <w:trPr>
          <w:tblHeader/>
        </w:trPr>
        <w:tc>
          <w:tcPr>
            <w:tcW w:w="1247"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Типы</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Способы</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Вид</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Виды</w:t>
            </w:r>
          </w:p>
          <w:p w:rsidR="005713F3" w:rsidRPr="00716FDC" w:rsidRDefault="005713F3" w:rsidP="00211E0D">
            <w:pPr>
              <w:jc w:val="center"/>
              <w:rPr>
                <w:rFonts w:ascii="Times New Roman" w:hAnsi="Times New Roman" w:cs="Times New Roman"/>
                <w:b/>
                <w:sz w:val="24"/>
                <w:szCs w:val="24"/>
              </w:rPr>
            </w:pPr>
            <w:proofErr w:type="spellStart"/>
            <w:r w:rsidRPr="00716FDC">
              <w:rPr>
                <w:rFonts w:ascii="Times New Roman" w:hAnsi="Times New Roman" w:cs="Times New Roman"/>
                <w:b/>
                <w:sz w:val="24"/>
                <w:szCs w:val="24"/>
              </w:rPr>
              <w:t>трубо</w:t>
            </w:r>
            <w:proofErr w:type="spellEnd"/>
            <w:r w:rsidRPr="00716FDC">
              <w:rPr>
                <w:rFonts w:ascii="Times New Roman" w:hAnsi="Times New Roman" w:cs="Times New Roman"/>
                <w:b/>
                <w:sz w:val="24"/>
                <w:szCs w:val="24"/>
              </w:rPr>
              <w:t>-</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пров</w:t>
            </w:r>
            <w:r w:rsidRPr="00716FDC">
              <w:rPr>
                <w:rFonts w:ascii="Times New Roman" w:hAnsi="Times New Roman" w:cs="Times New Roman"/>
                <w:b/>
                <w:sz w:val="24"/>
                <w:szCs w:val="24"/>
              </w:rPr>
              <w:t>о</w:t>
            </w:r>
            <w:r w:rsidRPr="00716FDC">
              <w:rPr>
                <w:rFonts w:ascii="Times New Roman" w:hAnsi="Times New Roman" w:cs="Times New Roman"/>
                <w:b/>
                <w:sz w:val="24"/>
                <w:szCs w:val="24"/>
              </w:rPr>
              <w:t>дов</w:t>
            </w:r>
          </w:p>
        </w:tc>
        <w:tc>
          <w:tcPr>
            <w:tcW w:w="1884"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Виды 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Условия и область</w:t>
            </w:r>
          </w:p>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применения</w:t>
            </w:r>
          </w:p>
        </w:tc>
      </w:tr>
      <w:tr w:rsidR="00211E0D" w:rsidRPr="00716FDC" w:rsidTr="00D25B7C">
        <w:trPr>
          <w:tblHeader/>
        </w:trPr>
        <w:tc>
          <w:tcPr>
            <w:tcW w:w="1247"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716FDC" w:rsidRDefault="005713F3" w:rsidP="00211E0D">
            <w:pPr>
              <w:jc w:val="center"/>
              <w:rPr>
                <w:rFonts w:ascii="Times New Roman" w:hAnsi="Times New Roman" w:cs="Times New Roman"/>
                <w:b/>
                <w:sz w:val="24"/>
                <w:szCs w:val="24"/>
              </w:rPr>
            </w:pPr>
            <w:r w:rsidRPr="00716FDC">
              <w:rPr>
                <w:rFonts w:ascii="Times New Roman" w:hAnsi="Times New Roman" w:cs="Times New Roman"/>
                <w:b/>
                <w:sz w:val="24"/>
                <w:szCs w:val="24"/>
              </w:rPr>
              <w:t>6</w:t>
            </w:r>
          </w:p>
        </w:tc>
      </w:tr>
      <w:tr w:rsidR="00211E0D" w:rsidRPr="00716FDC" w:rsidTr="00D07885">
        <w:tc>
          <w:tcPr>
            <w:tcW w:w="1247" w:type="dxa"/>
            <w:vMerge w:val="restart"/>
            <w:vAlign w:val="center"/>
          </w:tcPr>
          <w:p w:rsidR="005713F3" w:rsidRPr="00716FDC" w:rsidRDefault="005713F3" w:rsidP="00D07885">
            <w:pPr>
              <w:rPr>
                <w:rFonts w:ascii="Times New Roman" w:hAnsi="Times New Roman" w:cs="Times New Roman"/>
                <w:sz w:val="24"/>
                <w:szCs w:val="24"/>
              </w:rPr>
            </w:pPr>
            <w:r w:rsidRPr="00716FDC">
              <w:rPr>
                <w:rFonts w:ascii="Times New Roman" w:hAnsi="Times New Roman" w:cs="Times New Roman"/>
                <w:sz w:val="24"/>
                <w:szCs w:val="24"/>
              </w:rPr>
              <w:t>Подзе</w:t>
            </w:r>
            <w:r w:rsidRPr="00716FDC">
              <w:rPr>
                <w:rFonts w:ascii="Times New Roman" w:hAnsi="Times New Roman" w:cs="Times New Roman"/>
                <w:sz w:val="24"/>
                <w:szCs w:val="24"/>
              </w:rPr>
              <w:t>м</w:t>
            </w:r>
            <w:r w:rsidRPr="00716FDC">
              <w:rPr>
                <w:rFonts w:ascii="Times New Roman" w:hAnsi="Times New Roman" w:cs="Times New Roman"/>
                <w:sz w:val="24"/>
                <w:szCs w:val="24"/>
              </w:rPr>
              <w:t>ная</w:t>
            </w:r>
          </w:p>
        </w:tc>
        <w:tc>
          <w:tcPr>
            <w:tcW w:w="1450" w:type="dxa"/>
            <w:vMerge w:val="restart"/>
            <w:vAlign w:val="center"/>
          </w:tcPr>
          <w:p w:rsidR="005713F3" w:rsidRPr="00716FDC" w:rsidRDefault="005713F3" w:rsidP="00D07885">
            <w:pPr>
              <w:rPr>
                <w:rFonts w:ascii="Times New Roman" w:hAnsi="Times New Roman" w:cs="Times New Roman"/>
                <w:sz w:val="24"/>
                <w:szCs w:val="24"/>
              </w:rPr>
            </w:pPr>
            <w:r w:rsidRPr="00716FDC">
              <w:rPr>
                <w:rFonts w:ascii="Times New Roman" w:hAnsi="Times New Roman" w:cs="Times New Roman"/>
                <w:sz w:val="24"/>
                <w:szCs w:val="24"/>
              </w:rPr>
              <w:t>Раздельная</w:t>
            </w:r>
          </w:p>
        </w:tc>
        <w:tc>
          <w:tcPr>
            <w:tcW w:w="2051" w:type="dxa"/>
            <w:vMerge w:val="restart"/>
            <w:vAlign w:val="center"/>
          </w:tcPr>
          <w:p w:rsidR="005713F3" w:rsidRPr="00716FDC" w:rsidRDefault="005713F3" w:rsidP="00D07885">
            <w:pPr>
              <w:rPr>
                <w:rFonts w:ascii="Times New Roman" w:hAnsi="Times New Roman" w:cs="Times New Roman"/>
                <w:sz w:val="24"/>
                <w:szCs w:val="24"/>
              </w:rPr>
            </w:pPr>
            <w:proofErr w:type="spellStart"/>
            <w:r w:rsidRPr="00716FDC">
              <w:rPr>
                <w:rFonts w:ascii="Times New Roman" w:hAnsi="Times New Roman" w:cs="Times New Roman"/>
                <w:sz w:val="24"/>
                <w:szCs w:val="24"/>
              </w:rPr>
              <w:t>Непросадоные</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малопросадо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roofErr w:type="spellEnd"/>
          </w:p>
        </w:tc>
        <w:tc>
          <w:tcPr>
            <w:tcW w:w="109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К</w:t>
            </w:r>
          </w:p>
        </w:tc>
        <w:tc>
          <w:tcPr>
            <w:tcW w:w="1884"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Непосредс</w:t>
            </w:r>
            <w:r w:rsidRPr="00716FDC">
              <w:rPr>
                <w:rFonts w:ascii="Times New Roman" w:hAnsi="Times New Roman" w:cs="Times New Roman"/>
                <w:sz w:val="24"/>
                <w:szCs w:val="24"/>
              </w:rPr>
              <w:t>т</w:t>
            </w:r>
            <w:r w:rsidRPr="00716FDC">
              <w:rPr>
                <w:rFonts w:ascii="Times New Roman" w:hAnsi="Times New Roman" w:cs="Times New Roman"/>
                <w:sz w:val="24"/>
                <w:szCs w:val="24"/>
              </w:rPr>
              <w:t>венно в грунте</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в пределах</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де</w:t>
            </w:r>
            <w:r w:rsidRPr="00716FDC">
              <w:rPr>
                <w:rFonts w:ascii="Times New Roman" w:hAnsi="Times New Roman" w:cs="Times New Roman"/>
                <w:sz w:val="24"/>
                <w:szCs w:val="24"/>
              </w:rPr>
              <w:t>я</w:t>
            </w:r>
            <w:r w:rsidRPr="00716FDC">
              <w:rPr>
                <w:rFonts w:ascii="Times New Roman" w:hAnsi="Times New Roman" w:cs="Times New Roman"/>
                <w:sz w:val="24"/>
                <w:szCs w:val="24"/>
              </w:rPr>
              <w:t>тельного</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слоя на глубине 0,7 м от</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поверхн</w:t>
            </w:r>
            <w:r w:rsidRPr="00716FDC">
              <w:rPr>
                <w:rFonts w:ascii="Times New Roman" w:hAnsi="Times New Roman" w:cs="Times New Roman"/>
                <w:sz w:val="24"/>
                <w:szCs w:val="24"/>
              </w:rPr>
              <w:t>о</w:t>
            </w:r>
            <w:r w:rsidRPr="00716FDC">
              <w:rPr>
                <w:rFonts w:ascii="Times New Roman" w:hAnsi="Times New Roman" w:cs="Times New Roman"/>
                <w:sz w:val="24"/>
                <w:szCs w:val="24"/>
              </w:rPr>
              <w:t>сти земли, пр</w:t>
            </w:r>
            <w:r w:rsidRPr="00716FDC">
              <w:rPr>
                <w:rFonts w:ascii="Times New Roman" w:hAnsi="Times New Roman" w:cs="Times New Roman"/>
                <w:sz w:val="24"/>
                <w:szCs w:val="24"/>
              </w:rPr>
              <w:t>е</w:t>
            </w:r>
            <w:r w:rsidRPr="00716FDC">
              <w:rPr>
                <w:rFonts w:ascii="Times New Roman" w:hAnsi="Times New Roman" w:cs="Times New Roman"/>
                <w:sz w:val="24"/>
                <w:szCs w:val="24"/>
              </w:rPr>
              <w:t>имущественно без теплоизол</w:t>
            </w:r>
            <w:r w:rsidRPr="00716FDC">
              <w:rPr>
                <w:rFonts w:ascii="Times New Roman" w:hAnsi="Times New Roman" w:cs="Times New Roman"/>
                <w:sz w:val="24"/>
                <w:szCs w:val="24"/>
              </w:rPr>
              <w:t>я</w:t>
            </w:r>
            <w:r w:rsidRPr="00716FDC">
              <w:rPr>
                <w:rFonts w:ascii="Times New Roman" w:hAnsi="Times New Roman" w:cs="Times New Roman"/>
                <w:sz w:val="24"/>
                <w:szCs w:val="24"/>
              </w:rPr>
              <w:t>ции</w:t>
            </w:r>
          </w:p>
        </w:tc>
        <w:tc>
          <w:tcPr>
            <w:tcW w:w="2408" w:type="dxa"/>
            <w:vAlign w:val="center"/>
          </w:tcPr>
          <w:p w:rsidR="005713F3"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 xml:space="preserve">Преимущественно </w:t>
            </w:r>
            <w:r w:rsidR="005713F3" w:rsidRPr="00716FDC">
              <w:rPr>
                <w:rFonts w:ascii="Times New Roman" w:hAnsi="Times New Roman" w:cs="Times New Roman"/>
                <w:sz w:val="24"/>
                <w:szCs w:val="24"/>
              </w:rPr>
              <w:t>на</w:t>
            </w:r>
            <w:r w:rsidRPr="00716FDC">
              <w:rPr>
                <w:rFonts w:ascii="Times New Roman" w:hAnsi="Times New Roman" w:cs="Times New Roman"/>
                <w:sz w:val="24"/>
                <w:szCs w:val="24"/>
              </w:rPr>
              <w:t xml:space="preserve"> </w:t>
            </w:r>
            <w:r w:rsidR="005713F3" w:rsidRPr="00716FDC">
              <w:rPr>
                <w:rFonts w:ascii="Times New Roman" w:hAnsi="Times New Roman" w:cs="Times New Roman"/>
                <w:sz w:val="24"/>
                <w:szCs w:val="24"/>
              </w:rPr>
              <w:t>территории з</w:t>
            </w:r>
            <w:r w:rsidR="005713F3" w:rsidRPr="00716FDC">
              <w:rPr>
                <w:rFonts w:ascii="Times New Roman" w:hAnsi="Times New Roman" w:cs="Times New Roman"/>
                <w:sz w:val="24"/>
                <w:szCs w:val="24"/>
              </w:rPr>
              <w:t>а</w:t>
            </w:r>
            <w:r w:rsidR="005713F3" w:rsidRPr="00716FDC">
              <w:rPr>
                <w:rFonts w:ascii="Times New Roman" w:hAnsi="Times New Roman" w:cs="Times New Roman"/>
                <w:sz w:val="24"/>
                <w:szCs w:val="24"/>
              </w:rPr>
              <w:t>стройки</w:t>
            </w:r>
            <w:r w:rsidRPr="00716FDC">
              <w:rPr>
                <w:rFonts w:ascii="Times New Roman" w:hAnsi="Times New Roman" w:cs="Times New Roman"/>
                <w:sz w:val="24"/>
                <w:szCs w:val="24"/>
              </w:rPr>
              <w:t xml:space="preserve"> </w:t>
            </w:r>
            <w:r w:rsidR="005713F3" w:rsidRPr="00716FDC">
              <w:rPr>
                <w:rFonts w:ascii="Times New Roman" w:hAnsi="Times New Roman" w:cs="Times New Roman"/>
                <w:sz w:val="24"/>
                <w:szCs w:val="24"/>
              </w:rPr>
              <w:t>населенного пункта</w:t>
            </w:r>
          </w:p>
        </w:tc>
      </w:tr>
      <w:tr w:rsidR="00211E0D" w:rsidRPr="00716FDC" w:rsidTr="00D07885">
        <w:tc>
          <w:tcPr>
            <w:tcW w:w="1247" w:type="dxa"/>
            <w:vMerge/>
            <w:vAlign w:val="center"/>
          </w:tcPr>
          <w:p w:rsidR="005713F3" w:rsidRPr="00716FDC" w:rsidRDefault="005713F3" w:rsidP="00D07885">
            <w:pPr>
              <w:rPr>
                <w:rFonts w:ascii="Times New Roman" w:hAnsi="Times New Roman" w:cs="Times New Roman"/>
                <w:sz w:val="24"/>
                <w:szCs w:val="24"/>
              </w:rPr>
            </w:pPr>
          </w:p>
        </w:tc>
        <w:tc>
          <w:tcPr>
            <w:tcW w:w="1450" w:type="dxa"/>
            <w:vMerge/>
            <w:vAlign w:val="center"/>
          </w:tcPr>
          <w:p w:rsidR="005713F3" w:rsidRPr="00716FDC" w:rsidRDefault="005713F3" w:rsidP="00D07885">
            <w:pPr>
              <w:rPr>
                <w:rFonts w:ascii="Times New Roman" w:hAnsi="Times New Roman" w:cs="Times New Roman"/>
                <w:sz w:val="24"/>
                <w:szCs w:val="24"/>
              </w:rPr>
            </w:pPr>
          </w:p>
        </w:tc>
        <w:tc>
          <w:tcPr>
            <w:tcW w:w="2051" w:type="dxa"/>
            <w:vMerge/>
            <w:vAlign w:val="center"/>
          </w:tcPr>
          <w:p w:rsidR="005713F3" w:rsidRPr="00716FDC" w:rsidRDefault="005713F3" w:rsidP="00D07885">
            <w:pPr>
              <w:rPr>
                <w:rFonts w:ascii="Times New Roman" w:hAnsi="Times New Roman" w:cs="Times New Roman"/>
                <w:sz w:val="24"/>
                <w:szCs w:val="24"/>
              </w:rPr>
            </w:pPr>
          </w:p>
        </w:tc>
        <w:tc>
          <w:tcPr>
            <w:tcW w:w="109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Т</w:t>
            </w:r>
          </w:p>
        </w:tc>
        <w:tc>
          <w:tcPr>
            <w:tcW w:w="1884"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непроходных каналах из</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сборного или монолитного</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 xml:space="preserve">железобетона </w:t>
            </w:r>
            <w:r w:rsidR="00211E0D" w:rsidRPr="00716FDC">
              <w:rPr>
                <w:rFonts w:ascii="Times New Roman" w:hAnsi="Times New Roman" w:cs="Times New Roman"/>
                <w:sz w:val="24"/>
                <w:szCs w:val="24"/>
              </w:rPr>
              <w:t xml:space="preserve">или </w:t>
            </w:r>
            <w:r w:rsidRPr="00716FDC">
              <w:rPr>
                <w:rFonts w:ascii="Times New Roman" w:hAnsi="Times New Roman" w:cs="Times New Roman"/>
                <w:sz w:val="24"/>
                <w:szCs w:val="24"/>
              </w:rPr>
              <w:t>непосре</w:t>
            </w:r>
            <w:r w:rsidRPr="00716FDC">
              <w:rPr>
                <w:rFonts w:ascii="Times New Roman" w:hAnsi="Times New Roman" w:cs="Times New Roman"/>
                <w:sz w:val="24"/>
                <w:szCs w:val="24"/>
              </w:rPr>
              <w:t>д</w:t>
            </w:r>
            <w:r w:rsidRPr="00716FDC">
              <w:rPr>
                <w:rFonts w:ascii="Times New Roman" w:hAnsi="Times New Roman" w:cs="Times New Roman"/>
                <w:sz w:val="24"/>
                <w:szCs w:val="24"/>
              </w:rPr>
              <w:t>ственно в гру</w:t>
            </w:r>
            <w:r w:rsidRPr="00716FDC">
              <w:rPr>
                <w:rFonts w:ascii="Times New Roman" w:hAnsi="Times New Roman" w:cs="Times New Roman"/>
                <w:sz w:val="24"/>
                <w:szCs w:val="24"/>
              </w:rPr>
              <w:t>н</w:t>
            </w:r>
            <w:r w:rsidR="00211E0D" w:rsidRPr="00716FDC">
              <w:rPr>
                <w:rFonts w:ascii="Times New Roman" w:hAnsi="Times New Roman" w:cs="Times New Roman"/>
                <w:sz w:val="24"/>
                <w:szCs w:val="24"/>
              </w:rPr>
              <w:t>те в теп</w:t>
            </w:r>
            <w:r w:rsidRPr="00716FDC">
              <w:rPr>
                <w:rFonts w:ascii="Times New Roman" w:hAnsi="Times New Roman" w:cs="Times New Roman"/>
                <w:sz w:val="24"/>
                <w:szCs w:val="24"/>
              </w:rPr>
              <w:t>лоиз</w:t>
            </w:r>
            <w:r w:rsidRPr="00716FDC">
              <w:rPr>
                <w:rFonts w:ascii="Times New Roman" w:hAnsi="Times New Roman" w:cs="Times New Roman"/>
                <w:sz w:val="24"/>
                <w:szCs w:val="24"/>
              </w:rPr>
              <w:t>о</w:t>
            </w:r>
            <w:r w:rsidRPr="00716FDC">
              <w:rPr>
                <w:rFonts w:ascii="Times New Roman" w:hAnsi="Times New Roman" w:cs="Times New Roman"/>
                <w:sz w:val="24"/>
                <w:szCs w:val="24"/>
              </w:rPr>
              <w:t>ляции</w:t>
            </w:r>
          </w:p>
        </w:tc>
        <w:tc>
          <w:tcPr>
            <w:tcW w:w="2408" w:type="dxa"/>
            <w:vAlign w:val="center"/>
          </w:tcPr>
          <w:p w:rsidR="005713F3" w:rsidRPr="00716FDC" w:rsidRDefault="005713F3" w:rsidP="00211E0D">
            <w:pPr>
              <w:ind w:firstLine="708"/>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r w:rsidR="00211E0D" w:rsidRPr="00716FDC" w:rsidTr="00D07885">
        <w:tc>
          <w:tcPr>
            <w:tcW w:w="1247" w:type="dxa"/>
            <w:vMerge/>
            <w:vAlign w:val="center"/>
          </w:tcPr>
          <w:p w:rsidR="00211E0D" w:rsidRPr="00716FDC" w:rsidRDefault="00211E0D" w:rsidP="00D07885">
            <w:pPr>
              <w:rPr>
                <w:rFonts w:ascii="Times New Roman" w:hAnsi="Times New Roman" w:cs="Times New Roman"/>
                <w:sz w:val="24"/>
                <w:szCs w:val="24"/>
              </w:rPr>
            </w:pPr>
          </w:p>
        </w:tc>
        <w:tc>
          <w:tcPr>
            <w:tcW w:w="1450" w:type="dxa"/>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Совмеще</w:t>
            </w:r>
            <w:r w:rsidRPr="00716FDC">
              <w:rPr>
                <w:rFonts w:ascii="Times New Roman" w:hAnsi="Times New Roman" w:cs="Times New Roman"/>
                <w:sz w:val="24"/>
                <w:szCs w:val="24"/>
              </w:rPr>
              <w:t>н</w:t>
            </w:r>
            <w:r w:rsidRPr="00716FDC">
              <w:rPr>
                <w:rFonts w:ascii="Times New Roman" w:hAnsi="Times New Roman" w:cs="Times New Roman"/>
                <w:sz w:val="24"/>
                <w:szCs w:val="24"/>
              </w:rPr>
              <w:t>ная</w:t>
            </w:r>
          </w:p>
        </w:tc>
        <w:tc>
          <w:tcPr>
            <w:tcW w:w="2051" w:type="dxa"/>
            <w:vAlign w:val="center"/>
          </w:tcPr>
          <w:p w:rsidR="00211E0D" w:rsidRPr="00716FDC" w:rsidRDefault="00211E0D" w:rsidP="00D07885">
            <w:pPr>
              <w:rPr>
                <w:rFonts w:ascii="Times New Roman" w:hAnsi="Times New Roman" w:cs="Times New Roman"/>
                <w:sz w:val="24"/>
                <w:szCs w:val="24"/>
              </w:rPr>
            </w:pPr>
            <w:proofErr w:type="spellStart"/>
            <w:r w:rsidRPr="00716FDC">
              <w:rPr>
                <w:rFonts w:ascii="Times New Roman" w:hAnsi="Times New Roman" w:cs="Times New Roman"/>
                <w:sz w:val="24"/>
                <w:szCs w:val="24"/>
              </w:rPr>
              <w:t>Непросадоные</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малопросадо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roofErr w:type="spellEnd"/>
          </w:p>
        </w:tc>
        <w:tc>
          <w:tcPr>
            <w:tcW w:w="109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w:t>
            </w:r>
          </w:p>
        </w:tc>
        <w:tc>
          <w:tcPr>
            <w:tcW w:w="1884"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каналах и тоннелях из сборного или монолитного железобетона с кольцевой из</w:t>
            </w:r>
            <w:r w:rsidRPr="00716FDC">
              <w:rPr>
                <w:rFonts w:ascii="Times New Roman" w:hAnsi="Times New Roman" w:cs="Times New Roman"/>
                <w:sz w:val="24"/>
                <w:szCs w:val="24"/>
              </w:rPr>
              <w:t>о</w:t>
            </w:r>
            <w:r w:rsidRPr="00716FDC">
              <w:rPr>
                <w:rFonts w:ascii="Times New Roman" w:hAnsi="Times New Roman" w:cs="Times New Roman"/>
                <w:sz w:val="24"/>
                <w:szCs w:val="24"/>
              </w:rPr>
              <w:t>ляцией труб</w:t>
            </w:r>
          </w:p>
        </w:tc>
        <w:tc>
          <w:tcPr>
            <w:tcW w:w="240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r w:rsidR="00211E0D" w:rsidRPr="00716FDC" w:rsidTr="00D07885">
        <w:tc>
          <w:tcPr>
            <w:tcW w:w="1247" w:type="dxa"/>
            <w:vMerge w:val="restart"/>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Наземная</w:t>
            </w:r>
          </w:p>
        </w:tc>
        <w:tc>
          <w:tcPr>
            <w:tcW w:w="1450" w:type="dxa"/>
            <w:vMerge w:val="restart"/>
            <w:vAlign w:val="center"/>
          </w:tcPr>
          <w:p w:rsidR="00211E0D" w:rsidRPr="00716FDC" w:rsidRDefault="00211E0D" w:rsidP="00D07885">
            <w:pPr>
              <w:rPr>
                <w:rFonts w:ascii="Times New Roman" w:hAnsi="Times New Roman" w:cs="Times New Roman"/>
                <w:sz w:val="24"/>
                <w:szCs w:val="24"/>
              </w:rPr>
            </w:pPr>
            <w:r w:rsidRPr="00716FDC">
              <w:rPr>
                <w:rFonts w:ascii="Times New Roman" w:hAnsi="Times New Roman" w:cs="Times New Roman"/>
                <w:sz w:val="24"/>
                <w:szCs w:val="24"/>
              </w:rPr>
              <w:t>Совмеще</w:t>
            </w:r>
            <w:r w:rsidRPr="00716FDC">
              <w:rPr>
                <w:rFonts w:ascii="Times New Roman" w:hAnsi="Times New Roman" w:cs="Times New Roman"/>
                <w:sz w:val="24"/>
                <w:szCs w:val="24"/>
              </w:rPr>
              <w:t>н</w:t>
            </w:r>
            <w:r w:rsidRPr="00716FDC">
              <w:rPr>
                <w:rFonts w:ascii="Times New Roman" w:hAnsi="Times New Roman" w:cs="Times New Roman"/>
                <w:sz w:val="24"/>
                <w:szCs w:val="24"/>
              </w:rPr>
              <w:t>ная</w:t>
            </w:r>
          </w:p>
        </w:tc>
        <w:tc>
          <w:tcPr>
            <w:tcW w:w="2051" w:type="dxa"/>
            <w:vMerge w:val="restart"/>
            <w:vAlign w:val="center"/>
          </w:tcPr>
          <w:p w:rsidR="00211E0D" w:rsidRPr="00716FDC" w:rsidRDefault="00211E0D" w:rsidP="00D07885">
            <w:pPr>
              <w:rPr>
                <w:rFonts w:ascii="Times New Roman" w:hAnsi="Times New Roman" w:cs="Times New Roman"/>
                <w:sz w:val="24"/>
                <w:szCs w:val="24"/>
              </w:rPr>
            </w:pPr>
            <w:proofErr w:type="spellStart"/>
            <w:r w:rsidRPr="00716FDC">
              <w:rPr>
                <w:rFonts w:ascii="Times New Roman" w:hAnsi="Times New Roman" w:cs="Times New Roman"/>
                <w:sz w:val="24"/>
                <w:szCs w:val="24"/>
              </w:rPr>
              <w:t>Непросадоные</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малопросадо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roofErr w:type="spellEnd"/>
          </w:p>
        </w:tc>
        <w:tc>
          <w:tcPr>
            <w:tcW w:w="109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В каналах из сборного жел</w:t>
            </w:r>
            <w:r w:rsidRPr="00716FDC">
              <w:rPr>
                <w:rFonts w:ascii="Times New Roman" w:hAnsi="Times New Roman" w:cs="Times New Roman"/>
                <w:sz w:val="24"/>
                <w:szCs w:val="24"/>
              </w:rPr>
              <w:t>е</w:t>
            </w:r>
            <w:r w:rsidRPr="00716FDC">
              <w:rPr>
                <w:rFonts w:ascii="Times New Roman" w:hAnsi="Times New Roman" w:cs="Times New Roman"/>
                <w:sz w:val="24"/>
                <w:szCs w:val="24"/>
              </w:rPr>
              <w:t>зобетона на сплошной по</w:t>
            </w:r>
            <w:r w:rsidRPr="00716FDC">
              <w:rPr>
                <w:rFonts w:ascii="Times New Roman" w:hAnsi="Times New Roman" w:cs="Times New Roman"/>
                <w:sz w:val="24"/>
                <w:szCs w:val="24"/>
              </w:rPr>
              <w:t>д</w:t>
            </w:r>
            <w:r w:rsidRPr="00716FDC">
              <w:rPr>
                <w:rFonts w:ascii="Times New Roman" w:hAnsi="Times New Roman" w:cs="Times New Roman"/>
                <w:sz w:val="24"/>
                <w:szCs w:val="24"/>
              </w:rPr>
              <w:t>стилке или зе</w:t>
            </w:r>
            <w:r w:rsidRPr="00716FDC">
              <w:rPr>
                <w:rFonts w:ascii="Times New Roman" w:hAnsi="Times New Roman" w:cs="Times New Roman"/>
                <w:sz w:val="24"/>
                <w:szCs w:val="24"/>
              </w:rPr>
              <w:t>м</w:t>
            </w:r>
            <w:r w:rsidRPr="00716FDC">
              <w:rPr>
                <w:rFonts w:ascii="Times New Roman" w:hAnsi="Times New Roman" w:cs="Times New Roman"/>
                <w:sz w:val="24"/>
                <w:szCs w:val="24"/>
              </w:rPr>
              <w:t>ляных призмах</w:t>
            </w:r>
          </w:p>
        </w:tc>
        <w:tc>
          <w:tcPr>
            <w:tcW w:w="2408" w:type="dxa"/>
            <w:vAlign w:val="center"/>
          </w:tcPr>
          <w:p w:rsidR="00211E0D" w:rsidRPr="00716FDC" w:rsidRDefault="00211E0D" w:rsidP="00211E0D">
            <w:pPr>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r w:rsidR="00211E0D" w:rsidRPr="00716FDC" w:rsidTr="00D07885">
        <w:tc>
          <w:tcPr>
            <w:tcW w:w="1247" w:type="dxa"/>
            <w:vMerge/>
            <w:vAlign w:val="center"/>
          </w:tcPr>
          <w:p w:rsidR="005713F3" w:rsidRPr="00716FDC" w:rsidRDefault="005713F3" w:rsidP="00D07885">
            <w:pPr>
              <w:rPr>
                <w:rFonts w:ascii="Times New Roman" w:hAnsi="Times New Roman" w:cs="Times New Roman"/>
                <w:sz w:val="24"/>
                <w:szCs w:val="24"/>
              </w:rPr>
            </w:pPr>
          </w:p>
        </w:tc>
        <w:tc>
          <w:tcPr>
            <w:tcW w:w="1450" w:type="dxa"/>
            <w:vMerge/>
            <w:vAlign w:val="center"/>
          </w:tcPr>
          <w:p w:rsidR="005713F3" w:rsidRPr="00716FDC" w:rsidRDefault="005713F3" w:rsidP="00D07885">
            <w:pPr>
              <w:rPr>
                <w:rFonts w:ascii="Times New Roman" w:hAnsi="Times New Roman" w:cs="Times New Roman"/>
                <w:sz w:val="24"/>
                <w:szCs w:val="24"/>
              </w:rPr>
            </w:pPr>
          </w:p>
        </w:tc>
        <w:tc>
          <w:tcPr>
            <w:tcW w:w="2051" w:type="dxa"/>
            <w:vMerge/>
            <w:vAlign w:val="center"/>
          </w:tcPr>
          <w:p w:rsidR="005713F3" w:rsidRPr="00716FDC" w:rsidRDefault="005713F3" w:rsidP="00D07885">
            <w:pPr>
              <w:rPr>
                <w:rFonts w:ascii="Times New Roman" w:hAnsi="Times New Roman" w:cs="Times New Roman"/>
                <w:sz w:val="24"/>
                <w:szCs w:val="24"/>
              </w:rPr>
            </w:pPr>
          </w:p>
        </w:tc>
        <w:tc>
          <w:tcPr>
            <w:tcW w:w="109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В полузаглу</w:t>
            </w:r>
            <w:r w:rsidRPr="00716FDC">
              <w:rPr>
                <w:rFonts w:ascii="Times New Roman" w:hAnsi="Times New Roman" w:cs="Times New Roman"/>
                <w:sz w:val="24"/>
                <w:szCs w:val="24"/>
              </w:rPr>
              <w:t>б</w:t>
            </w:r>
            <w:r w:rsidRPr="00716FDC">
              <w:rPr>
                <w:rFonts w:ascii="Times New Roman" w:hAnsi="Times New Roman" w:cs="Times New Roman"/>
                <w:sz w:val="24"/>
                <w:szCs w:val="24"/>
              </w:rPr>
              <w:t>ленных каналах из железобет</w:t>
            </w:r>
            <w:r w:rsidRPr="00716FDC">
              <w:rPr>
                <w:rFonts w:ascii="Times New Roman" w:hAnsi="Times New Roman" w:cs="Times New Roman"/>
                <w:sz w:val="24"/>
                <w:szCs w:val="24"/>
              </w:rPr>
              <w:t>о</w:t>
            </w:r>
            <w:r w:rsidRPr="00716FDC">
              <w:rPr>
                <w:rFonts w:ascii="Times New Roman" w:hAnsi="Times New Roman" w:cs="Times New Roman"/>
                <w:sz w:val="24"/>
                <w:szCs w:val="24"/>
              </w:rPr>
              <w:t>на</w:t>
            </w:r>
          </w:p>
        </w:tc>
        <w:tc>
          <w:tcPr>
            <w:tcW w:w="2408" w:type="dxa"/>
            <w:vAlign w:val="center"/>
          </w:tcPr>
          <w:p w:rsidR="005713F3" w:rsidRPr="00716FDC" w:rsidRDefault="005713F3" w:rsidP="00211E0D">
            <w:pPr>
              <w:jc w:val="center"/>
              <w:rPr>
                <w:rFonts w:ascii="Times New Roman" w:hAnsi="Times New Roman" w:cs="Times New Roman"/>
                <w:sz w:val="24"/>
                <w:szCs w:val="24"/>
              </w:rPr>
            </w:pPr>
            <w:r w:rsidRPr="00716FDC">
              <w:rPr>
                <w:rFonts w:ascii="Times New Roman" w:hAnsi="Times New Roman" w:cs="Times New Roman"/>
                <w:sz w:val="24"/>
                <w:szCs w:val="24"/>
              </w:rPr>
              <w:t>На территории з</w:t>
            </w:r>
            <w:r w:rsidRPr="00716FDC">
              <w:rPr>
                <w:rFonts w:ascii="Times New Roman" w:hAnsi="Times New Roman" w:cs="Times New Roman"/>
                <w:sz w:val="24"/>
                <w:szCs w:val="24"/>
              </w:rPr>
              <w:t>а</w:t>
            </w:r>
            <w:r w:rsidRPr="00716FDC">
              <w:rPr>
                <w:rFonts w:ascii="Times New Roman" w:hAnsi="Times New Roman" w:cs="Times New Roman"/>
                <w:sz w:val="24"/>
                <w:szCs w:val="24"/>
              </w:rPr>
              <w:t>стройки населенного пункта,</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особенно при высоком</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уровне грунтовых вод</w:t>
            </w:r>
          </w:p>
        </w:tc>
      </w:tr>
      <w:tr w:rsidR="00211E0D" w:rsidRPr="00716FDC" w:rsidTr="00D07885">
        <w:tc>
          <w:tcPr>
            <w:tcW w:w="1247" w:type="dxa"/>
            <w:vMerge w:val="restart"/>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Надзе</w:t>
            </w:r>
            <w:r w:rsidRPr="00716FDC">
              <w:rPr>
                <w:rFonts w:ascii="Times New Roman" w:hAnsi="Times New Roman" w:cs="Times New Roman"/>
                <w:sz w:val="24"/>
                <w:szCs w:val="24"/>
              </w:rPr>
              <w:t>м</w:t>
            </w:r>
            <w:r w:rsidRPr="00716FDC">
              <w:rPr>
                <w:rFonts w:ascii="Times New Roman" w:hAnsi="Times New Roman" w:cs="Times New Roman"/>
                <w:sz w:val="24"/>
                <w:szCs w:val="24"/>
              </w:rPr>
              <w:t>ная</w:t>
            </w:r>
          </w:p>
        </w:tc>
        <w:tc>
          <w:tcPr>
            <w:tcW w:w="1450" w:type="dxa"/>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Раздельная</w:t>
            </w:r>
          </w:p>
        </w:tc>
        <w:tc>
          <w:tcPr>
            <w:tcW w:w="2051" w:type="dxa"/>
            <w:vAlign w:val="center"/>
          </w:tcPr>
          <w:p w:rsidR="002B124A" w:rsidRPr="00716FDC" w:rsidRDefault="002B124A" w:rsidP="00D07885">
            <w:pPr>
              <w:rPr>
                <w:rFonts w:ascii="Times New Roman" w:hAnsi="Times New Roman" w:cs="Times New Roman"/>
                <w:sz w:val="24"/>
                <w:szCs w:val="24"/>
              </w:rPr>
            </w:pPr>
            <w:proofErr w:type="spellStart"/>
            <w:r w:rsidRPr="00716FDC">
              <w:rPr>
                <w:rFonts w:ascii="Times New Roman" w:hAnsi="Times New Roman" w:cs="Times New Roman"/>
                <w:sz w:val="24"/>
                <w:szCs w:val="24"/>
              </w:rPr>
              <w:t>Просадочные</w:t>
            </w:r>
            <w:proofErr w:type="spellEnd"/>
            <w:r w:rsidRPr="00716FDC">
              <w:rPr>
                <w:rFonts w:ascii="Times New Roman" w:hAnsi="Times New Roman" w:cs="Times New Roman"/>
                <w:sz w:val="24"/>
                <w:szCs w:val="24"/>
              </w:rPr>
              <w:t>,</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сильнопросадо</w:t>
            </w:r>
            <w:r w:rsidRPr="00716FDC">
              <w:rPr>
                <w:rFonts w:ascii="Times New Roman" w:hAnsi="Times New Roman" w:cs="Times New Roman"/>
                <w:sz w:val="24"/>
                <w:szCs w:val="24"/>
              </w:rPr>
              <w:t>ч</w:t>
            </w:r>
            <w:r w:rsidRPr="00716FDC">
              <w:rPr>
                <w:rFonts w:ascii="Times New Roman" w:hAnsi="Times New Roman" w:cs="Times New Roman"/>
                <w:sz w:val="24"/>
                <w:szCs w:val="24"/>
              </w:rPr>
              <w:t>ные</w:t>
            </w:r>
          </w:p>
        </w:tc>
        <w:tc>
          <w:tcPr>
            <w:tcW w:w="109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По низким оп</w:t>
            </w:r>
            <w:r w:rsidRPr="00716FDC">
              <w:rPr>
                <w:rFonts w:ascii="Times New Roman" w:hAnsi="Times New Roman" w:cs="Times New Roman"/>
                <w:sz w:val="24"/>
                <w:szCs w:val="24"/>
              </w:rPr>
              <w:t>о</w:t>
            </w:r>
            <w:r w:rsidRPr="00716FDC">
              <w:rPr>
                <w:rFonts w:ascii="Times New Roman" w:hAnsi="Times New Roman" w:cs="Times New Roman"/>
                <w:sz w:val="24"/>
                <w:szCs w:val="24"/>
              </w:rPr>
              <w:t>рам, по выс</w:t>
            </w:r>
            <w:r w:rsidRPr="00716FDC">
              <w:rPr>
                <w:rFonts w:ascii="Times New Roman" w:hAnsi="Times New Roman" w:cs="Times New Roman"/>
                <w:sz w:val="24"/>
                <w:szCs w:val="24"/>
              </w:rPr>
              <w:t>о</w:t>
            </w:r>
            <w:r w:rsidRPr="00716FDC">
              <w:rPr>
                <w:rFonts w:ascii="Times New Roman" w:hAnsi="Times New Roman" w:cs="Times New Roman"/>
                <w:sz w:val="24"/>
                <w:szCs w:val="24"/>
              </w:rPr>
              <w:t>ким опорам, по эстакадам, ма</w:t>
            </w:r>
            <w:r w:rsidRPr="00716FDC">
              <w:rPr>
                <w:rFonts w:ascii="Times New Roman" w:hAnsi="Times New Roman" w:cs="Times New Roman"/>
                <w:sz w:val="24"/>
                <w:szCs w:val="24"/>
              </w:rPr>
              <w:t>ч</w:t>
            </w:r>
            <w:r w:rsidRPr="00716FDC">
              <w:rPr>
                <w:rFonts w:ascii="Times New Roman" w:hAnsi="Times New Roman" w:cs="Times New Roman"/>
                <w:sz w:val="24"/>
                <w:szCs w:val="24"/>
              </w:rPr>
              <w:t>там, констру</w:t>
            </w:r>
            <w:r w:rsidRPr="00716FDC">
              <w:rPr>
                <w:rFonts w:ascii="Times New Roman" w:hAnsi="Times New Roman" w:cs="Times New Roman"/>
                <w:sz w:val="24"/>
                <w:szCs w:val="24"/>
              </w:rPr>
              <w:t>к</w:t>
            </w:r>
            <w:r w:rsidRPr="00716FDC">
              <w:rPr>
                <w:rFonts w:ascii="Times New Roman" w:hAnsi="Times New Roman" w:cs="Times New Roman"/>
                <w:sz w:val="24"/>
                <w:szCs w:val="24"/>
              </w:rPr>
              <w:t>циям</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зданий и сооружений</w:t>
            </w:r>
          </w:p>
        </w:tc>
        <w:tc>
          <w:tcPr>
            <w:tcW w:w="240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районах мал</w:t>
            </w:r>
            <w:r w:rsidRPr="00716FDC">
              <w:rPr>
                <w:rFonts w:ascii="Times New Roman" w:hAnsi="Times New Roman" w:cs="Times New Roman"/>
                <w:sz w:val="24"/>
                <w:szCs w:val="24"/>
              </w:rPr>
              <w:t>о</w:t>
            </w:r>
            <w:r w:rsidRPr="00716FDC">
              <w:rPr>
                <w:rFonts w:ascii="Times New Roman" w:hAnsi="Times New Roman" w:cs="Times New Roman"/>
                <w:sz w:val="24"/>
                <w:szCs w:val="24"/>
              </w:rPr>
              <w:t>этажной</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застройки, в пределах</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жилых территорий при</w:t>
            </w:r>
            <w:r w:rsidR="00211E0D"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сильнольдонас</w:t>
            </w:r>
            <w:r w:rsidRPr="00716FDC">
              <w:rPr>
                <w:rFonts w:ascii="Times New Roman" w:hAnsi="Times New Roman" w:cs="Times New Roman"/>
                <w:sz w:val="24"/>
                <w:szCs w:val="24"/>
              </w:rPr>
              <w:t>ы</w:t>
            </w:r>
            <w:r w:rsidRPr="00716FDC">
              <w:rPr>
                <w:rFonts w:ascii="Times New Roman" w:hAnsi="Times New Roman" w:cs="Times New Roman"/>
                <w:sz w:val="24"/>
                <w:szCs w:val="24"/>
              </w:rPr>
              <w:t>щенных</w:t>
            </w:r>
            <w:proofErr w:type="spellEnd"/>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вечномер</w:t>
            </w:r>
            <w:r w:rsidRPr="00716FDC">
              <w:rPr>
                <w:rFonts w:ascii="Times New Roman" w:hAnsi="Times New Roman" w:cs="Times New Roman"/>
                <w:sz w:val="24"/>
                <w:szCs w:val="24"/>
              </w:rPr>
              <w:t>з</w:t>
            </w:r>
            <w:r w:rsidRPr="00716FDC">
              <w:rPr>
                <w:rFonts w:ascii="Times New Roman" w:hAnsi="Times New Roman" w:cs="Times New Roman"/>
                <w:sz w:val="24"/>
                <w:szCs w:val="24"/>
              </w:rPr>
              <w:t>лых грунтах.</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lastRenderedPageBreak/>
              <w:t>переходах через</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л</w:t>
            </w:r>
            <w:r w:rsidRPr="00716FDC">
              <w:rPr>
                <w:rFonts w:ascii="Times New Roman" w:hAnsi="Times New Roman" w:cs="Times New Roman"/>
                <w:sz w:val="24"/>
                <w:szCs w:val="24"/>
              </w:rPr>
              <w:t>о</w:t>
            </w:r>
            <w:r w:rsidRPr="00716FDC">
              <w:rPr>
                <w:rFonts w:ascii="Times New Roman" w:hAnsi="Times New Roman" w:cs="Times New Roman"/>
                <w:sz w:val="24"/>
                <w:szCs w:val="24"/>
              </w:rPr>
              <w:t>щины, овраги и др</w:t>
            </w:r>
            <w:r w:rsidRPr="00716FDC">
              <w:rPr>
                <w:rFonts w:ascii="Times New Roman" w:hAnsi="Times New Roman" w:cs="Times New Roman"/>
                <w:sz w:val="24"/>
                <w:szCs w:val="24"/>
              </w:rPr>
              <w:t>у</w:t>
            </w:r>
            <w:r w:rsidRPr="00716FDC">
              <w:rPr>
                <w:rFonts w:ascii="Times New Roman" w:hAnsi="Times New Roman" w:cs="Times New Roman"/>
                <w:sz w:val="24"/>
                <w:szCs w:val="24"/>
              </w:rPr>
              <w:t>гие</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препятствия</w:t>
            </w:r>
          </w:p>
        </w:tc>
      </w:tr>
      <w:tr w:rsidR="00211E0D" w:rsidRPr="00716FDC" w:rsidTr="00D07885">
        <w:tc>
          <w:tcPr>
            <w:tcW w:w="1247" w:type="dxa"/>
            <w:vMerge/>
          </w:tcPr>
          <w:p w:rsidR="002B124A" w:rsidRPr="00716FDC" w:rsidRDefault="002B124A" w:rsidP="00211E0D">
            <w:pPr>
              <w:jc w:val="both"/>
              <w:rPr>
                <w:rFonts w:ascii="Times New Roman" w:hAnsi="Times New Roman" w:cs="Times New Roman"/>
                <w:sz w:val="24"/>
                <w:szCs w:val="24"/>
              </w:rPr>
            </w:pPr>
          </w:p>
        </w:tc>
        <w:tc>
          <w:tcPr>
            <w:tcW w:w="1450" w:type="dxa"/>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Совмеще</w:t>
            </w:r>
            <w:r w:rsidRPr="00716FDC">
              <w:rPr>
                <w:rFonts w:ascii="Times New Roman" w:hAnsi="Times New Roman" w:cs="Times New Roman"/>
                <w:sz w:val="24"/>
                <w:szCs w:val="24"/>
              </w:rPr>
              <w:t>н</w:t>
            </w:r>
            <w:r w:rsidRPr="00716FDC">
              <w:rPr>
                <w:rFonts w:ascii="Times New Roman" w:hAnsi="Times New Roman" w:cs="Times New Roman"/>
                <w:sz w:val="24"/>
                <w:szCs w:val="24"/>
              </w:rPr>
              <w:t>ная</w:t>
            </w:r>
          </w:p>
        </w:tc>
        <w:tc>
          <w:tcPr>
            <w:tcW w:w="2051" w:type="dxa"/>
            <w:vAlign w:val="center"/>
          </w:tcPr>
          <w:p w:rsidR="002B124A" w:rsidRPr="00716FDC" w:rsidRDefault="002B124A" w:rsidP="00D07885">
            <w:pPr>
              <w:rPr>
                <w:rFonts w:ascii="Times New Roman" w:hAnsi="Times New Roman" w:cs="Times New Roman"/>
                <w:sz w:val="24"/>
                <w:szCs w:val="24"/>
              </w:rPr>
            </w:pPr>
            <w:r w:rsidRPr="00716FDC">
              <w:rPr>
                <w:rFonts w:ascii="Times New Roman" w:hAnsi="Times New Roman" w:cs="Times New Roman"/>
                <w:sz w:val="24"/>
                <w:szCs w:val="24"/>
              </w:rPr>
              <w:t>Сильнопрос</w:t>
            </w:r>
            <w:r w:rsidRPr="00716FDC">
              <w:rPr>
                <w:rFonts w:ascii="Times New Roman" w:hAnsi="Times New Roman" w:cs="Times New Roman"/>
                <w:sz w:val="24"/>
                <w:szCs w:val="24"/>
              </w:rPr>
              <w:t>а</w:t>
            </w:r>
            <w:r w:rsidRPr="00716FDC">
              <w:rPr>
                <w:rFonts w:ascii="Times New Roman" w:hAnsi="Times New Roman" w:cs="Times New Roman"/>
                <w:sz w:val="24"/>
                <w:szCs w:val="24"/>
              </w:rPr>
              <w:t>дочные</w:t>
            </w:r>
          </w:p>
        </w:tc>
        <w:tc>
          <w:tcPr>
            <w:tcW w:w="109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К, Т</w:t>
            </w:r>
          </w:p>
        </w:tc>
        <w:tc>
          <w:tcPr>
            <w:tcW w:w="1884"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В каналах из сборного жел</w:t>
            </w:r>
            <w:r w:rsidRPr="00716FDC">
              <w:rPr>
                <w:rFonts w:ascii="Times New Roman" w:hAnsi="Times New Roman" w:cs="Times New Roman"/>
                <w:sz w:val="24"/>
                <w:szCs w:val="24"/>
              </w:rPr>
              <w:t>е</w:t>
            </w:r>
            <w:r w:rsidRPr="00716FDC">
              <w:rPr>
                <w:rFonts w:ascii="Times New Roman" w:hAnsi="Times New Roman" w:cs="Times New Roman"/>
                <w:sz w:val="24"/>
                <w:szCs w:val="24"/>
              </w:rPr>
              <w:t>зобетона или непосредстве</w:t>
            </w:r>
            <w:r w:rsidRPr="00716FDC">
              <w:rPr>
                <w:rFonts w:ascii="Times New Roman" w:hAnsi="Times New Roman" w:cs="Times New Roman"/>
                <w:sz w:val="24"/>
                <w:szCs w:val="24"/>
              </w:rPr>
              <w:t>н</w:t>
            </w:r>
            <w:r w:rsidRPr="00716FDC">
              <w:rPr>
                <w:rFonts w:ascii="Times New Roman" w:hAnsi="Times New Roman" w:cs="Times New Roman"/>
                <w:sz w:val="24"/>
                <w:szCs w:val="24"/>
              </w:rPr>
              <w:t>но по низким опорам,</w:t>
            </w:r>
            <w:r w:rsidR="00211E0D" w:rsidRPr="00716FDC">
              <w:rPr>
                <w:rFonts w:ascii="Times New Roman" w:hAnsi="Times New Roman" w:cs="Times New Roman"/>
                <w:sz w:val="24"/>
                <w:szCs w:val="24"/>
              </w:rPr>
              <w:t xml:space="preserve"> </w:t>
            </w:r>
            <w:r w:rsidRPr="00716FDC">
              <w:rPr>
                <w:rFonts w:ascii="Times New Roman" w:hAnsi="Times New Roman" w:cs="Times New Roman"/>
                <w:sz w:val="24"/>
                <w:szCs w:val="24"/>
              </w:rPr>
              <w:t>выс</w:t>
            </w:r>
            <w:r w:rsidRPr="00716FDC">
              <w:rPr>
                <w:rFonts w:ascii="Times New Roman" w:hAnsi="Times New Roman" w:cs="Times New Roman"/>
                <w:sz w:val="24"/>
                <w:szCs w:val="24"/>
              </w:rPr>
              <w:t>о</w:t>
            </w:r>
            <w:r w:rsidRPr="00716FDC">
              <w:rPr>
                <w:rFonts w:ascii="Times New Roman" w:hAnsi="Times New Roman" w:cs="Times New Roman"/>
                <w:sz w:val="24"/>
                <w:szCs w:val="24"/>
              </w:rPr>
              <w:t>ким опорам, конструкциям зданий и с</w:t>
            </w:r>
            <w:r w:rsidRPr="00716FDC">
              <w:rPr>
                <w:rFonts w:ascii="Times New Roman" w:hAnsi="Times New Roman" w:cs="Times New Roman"/>
                <w:sz w:val="24"/>
                <w:szCs w:val="24"/>
              </w:rPr>
              <w:t>о</w:t>
            </w:r>
            <w:r w:rsidRPr="00716FDC">
              <w:rPr>
                <w:rFonts w:ascii="Times New Roman" w:hAnsi="Times New Roman" w:cs="Times New Roman"/>
                <w:sz w:val="24"/>
                <w:szCs w:val="24"/>
              </w:rPr>
              <w:t>оружений</w:t>
            </w:r>
          </w:p>
        </w:tc>
        <w:tc>
          <w:tcPr>
            <w:tcW w:w="2408" w:type="dxa"/>
            <w:vAlign w:val="center"/>
          </w:tcPr>
          <w:p w:rsidR="002B124A" w:rsidRPr="00716FDC" w:rsidRDefault="002B124A" w:rsidP="00211E0D">
            <w:pPr>
              <w:jc w:val="center"/>
              <w:rPr>
                <w:rFonts w:ascii="Times New Roman" w:hAnsi="Times New Roman" w:cs="Times New Roman"/>
                <w:sz w:val="24"/>
                <w:szCs w:val="24"/>
              </w:rPr>
            </w:pPr>
            <w:r w:rsidRPr="00716FDC">
              <w:rPr>
                <w:rFonts w:ascii="Times New Roman" w:hAnsi="Times New Roman" w:cs="Times New Roman"/>
                <w:sz w:val="24"/>
                <w:szCs w:val="24"/>
              </w:rPr>
              <w:t>То же</w:t>
            </w:r>
          </w:p>
        </w:tc>
      </w:tr>
    </w:tbl>
    <w:p w:rsidR="00211E0D" w:rsidRPr="00716FDC" w:rsidRDefault="00211E0D" w:rsidP="00211E0D">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211E0D" w:rsidRPr="00716FDC" w:rsidRDefault="00211E0D" w:rsidP="00211E0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В – водопроводные сети;</w:t>
      </w:r>
    </w:p>
    <w:p w:rsidR="00211E0D" w:rsidRPr="00716FDC" w:rsidRDefault="00211E0D" w:rsidP="00211E0D">
      <w:pPr>
        <w:spacing w:after="0"/>
        <w:ind w:firstLine="851"/>
        <w:jc w:val="both"/>
        <w:rPr>
          <w:rFonts w:ascii="Times New Roman" w:hAnsi="Times New Roman" w:cs="Times New Roman"/>
          <w:i/>
          <w:sz w:val="20"/>
          <w:szCs w:val="24"/>
        </w:rPr>
      </w:pPr>
      <w:proofErr w:type="gramStart"/>
      <w:r w:rsidRPr="00716FDC">
        <w:rPr>
          <w:rFonts w:ascii="Times New Roman" w:hAnsi="Times New Roman" w:cs="Times New Roman"/>
          <w:i/>
          <w:sz w:val="20"/>
          <w:szCs w:val="24"/>
        </w:rPr>
        <w:t>К – канализационные сети;</w:t>
      </w:r>
      <w:proofErr w:type="gramEnd"/>
    </w:p>
    <w:p w:rsidR="005713F3" w:rsidRPr="00716FDC" w:rsidRDefault="00211E0D" w:rsidP="00211E0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Т – тепловые сети.</w:t>
      </w:r>
    </w:p>
    <w:p w:rsidR="00D25B7C" w:rsidRPr="00716FDC" w:rsidRDefault="00D25B7C" w:rsidP="00211E0D">
      <w:pPr>
        <w:spacing w:after="0"/>
        <w:ind w:firstLine="851"/>
        <w:jc w:val="both"/>
        <w:rPr>
          <w:rFonts w:ascii="Times New Roman" w:hAnsi="Times New Roman" w:cs="Times New Roman"/>
          <w:b/>
          <w:sz w:val="24"/>
          <w:szCs w:val="24"/>
        </w:rPr>
      </w:pP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2.12.6</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В населенных пунктах, расположенных в зоне вечномерзлых грунтов, прокладка</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b/>
          <w:sz w:val="24"/>
          <w:szCs w:val="24"/>
        </w:rPr>
        <w:t>тепловых сетей</w:t>
      </w:r>
      <w:r w:rsidR="00211E0D" w:rsidRPr="00716FDC">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обосновании подземная прокладка.</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При надземной прокладке, а также в полузаглубленных каналах обратные трубопров</w:t>
      </w:r>
      <w:r w:rsidRPr="00716FDC">
        <w:rPr>
          <w:rFonts w:ascii="Times New Roman" w:hAnsi="Times New Roman" w:cs="Times New Roman"/>
          <w:sz w:val="24"/>
          <w:szCs w:val="24"/>
        </w:rPr>
        <w:t>о</w:t>
      </w:r>
      <w:r w:rsidRPr="00716FDC">
        <w:rPr>
          <w:rFonts w:ascii="Times New Roman" w:hAnsi="Times New Roman" w:cs="Times New Roman"/>
          <w:sz w:val="24"/>
          <w:szCs w:val="24"/>
        </w:rPr>
        <w:t>ды</w:t>
      </w:r>
      <w:r w:rsidR="007E04BC" w:rsidRPr="00716FDC">
        <w:rPr>
          <w:rFonts w:ascii="Times New Roman" w:hAnsi="Times New Roman" w:cs="Times New Roman"/>
          <w:sz w:val="24"/>
          <w:szCs w:val="24"/>
        </w:rPr>
        <w:t xml:space="preserve"> </w:t>
      </w:r>
      <w:r w:rsidRPr="00716FDC">
        <w:rPr>
          <w:rFonts w:ascii="Times New Roman" w:hAnsi="Times New Roman" w:cs="Times New Roman"/>
          <w:sz w:val="24"/>
          <w:szCs w:val="24"/>
        </w:rPr>
        <w:t>тепловых сетей допускается проектировать в одной изоляционной конструкции с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водами</w:t>
      </w:r>
      <w:r w:rsidR="007E04BC" w:rsidRPr="00716FDC">
        <w:rPr>
          <w:rFonts w:ascii="Times New Roman" w:hAnsi="Times New Roman" w:cs="Times New Roman"/>
          <w:sz w:val="24"/>
          <w:szCs w:val="24"/>
        </w:rPr>
        <w:t xml:space="preserve"> </w:t>
      </w:r>
      <w:r w:rsidRPr="00716FDC">
        <w:rPr>
          <w:rFonts w:ascii="Times New Roman" w:hAnsi="Times New Roman" w:cs="Times New Roman"/>
          <w:sz w:val="24"/>
          <w:szCs w:val="24"/>
        </w:rPr>
        <w:t>водоснабжения.</w:t>
      </w:r>
    </w:p>
    <w:p w:rsidR="005713F3"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2.12.7</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В районах глубокого сезонного промерзания грунтов при проектировании с</w:t>
      </w:r>
      <w:r w:rsidR="00211E0D" w:rsidRPr="00716FDC">
        <w:rPr>
          <w:rFonts w:ascii="Times New Roman" w:hAnsi="Times New Roman" w:cs="Times New Roman"/>
          <w:sz w:val="24"/>
          <w:szCs w:val="24"/>
        </w:rPr>
        <w:t>о</w:t>
      </w:r>
      <w:r w:rsidR="007E04BC" w:rsidRPr="00716FDC">
        <w:rPr>
          <w:rFonts w:ascii="Times New Roman" w:hAnsi="Times New Roman" w:cs="Times New Roman"/>
          <w:sz w:val="24"/>
          <w:szCs w:val="24"/>
        </w:rPr>
        <w:t>вме</w:t>
      </w:r>
      <w:r w:rsidR="00211E0D" w:rsidRPr="00716FDC">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теплового воздействия трубопроводов тепловой сети.</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Рекомендуемые расстояния от трубопроводов тепловой сети составляют, </w:t>
      </w:r>
      <w:proofErr w:type="gramStart"/>
      <w:r w:rsidRPr="00716FDC">
        <w:rPr>
          <w:rFonts w:ascii="Times New Roman" w:hAnsi="Times New Roman" w:cs="Times New Roman"/>
          <w:sz w:val="24"/>
          <w:szCs w:val="24"/>
        </w:rPr>
        <w:t>м</w:t>
      </w:r>
      <w:proofErr w:type="gramEnd"/>
      <w:r w:rsidRPr="00716FDC">
        <w:rPr>
          <w:rFonts w:ascii="Times New Roman" w:hAnsi="Times New Roman" w:cs="Times New Roman"/>
          <w:sz w:val="24"/>
          <w:szCs w:val="24"/>
        </w:rPr>
        <w:t>:</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трубопроводов водоснабжения – 0,2-0,3;</w:t>
      </w:r>
    </w:p>
    <w:p w:rsidR="00211E0D" w:rsidRPr="00716FDC" w:rsidRDefault="00211E0D" w:rsidP="00211E0D">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трубопроводов канализации – 0,4.</w:t>
      </w: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2.12.8</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w:t>
      </w:r>
      <w:proofErr w:type="gramStart"/>
      <w:r w:rsidR="00211E0D" w:rsidRPr="00716FDC">
        <w:rPr>
          <w:rFonts w:ascii="Times New Roman" w:hAnsi="Times New Roman" w:cs="Times New Roman"/>
          <w:sz w:val="24"/>
          <w:szCs w:val="24"/>
        </w:rPr>
        <w:t>Для снижения тепловых потерь надземных трубопроводов, уменьшения опасн</w:t>
      </w:r>
      <w:r w:rsidR="00211E0D" w:rsidRPr="00716FDC">
        <w:rPr>
          <w:rFonts w:ascii="Times New Roman" w:hAnsi="Times New Roman" w:cs="Times New Roman"/>
          <w:sz w:val="24"/>
          <w:szCs w:val="24"/>
        </w:rPr>
        <w:t>о</w:t>
      </w:r>
      <w:r w:rsidR="00211E0D" w:rsidRPr="00716FDC">
        <w:rPr>
          <w:rFonts w:ascii="Times New Roman" w:hAnsi="Times New Roman" w:cs="Times New Roman"/>
          <w:sz w:val="24"/>
          <w:szCs w:val="24"/>
        </w:rPr>
        <w:t>сти</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в слое снежного покрова).</w:t>
      </w:r>
      <w:proofErr w:type="gramEnd"/>
      <w:r w:rsidR="00211E0D" w:rsidRPr="00716FDC">
        <w:rPr>
          <w:rFonts w:ascii="Times New Roman" w:hAnsi="Times New Roman" w:cs="Times New Roman"/>
          <w:sz w:val="24"/>
          <w:szCs w:val="24"/>
        </w:rPr>
        <w:t xml:space="preserve"> При расчете тепловых потерь трубопроводов термич</w:t>
      </w:r>
      <w:r w:rsidR="00211E0D" w:rsidRPr="00716FDC">
        <w:rPr>
          <w:rFonts w:ascii="Times New Roman" w:hAnsi="Times New Roman" w:cs="Times New Roman"/>
          <w:sz w:val="24"/>
          <w:szCs w:val="24"/>
        </w:rPr>
        <w:t>е</w:t>
      </w:r>
      <w:r w:rsidR="007E04BC" w:rsidRPr="00716FDC">
        <w:rPr>
          <w:rFonts w:ascii="Times New Roman" w:hAnsi="Times New Roman" w:cs="Times New Roman"/>
          <w:sz w:val="24"/>
          <w:szCs w:val="24"/>
        </w:rPr>
        <w:t>ское сопротивле</w:t>
      </w:r>
      <w:r w:rsidR="00211E0D" w:rsidRPr="00716FDC">
        <w:rPr>
          <w:rFonts w:ascii="Times New Roman" w:hAnsi="Times New Roman" w:cs="Times New Roman"/>
          <w:sz w:val="24"/>
          <w:szCs w:val="24"/>
        </w:rPr>
        <w:t>ние снега не учитывается.</w:t>
      </w:r>
    </w:p>
    <w:p w:rsidR="00211E0D" w:rsidRPr="00716FDC" w:rsidRDefault="00211E0D" w:rsidP="007E04BC">
      <w:pPr>
        <w:spacing w:before="120"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Благоприятными факторами работы трубопровода в слое снега являются:</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расположение трубопроводов в среде с более высокими темпер</w:t>
      </w:r>
      <w:r w:rsidR="007E04BC" w:rsidRPr="00716FDC">
        <w:rPr>
          <w:rFonts w:ascii="Times New Roman" w:hAnsi="Times New Roman" w:cs="Times New Roman"/>
          <w:i/>
          <w:sz w:val="20"/>
          <w:szCs w:val="24"/>
        </w:rPr>
        <w:t>атурами воздуха, в пределах воз</w:t>
      </w:r>
      <w:r w:rsidRPr="00716FDC">
        <w:rPr>
          <w:rFonts w:ascii="Times New Roman" w:hAnsi="Times New Roman" w:cs="Times New Roman"/>
          <w:i/>
          <w:sz w:val="20"/>
          <w:szCs w:val="24"/>
        </w:rPr>
        <w:t>душной полости;</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исключение или значительное снижение ветровых нагрузок;</w:t>
      </w:r>
    </w:p>
    <w:p w:rsidR="00211E0D" w:rsidRPr="00716FDC" w:rsidRDefault="00211E0D"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стабилизация температурного режима работы труб.</w:t>
      </w:r>
    </w:p>
    <w:p w:rsidR="00211E0D" w:rsidRPr="00716FDC" w:rsidRDefault="00211E0D" w:rsidP="007E04BC">
      <w:pPr>
        <w:spacing w:after="120"/>
        <w:ind w:firstLine="851"/>
        <w:jc w:val="both"/>
        <w:rPr>
          <w:rFonts w:ascii="Times New Roman" w:hAnsi="Times New Roman" w:cs="Times New Roman"/>
          <w:i/>
          <w:sz w:val="20"/>
          <w:szCs w:val="24"/>
        </w:rPr>
      </w:pPr>
      <w:r w:rsidRPr="00716FDC">
        <w:rPr>
          <w:rFonts w:ascii="Times New Roman" w:hAnsi="Times New Roman" w:cs="Times New Roman"/>
          <w:i/>
          <w:sz w:val="20"/>
          <w:szCs w:val="24"/>
        </w:rPr>
        <w:t>2. Тепловые потери трубопровода, полностью засыпанного снегом</w:t>
      </w:r>
      <w:r w:rsidR="007E04BC" w:rsidRPr="00716FDC">
        <w:rPr>
          <w:rFonts w:ascii="Times New Roman" w:hAnsi="Times New Roman" w:cs="Times New Roman"/>
          <w:i/>
          <w:sz w:val="20"/>
          <w:szCs w:val="24"/>
        </w:rPr>
        <w:t>, составляют 30 – 50% от тепло</w:t>
      </w:r>
      <w:r w:rsidRPr="00716FDC">
        <w:rPr>
          <w:rFonts w:ascii="Times New Roman" w:hAnsi="Times New Roman" w:cs="Times New Roman"/>
          <w:i/>
          <w:sz w:val="20"/>
          <w:szCs w:val="24"/>
        </w:rPr>
        <w:t>вых потерь трубопровода, проложенного на открытом воздухе.</w:t>
      </w: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2.12.9</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В районах распространения вечномерзлых грунтов при проектировании инж</w:t>
      </w:r>
      <w:r w:rsidR="00211E0D" w:rsidRPr="00716FDC">
        <w:rPr>
          <w:rFonts w:ascii="Times New Roman" w:hAnsi="Times New Roman" w:cs="Times New Roman"/>
          <w:sz w:val="24"/>
          <w:szCs w:val="24"/>
        </w:rPr>
        <w:t>е</w:t>
      </w:r>
      <w:r w:rsidR="007E04BC" w:rsidRPr="00716FDC">
        <w:rPr>
          <w:rFonts w:ascii="Times New Roman" w:hAnsi="Times New Roman" w:cs="Times New Roman"/>
          <w:sz w:val="24"/>
          <w:szCs w:val="24"/>
        </w:rPr>
        <w:t>нер</w:t>
      </w:r>
      <w:r w:rsidR="00211E0D" w:rsidRPr="00716FDC">
        <w:rPr>
          <w:rFonts w:ascii="Times New Roman" w:hAnsi="Times New Roman" w:cs="Times New Roman"/>
          <w:sz w:val="24"/>
          <w:szCs w:val="24"/>
        </w:rPr>
        <w:t>ных сетей способом подземной прокладки следует предусматривать размещение теплопр</w:t>
      </w:r>
      <w:r w:rsidR="00211E0D" w:rsidRPr="00716FDC">
        <w:rPr>
          <w:rFonts w:ascii="Times New Roman" w:hAnsi="Times New Roman" w:cs="Times New Roman"/>
          <w:sz w:val="24"/>
          <w:szCs w:val="24"/>
        </w:rPr>
        <w:t>о</w:t>
      </w:r>
      <w:r w:rsidR="00211E0D" w:rsidRPr="00716FDC">
        <w:rPr>
          <w:rFonts w:ascii="Times New Roman" w:hAnsi="Times New Roman" w:cs="Times New Roman"/>
          <w:sz w:val="24"/>
          <w:szCs w:val="24"/>
        </w:rPr>
        <w:t>водов в</w:t>
      </w:r>
      <w:r w:rsidR="007E04BC" w:rsidRPr="00716FDC">
        <w:rPr>
          <w:rFonts w:ascii="Times New Roman" w:hAnsi="Times New Roman" w:cs="Times New Roman"/>
          <w:sz w:val="24"/>
          <w:szCs w:val="24"/>
        </w:rPr>
        <w:t xml:space="preserve"> </w:t>
      </w:r>
      <w:r w:rsidR="00211E0D" w:rsidRPr="00716FDC">
        <w:rPr>
          <w:rFonts w:ascii="Times New Roman" w:hAnsi="Times New Roman" w:cs="Times New Roman"/>
          <w:sz w:val="24"/>
          <w:szCs w:val="24"/>
        </w:rPr>
        <w:t>каналах или тоннелях независимо от их диаметра.</w:t>
      </w:r>
    </w:p>
    <w:p w:rsidR="00211E0D" w:rsidRPr="00716FDC" w:rsidRDefault="008431DE" w:rsidP="00211E0D">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2.12.10</w:t>
      </w:r>
      <w:r w:rsidR="00211E0D" w:rsidRPr="00716FDC">
        <w:rPr>
          <w:rFonts w:ascii="Times New Roman" w:hAnsi="Times New Roman" w:cs="Times New Roman"/>
          <w:b/>
          <w:sz w:val="24"/>
          <w:szCs w:val="24"/>
        </w:rPr>
        <w:t>.</w:t>
      </w:r>
      <w:r w:rsidR="00211E0D" w:rsidRPr="00716FDC">
        <w:rPr>
          <w:rFonts w:ascii="Times New Roman" w:hAnsi="Times New Roman" w:cs="Times New Roman"/>
          <w:sz w:val="24"/>
          <w:szCs w:val="24"/>
        </w:rPr>
        <w:t xml:space="preserve"> Минимальные расстояния от трубопроводов тепловых сетей до зданий и с</w:t>
      </w:r>
      <w:r w:rsidR="00211E0D" w:rsidRPr="00716FDC">
        <w:rPr>
          <w:rFonts w:ascii="Times New Roman" w:hAnsi="Times New Roman" w:cs="Times New Roman"/>
          <w:sz w:val="24"/>
          <w:szCs w:val="24"/>
        </w:rPr>
        <w:t>о</w:t>
      </w:r>
      <w:r w:rsidR="007E04BC" w:rsidRPr="00716FDC">
        <w:rPr>
          <w:rFonts w:ascii="Times New Roman" w:hAnsi="Times New Roman" w:cs="Times New Roman"/>
          <w:sz w:val="24"/>
          <w:szCs w:val="24"/>
        </w:rPr>
        <w:t>оруже</w:t>
      </w:r>
      <w:r w:rsidR="00211E0D" w:rsidRPr="00716FDC">
        <w:rPr>
          <w:rFonts w:ascii="Times New Roman" w:hAnsi="Times New Roman" w:cs="Times New Roman"/>
          <w:sz w:val="24"/>
          <w:szCs w:val="24"/>
        </w:rPr>
        <w:t>ний при прокладке в зоне вечномерзлых грунтов следует принимать по теплотехническ</w:t>
      </w:r>
      <w:r w:rsidR="00211E0D" w:rsidRPr="00716FDC">
        <w:rPr>
          <w:rFonts w:ascii="Times New Roman" w:hAnsi="Times New Roman" w:cs="Times New Roman"/>
          <w:sz w:val="24"/>
          <w:szCs w:val="24"/>
        </w:rPr>
        <w:t>о</w:t>
      </w:r>
      <w:r w:rsidR="007E04BC" w:rsidRPr="00716FDC">
        <w:rPr>
          <w:rFonts w:ascii="Times New Roman" w:hAnsi="Times New Roman" w:cs="Times New Roman"/>
          <w:sz w:val="24"/>
          <w:szCs w:val="24"/>
        </w:rPr>
        <w:t>му расче</w:t>
      </w:r>
      <w:r w:rsidR="00211E0D" w:rsidRPr="00716FDC">
        <w:rPr>
          <w:rFonts w:ascii="Times New Roman" w:hAnsi="Times New Roman" w:cs="Times New Roman"/>
          <w:sz w:val="24"/>
          <w:szCs w:val="24"/>
        </w:rPr>
        <w:t xml:space="preserve">ту, но не менее приведенных в таблице </w:t>
      </w:r>
      <w:r w:rsidR="00B9365B" w:rsidRPr="00716FDC">
        <w:rPr>
          <w:rFonts w:ascii="Times New Roman" w:hAnsi="Times New Roman" w:cs="Times New Roman"/>
          <w:sz w:val="24"/>
          <w:szCs w:val="24"/>
        </w:rPr>
        <w:t>24</w:t>
      </w:r>
      <w:r w:rsidR="00211E0D" w:rsidRPr="00716FDC">
        <w:rPr>
          <w:rFonts w:ascii="Times New Roman" w:hAnsi="Times New Roman" w:cs="Times New Roman"/>
          <w:sz w:val="24"/>
          <w:szCs w:val="24"/>
        </w:rPr>
        <w:t>.</w:t>
      </w:r>
    </w:p>
    <w:p w:rsidR="007E04BC" w:rsidRPr="00716FDC" w:rsidRDefault="007E04BC" w:rsidP="00211E0D">
      <w:pPr>
        <w:spacing w:after="0"/>
        <w:ind w:firstLine="851"/>
        <w:jc w:val="both"/>
        <w:rPr>
          <w:rFonts w:ascii="Times New Roman" w:hAnsi="Times New Roman" w:cs="Times New Roman"/>
          <w:sz w:val="24"/>
          <w:szCs w:val="24"/>
        </w:rPr>
      </w:pPr>
    </w:p>
    <w:p w:rsidR="005713F3" w:rsidRPr="00716FDC" w:rsidRDefault="00211E0D" w:rsidP="007E04BC">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24</w:t>
      </w:r>
    </w:p>
    <w:p w:rsidR="005713F3" w:rsidRPr="00716FDC" w:rsidRDefault="005713F3" w:rsidP="00DC52D8">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7E04BC" w:rsidRPr="00716FDC" w:rsidTr="007E04BC">
        <w:tc>
          <w:tcPr>
            <w:tcW w:w="2027" w:type="dxa"/>
            <w:vMerge w:val="restart"/>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Способ 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 xml:space="preserve">Диаметр труб, </w:t>
            </w:r>
            <w:proofErr w:type="gramStart"/>
            <w:r w:rsidRPr="00716FDC">
              <w:rPr>
                <w:rFonts w:ascii="Times New Roman" w:hAnsi="Times New Roman" w:cs="Times New Roman"/>
                <w:b/>
                <w:sz w:val="24"/>
                <w:szCs w:val="24"/>
              </w:rPr>
              <w:t>мм</w:t>
            </w:r>
            <w:proofErr w:type="gramEnd"/>
          </w:p>
        </w:tc>
        <w:tc>
          <w:tcPr>
            <w:tcW w:w="2028" w:type="dxa"/>
            <w:vMerge w:val="restart"/>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Класс зданий и сооружений по степени огн</w:t>
            </w:r>
            <w:r w:rsidRPr="00716FDC">
              <w:rPr>
                <w:rFonts w:ascii="Times New Roman" w:hAnsi="Times New Roman" w:cs="Times New Roman"/>
                <w:b/>
                <w:sz w:val="24"/>
                <w:szCs w:val="24"/>
              </w:rPr>
              <w:t>е</w:t>
            </w:r>
            <w:r w:rsidRPr="00716FDC">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7E04BC" w:rsidRPr="00716FDC" w:rsidRDefault="007E04BC" w:rsidP="007E04BC">
            <w:pPr>
              <w:jc w:val="center"/>
              <w:rPr>
                <w:rFonts w:ascii="Times New Roman" w:hAnsi="Times New Roman" w:cs="Times New Roman"/>
                <w:b/>
                <w:sz w:val="24"/>
                <w:szCs w:val="24"/>
              </w:rPr>
            </w:pPr>
            <w:r w:rsidRPr="00716FDC">
              <w:rPr>
                <w:rFonts w:ascii="Times New Roman" w:hAnsi="Times New Roman" w:cs="Times New Roman"/>
                <w:b/>
                <w:sz w:val="24"/>
                <w:szCs w:val="24"/>
              </w:rPr>
              <w:t xml:space="preserve">Расстояния, </w:t>
            </w:r>
            <w:proofErr w:type="gramStart"/>
            <w:r w:rsidRPr="00716FDC">
              <w:rPr>
                <w:rFonts w:ascii="Times New Roman" w:hAnsi="Times New Roman" w:cs="Times New Roman"/>
                <w:b/>
                <w:sz w:val="24"/>
                <w:szCs w:val="24"/>
              </w:rPr>
              <w:t>м</w:t>
            </w:r>
            <w:proofErr w:type="gramEnd"/>
          </w:p>
        </w:tc>
      </w:tr>
      <w:tr w:rsidR="007E04BC" w:rsidRPr="00716FDC" w:rsidTr="007E04BC">
        <w:tc>
          <w:tcPr>
            <w:tcW w:w="2027" w:type="dxa"/>
            <w:vMerge/>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r w:rsidRPr="00716FDC">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716FDC" w:rsidRDefault="007E04BC" w:rsidP="00DC52D8">
            <w:pPr>
              <w:jc w:val="both"/>
              <w:rPr>
                <w:rFonts w:ascii="Times New Roman" w:hAnsi="Times New Roman" w:cs="Times New Roman"/>
                <w:sz w:val="24"/>
                <w:szCs w:val="24"/>
              </w:rPr>
            </w:pPr>
            <w:r w:rsidRPr="00716FDC">
              <w:rPr>
                <w:rFonts w:ascii="Times New Roman" w:hAnsi="Times New Roman" w:cs="Times New Roman"/>
                <w:sz w:val="24"/>
                <w:szCs w:val="24"/>
              </w:rPr>
              <w:t>фильтрующие грунты</w:t>
            </w:r>
          </w:p>
        </w:tc>
      </w:tr>
      <w:tr w:rsidR="007E04BC" w:rsidRPr="00716FDC" w:rsidTr="005F330C">
        <w:tc>
          <w:tcPr>
            <w:tcW w:w="2027" w:type="dxa"/>
            <w:vMerge w:val="restart"/>
            <w:vAlign w:val="center"/>
          </w:tcPr>
          <w:p w:rsidR="007E04BC" w:rsidRPr="00716FDC" w:rsidRDefault="007E04BC" w:rsidP="005F330C">
            <w:pPr>
              <w:rPr>
                <w:rFonts w:ascii="Times New Roman" w:hAnsi="Times New Roman" w:cs="Times New Roman"/>
                <w:sz w:val="24"/>
                <w:szCs w:val="24"/>
              </w:rPr>
            </w:pPr>
            <w:r w:rsidRPr="00716FDC">
              <w:rPr>
                <w:rFonts w:ascii="Times New Roman" w:hAnsi="Times New Roman" w:cs="Times New Roman"/>
                <w:sz w:val="24"/>
                <w:szCs w:val="24"/>
              </w:rPr>
              <w:t>Наземная</w:t>
            </w: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до 200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7E04BC" w:rsidRPr="00716FDC" w:rsidTr="005F330C">
        <w:tc>
          <w:tcPr>
            <w:tcW w:w="2027" w:type="dxa"/>
            <w:vMerge/>
            <w:vAlign w:val="center"/>
          </w:tcPr>
          <w:p w:rsidR="007E04BC" w:rsidRPr="00716FDC" w:rsidRDefault="007E04BC" w:rsidP="005F330C">
            <w:pPr>
              <w:rPr>
                <w:rFonts w:ascii="Times New Roman" w:hAnsi="Times New Roman" w:cs="Times New Roman"/>
                <w:sz w:val="24"/>
                <w:szCs w:val="24"/>
              </w:rPr>
            </w:pPr>
          </w:p>
        </w:tc>
        <w:tc>
          <w:tcPr>
            <w:tcW w:w="2027" w:type="dxa"/>
            <w:vMerge/>
            <w:vAlign w:val="center"/>
          </w:tcPr>
          <w:p w:rsidR="007E04BC" w:rsidRPr="00716FDC" w:rsidRDefault="007E04BC" w:rsidP="007E04BC">
            <w:pPr>
              <w:jc w:val="center"/>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7E04BC" w:rsidRPr="00716FDC" w:rsidTr="005F330C">
        <w:tc>
          <w:tcPr>
            <w:tcW w:w="2027" w:type="dxa"/>
            <w:vMerge/>
            <w:vAlign w:val="center"/>
          </w:tcPr>
          <w:p w:rsidR="007E04BC" w:rsidRPr="00716FDC" w:rsidRDefault="007E04BC" w:rsidP="005F330C">
            <w:pPr>
              <w:rPr>
                <w:rFonts w:ascii="Times New Roman" w:hAnsi="Times New Roman" w:cs="Times New Roman"/>
                <w:sz w:val="24"/>
                <w:szCs w:val="24"/>
              </w:rPr>
            </w:pP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более 200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7E04BC" w:rsidRPr="00716FDC" w:rsidTr="005F330C">
        <w:tc>
          <w:tcPr>
            <w:tcW w:w="2027" w:type="dxa"/>
            <w:vMerge/>
            <w:vAlign w:val="center"/>
          </w:tcPr>
          <w:p w:rsidR="007E04BC" w:rsidRPr="00716FDC" w:rsidRDefault="007E04BC" w:rsidP="005F330C">
            <w:pPr>
              <w:rPr>
                <w:rFonts w:ascii="Times New Roman" w:hAnsi="Times New Roman" w:cs="Times New Roman"/>
                <w:sz w:val="24"/>
                <w:szCs w:val="24"/>
              </w:rPr>
            </w:pPr>
          </w:p>
        </w:tc>
        <w:tc>
          <w:tcPr>
            <w:tcW w:w="2027" w:type="dxa"/>
            <w:vMerge/>
            <w:vAlign w:val="center"/>
          </w:tcPr>
          <w:p w:rsidR="007E04BC" w:rsidRPr="00716FDC" w:rsidRDefault="007E04BC" w:rsidP="007E04BC">
            <w:pPr>
              <w:jc w:val="center"/>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7E04BC" w:rsidRPr="00716FDC" w:rsidTr="005F330C">
        <w:tc>
          <w:tcPr>
            <w:tcW w:w="2027" w:type="dxa"/>
            <w:vMerge w:val="restart"/>
            <w:vAlign w:val="center"/>
          </w:tcPr>
          <w:p w:rsidR="007E04BC" w:rsidRPr="00716FDC" w:rsidRDefault="007E04BC" w:rsidP="005F330C">
            <w:pPr>
              <w:rPr>
                <w:rFonts w:ascii="Times New Roman" w:hAnsi="Times New Roman" w:cs="Times New Roman"/>
                <w:sz w:val="24"/>
                <w:szCs w:val="24"/>
              </w:rPr>
            </w:pPr>
            <w:r w:rsidRPr="00716FDC">
              <w:rPr>
                <w:rFonts w:ascii="Times New Roman" w:hAnsi="Times New Roman" w:cs="Times New Roman"/>
                <w:sz w:val="24"/>
                <w:szCs w:val="24"/>
              </w:rPr>
              <w:t>Подземная</w:t>
            </w: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до 300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7E04BC" w:rsidRPr="00716FDC" w:rsidTr="007E04BC">
        <w:tc>
          <w:tcPr>
            <w:tcW w:w="2027" w:type="dxa"/>
            <w:vMerge/>
          </w:tcPr>
          <w:p w:rsidR="007E04BC" w:rsidRPr="00716FDC" w:rsidRDefault="007E04BC" w:rsidP="00DC52D8">
            <w:pPr>
              <w:jc w:val="both"/>
              <w:rPr>
                <w:rFonts w:ascii="Times New Roman" w:hAnsi="Times New Roman" w:cs="Times New Roman"/>
                <w:sz w:val="24"/>
                <w:szCs w:val="24"/>
              </w:rPr>
            </w:pPr>
          </w:p>
        </w:tc>
        <w:tc>
          <w:tcPr>
            <w:tcW w:w="2027" w:type="dxa"/>
            <w:vMerge/>
            <w:vAlign w:val="center"/>
          </w:tcPr>
          <w:p w:rsidR="007E04BC" w:rsidRPr="00716FDC" w:rsidRDefault="007E04BC" w:rsidP="007E04BC">
            <w:pPr>
              <w:jc w:val="center"/>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6</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7E04BC" w:rsidRPr="00716FDC" w:rsidTr="007E04BC">
        <w:tc>
          <w:tcPr>
            <w:tcW w:w="2027" w:type="dxa"/>
            <w:vMerge/>
          </w:tcPr>
          <w:p w:rsidR="007E04BC" w:rsidRPr="00716FDC" w:rsidRDefault="007E04BC" w:rsidP="00DC52D8">
            <w:pPr>
              <w:jc w:val="both"/>
              <w:rPr>
                <w:rFonts w:ascii="Times New Roman" w:hAnsi="Times New Roman" w:cs="Times New Roman"/>
                <w:sz w:val="24"/>
                <w:szCs w:val="24"/>
              </w:rPr>
            </w:pPr>
          </w:p>
        </w:tc>
        <w:tc>
          <w:tcPr>
            <w:tcW w:w="2027" w:type="dxa"/>
            <w:vMerge w:val="restart"/>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более 300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 - II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7E04BC" w:rsidRPr="00716FDC" w:rsidTr="007E04BC">
        <w:tc>
          <w:tcPr>
            <w:tcW w:w="2027" w:type="dxa"/>
            <w:vMerge/>
          </w:tcPr>
          <w:p w:rsidR="007E04BC" w:rsidRPr="00716FDC" w:rsidRDefault="007E04BC" w:rsidP="00DC52D8">
            <w:pPr>
              <w:jc w:val="both"/>
              <w:rPr>
                <w:rFonts w:ascii="Times New Roman" w:hAnsi="Times New Roman" w:cs="Times New Roman"/>
                <w:sz w:val="24"/>
                <w:szCs w:val="24"/>
              </w:rPr>
            </w:pPr>
          </w:p>
        </w:tc>
        <w:tc>
          <w:tcPr>
            <w:tcW w:w="2027" w:type="dxa"/>
            <w:vMerge/>
          </w:tcPr>
          <w:p w:rsidR="007E04BC" w:rsidRPr="00716FDC" w:rsidRDefault="007E04BC" w:rsidP="00DC52D8">
            <w:pPr>
              <w:jc w:val="both"/>
              <w:rPr>
                <w:rFonts w:ascii="Times New Roman" w:hAnsi="Times New Roman" w:cs="Times New Roman"/>
                <w:sz w:val="24"/>
                <w:szCs w:val="24"/>
              </w:rPr>
            </w:pP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III - IV класса</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2028" w:type="dxa"/>
            <w:vAlign w:val="center"/>
          </w:tcPr>
          <w:p w:rsidR="007E04BC" w:rsidRPr="00716FDC" w:rsidRDefault="007E04BC" w:rsidP="007E04BC">
            <w:pPr>
              <w:jc w:val="center"/>
              <w:rPr>
                <w:rFonts w:ascii="Times New Roman" w:hAnsi="Times New Roman" w:cs="Times New Roman"/>
                <w:sz w:val="24"/>
                <w:szCs w:val="24"/>
              </w:rPr>
            </w:pPr>
            <w:r w:rsidRPr="00716FDC">
              <w:rPr>
                <w:rFonts w:ascii="Times New Roman" w:hAnsi="Times New Roman" w:cs="Times New Roman"/>
                <w:sz w:val="24"/>
                <w:szCs w:val="24"/>
              </w:rPr>
              <w:t>12</w:t>
            </w:r>
          </w:p>
        </w:tc>
      </w:tr>
    </w:tbl>
    <w:p w:rsidR="007E04BC" w:rsidRPr="00716FDC" w:rsidRDefault="007E04BC" w:rsidP="007E04BC">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7E04BC" w:rsidRPr="00716FDC" w:rsidRDefault="007E04BC"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716FDC">
        <w:rPr>
          <w:rFonts w:ascii="Times New Roman" w:hAnsi="Times New Roman" w:cs="Times New Roman"/>
          <w:i/>
          <w:sz w:val="20"/>
          <w:szCs w:val="24"/>
        </w:rPr>
        <w:t>и</w:t>
      </w:r>
      <w:r w:rsidRPr="00716FDC">
        <w:rPr>
          <w:rFonts w:ascii="Times New Roman" w:hAnsi="Times New Roman" w:cs="Times New Roman"/>
          <w:i/>
          <w:sz w:val="20"/>
          <w:szCs w:val="24"/>
        </w:rPr>
        <w:t xml:space="preserve">ваются на 10-15 %, </w:t>
      </w:r>
      <w:proofErr w:type="gramStart"/>
      <w:r w:rsidRPr="00716FDC">
        <w:rPr>
          <w:rFonts w:ascii="Times New Roman" w:hAnsi="Times New Roman" w:cs="Times New Roman"/>
          <w:i/>
          <w:sz w:val="20"/>
          <w:szCs w:val="24"/>
        </w:rPr>
        <w:t>в</w:t>
      </w:r>
      <w:proofErr w:type="gramEnd"/>
      <w:r w:rsidRPr="00716FDC">
        <w:rPr>
          <w:rFonts w:ascii="Times New Roman" w:hAnsi="Times New Roman" w:cs="Times New Roman"/>
          <w:i/>
          <w:sz w:val="20"/>
          <w:szCs w:val="24"/>
        </w:rPr>
        <w:t xml:space="preserve"> фильтрующих – на 20-30 %.</w:t>
      </w:r>
    </w:p>
    <w:p w:rsidR="007E04BC" w:rsidRPr="00716FDC" w:rsidRDefault="007E04BC"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716FDC" w:rsidRDefault="007E04BC" w:rsidP="007E04BC">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 Расстояния от трубопроводов при надземной прокладке не нормируются.</w:t>
      </w:r>
    </w:p>
    <w:p w:rsidR="007E04BC" w:rsidRPr="00716FDC" w:rsidRDefault="007E04BC" w:rsidP="00DC52D8">
      <w:pPr>
        <w:spacing w:after="0"/>
        <w:ind w:firstLine="851"/>
        <w:jc w:val="both"/>
        <w:rPr>
          <w:rFonts w:ascii="Times New Roman" w:hAnsi="Times New Roman" w:cs="Times New Roman"/>
          <w:sz w:val="24"/>
          <w:szCs w:val="24"/>
        </w:rPr>
      </w:pPr>
    </w:p>
    <w:p w:rsidR="007E04BC" w:rsidRPr="00716FDC" w:rsidRDefault="008431DE" w:rsidP="007E04BC">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2.12.11</w:t>
      </w:r>
      <w:r w:rsidR="007E04BC" w:rsidRPr="00716FDC">
        <w:rPr>
          <w:rFonts w:ascii="Times New Roman" w:hAnsi="Times New Roman" w:cs="Times New Roman"/>
          <w:b/>
          <w:sz w:val="24"/>
          <w:szCs w:val="24"/>
        </w:rPr>
        <w:t>.</w:t>
      </w:r>
      <w:r w:rsidR="007E04BC" w:rsidRPr="00716FDC">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007E04BC" w:rsidRPr="00716FDC">
        <w:rPr>
          <w:rFonts w:ascii="Times New Roman" w:hAnsi="Times New Roman" w:cs="Times New Roman"/>
          <w:sz w:val="24"/>
          <w:szCs w:val="24"/>
        </w:rPr>
        <w:t>ю</w:t>
      </w:r>
      <w:r w:rsidR="007E04BC" w:rsidRPr="00716FDC">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7E04BC" w:rsidRPr="00716FDC" w:rsidRDefault="008431DE" w:rsidP="007E04BC">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2.12.12</w:t>
      </w:r>
      <w:r w:rsidR="007E04BC" w:rsidRPr="00716FDC">
        <w:rPr>
          <w:rFonts w:ascii="Times New Roman" w:hAnsi="Times New Roman" w:cs="Times New Roman"/>
          <w:b/>
          <w:sz w:val="24"/>
          <w:szCs w:val="24"/>
        </w:rPr>
        <w:t>.</w:t>
      </w:r>
      <w:r w:rsidR="007E04BC" w:rsidRPr="00716FDC">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007E04BC" w:rsidRPr="00716FDC">
        <w:rPr>
          <w:rFonts w:ascii="Times New Roman" w:hAnsi="Times New Roman" w:cs="Times New Roman"/>
          <w:sz w:val="24"/>
          <w:szCs w:val="24"/>
        </w:rPr>
        <w:t>с</w:t>
      </w:r>
      <w:r w:rsidR="007E04BC" w:rsidRPr="00716FDC">
        <w:rPr>
          <w:rFonts w:ascii="Times New Roman" w:hAnsi="Times New Roman" w:cs="Times New Roman"/>
          <w:sz w:val="24"/>
          <w:szCs w:val="24"/>
        </w:rPr>
        <w:t>кается использовать постоянные автодорожные и железнодорожные мосты.</w:t>
      </w:r>
    </w:p>
    <w:p w:rsidR="007E04BC" w:rsidRPr="00716FDC" w:rsidRDefault="007E04BC" w:rsidP="007E04BC">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Прокладку тепловых сетей при подземном пересечении железных, автомобильных, м</w:t>
      </w:r>
      <w:r w:rsidRPr="00716FDC">
        <w:rPr>
          <w:rFonts w:ascii="Times New Roman" w:hAnsi="Times New Roman" w:cs="Times New Roman"/>
          <w:sz w:val="24"/>
          <w:szCs w:val="24"/>
        </w:rPr>
        <w:t>а</w:t>
      </w:r>
      <w:r w:rsidRPr="00716FDC">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дусматривать в соответствии со </w:t>
      </w:r>
      <w:r w:rsidR="00061D53" w:rsidRPr="00716FDC">
        <w:rPr>
          <w:rFonts w:ascii="Times New Roman" w:hAnsi="Times New Roman" w:cs="Times New Roman"/>
          <w:sz w:val="24"/>
          <w:szCs w:val="24"/>
        </w:rPr>
        <w:t xml:space="preserve">СП 124.13330.2012 </w:t>
      </w:r>
      <w:r w:rsidRPr="00716FDC">
        <w:rPr>
          <w:rFonts w:ascii="Times New Roman" w:hAnsi="Times New Roman" w:cs="Times New Roman"/>
          <w:sz w:val="24"/>
          <w:szCs w:val="24"/>
        </w:rPr>
        <w:t>.</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2.12.13</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Сети водопровода следует размещать по обеим сторонам улицы при ширине:</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проезжей части более 22 м;</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улиц в пределах красных линий 60 м и более.</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2.12.14</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00E44D6A" w:rsidRPr="00716FDC">
        <w:rPr>
          <w:rFonts w:ascii="Times New Roman" w:hAnsi="Times New Roman" w:cs="Times New Roman"/>
          <w:sz w:val="24"/>
          <w:szCs w:val="24"/>
        </w:rPr>
        <w:t>е</w:t>
      </w:r>
      <w:r w:rsidR="00E44D6A" w:rsidRPr="00716FDC">
        <w:rPr>
          <w:rFonts w:ascii="Times New Roman" w:hAnsi="Times New Roman" w:cs="Times New Roman"/>
          <w:sz w:val="24"/>
          <w:szCs w:val="24"/>
        </w:rPr>
        <w:t>сечение под меньшим углом, но не менее 45°, а сооружений железных дорог – не менее 60°.</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716FDC">
        <w:rPr>
          <w:rFonts w:ascii="Times New Roman" w:hAnsi="Times New Roman" w:cs="Times New Roman"/>
          <w:sz w:val="24"/>
          <w:szCs w:val="24"/>
        </w:rPr>
        <w:t>ю</w:t>
      </w:r>
      <w:r w:rsidRPr="00716FDC">
        <w:rPr>
          <w:rFonts w:ascii="Times New Roman" w:hAnsi="Times New Roman" w:cs="Times New Roman"/>
          <w:sz w:val="24"/>
          <w:szCs w:val="24"/>
        </w:rPr>
        <w:t>щих нормативных документов по согласованию с органами государственного надзора.</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2.12.15</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При высоком уровне грунтовых вод проектирование водопроводных и тепл</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2.12.16</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 xml:space="preserve">ваниями таблицы </w:t>
      </w:r>
      <w:r w:rsidR="00B9365B" w:rsidRPr="00716FDC">
        <w:rPr>
          <w:rFonts w:ascii="Times New Roman" w:hAnsi="Times New Roman" w:cs="Times New Roman"/>
          <w:sz w:val="24"/>
          <w:szCs w:val="24"/>
        </w:rPr>
        <w:t>23</w:t>
      </w:r>
      <w:r w:rsidR="00E44D6A" w:rsidRPr="00716FDC">
        <w:rPr>
          <w:rFonts w:ascii="Times New Roman" w:hAnsi="Times New Roman" w:cs="Times New Roman"/>
          <w:sz w:val="24"/>
          <w:szCs w:val="24"/>
        </w:rPr>
        <w:t xml:space="preserve"> настоящих нормативов.</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2.12.17</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В районах глубокого сезонного промерзания грунтов начальная глубина зал</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конструкции и глубины заложения выпуска из зданий;</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температуры сточной жидкости.</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Минимальная глубина заложения канализационной сети (для застройки, имеющей г</w:t>
      </w:r>
      <w:r w:rsidRPr="00716FDC">
        <w:rPr>
          <w:rFonts w:ascii="Times New Roman" w:hAnsi="Times New Roman" w:cs="Times New Roman"/>
          <w:sz w:val="24"/>
          <w:szCs w:val="24"/>
        </w:rPr>
        <w:t>о</w:t>
      </w:r>
      <w:r w:rsidRPr="00716FDC">
        <w:rPr>
          <w:rFonts w:ascii="Times New Roman" w:hAnsi="Times New Roman" w:cs="Times New Roman"/>
          <w:sz w:val="24"/>
          <w:szCs w:val="24"/>
        </w:rPr>
        <w:t>рячее водоснабжение) составляет 0,7 м до верха трубы (на непроезжей части).</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716FDC">
        <w:rPr>
          <w:rFonts w:ascii="Times New Roman" w:hAnsi="Times New Roman" w:cs="Times New Roman"/>
          <w:sz w:val="24"/>
          <w:szCs w:val="24"/>
        </w:rPr>
        <w:t>н</w:t>
      </w:r>
      <w:r w:rsidRPr="00716FDC">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дящихся в мерзлом грунте, кроме этого проектируются организованный отвод </w:t>
      </w:r>
      <w:proofErr w:type="spellStart"/>
      <w:r w:rsidRPr="00716FDC">
        <w:rPr>
          <w:rFonts w:ascii="Times New Roman" w:hAnsi="Times New Roman" w:cs="Times New Roman"/>
          <w:sz w:val="24"/>
          <w:szCs w:val="24"/>
        </w:rPr>
        <w:t>надмерзлотных</w:t>
      </w:r>
      <w:proofErr w:type="spellEnd"/>
      <w:r w:rsidRPr="00716FDC">
        <w:rPr>
          <w:rFonts w:ascii="Times New Roman" w:hAnsi="Times New Roman" w:cs="Times New Roman"/>
          <w:sz w:val="24"/>
          <w:szCs w:val="24"/>
        </w:rPr>
        <w:t xml:space="preserve"> вод, создание </w:t>
      </w:r>
      <w:proofErr w:type="spellStart"/>
      <w:r w:rsidRPr="00716FDC">
        <w:rPr>
          <w:rFonts w:ascii="Times New Roman" w:hAnsi="Times New Roman" w:cs="Times New Roman"/>
          <w:sz w:val="24"/>
          <w:szCs w:val="24"/>
        </w:rPr>
        <w:t>водопреграждающих</w:t>
      </w:r>
      <w:proofErr w:type="spellEnd"/>
      <w:r w:rsidRPr="00716FDC">
        <w:rPr>
          <w:rFonts w:ascii="Times New Roman" w:hAnsi="Times New Roman" w:cs="Times New Roman"/>
          <w:sz w:val="24"/>
          <w:szCs w:val="24"/>
        </w:rPr>
        <w:t xml:space="preserve"> перемычек и т. д. в целях предупреждения фильтрации воды вдоль трубопровода. Предусматриваются дополнительные мероприятия по исключению опа</w:t>
      </w:r>
      <w:r w:rsidRPr="00716FDC">
        <w:rPr>
          <w:rFonts w:ascii="Times New Roman" w:hAnsi="Times New Roman" w:cs="Times New Roman"/>
          <w:sz w:val="24"/>
          <w:szCs w:val="24"/>
        </w:rPr>
        <w:t>с</w:t>
      </w:r>
      <w:r w:rsidRPr="00716FDC">
        <w:rPr>
          <w:rFonts w:ascii="Times New Roman" w:hAnsi="Times New Roman" w:cs="Times New Roman"/>
          <w:sz w:val="24"/>
          <w:szCs w:val="24"/>
        </w:rPr>
        <w:t>ности замерзания трубопроводов канализации.</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2.12.18</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00E44D6A" w:rsidRPr="00716FDC">
        <w:rPr>
          <w:rFonts w:ascii="Times New Roman" w:hAnsi="Times New Roman" w:cs="Times New Roman"/>
          <w:sz w:val="24"/>
          <w:szCs w:val="24"/>
        </w:rPr>
        <w:t>о</w:t>
      </w:r>
      <w:r w:rsidR="00E44D6A" w:rsidRPr="00716FDC">
        <w:rPr>
          <w:rFonts w:ascii="Times New Roman" w:hAnsi="Times New Roman" w:cs="Times New Roman"/>
          <w:sz w:val="24"/>
          <w:szCs w:val="24"/>
        </w:rPr>
        <w:t>вать со стороны тех фасадов зданий, где нет проездов и проходов.</w:t>
      </w:r>
    </w:p>
    <w:p w:rsidR="00E44D6A" w:rsidRPr="00716FDC" w:rsidRDefault="008431DE" w:rsidP="00E44D6A">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2.12.19</w:t>
      </w:r>
      <w:r w:rsidR="00E44D6A" w:rsidRPr="00716FDC">
        <w:rPr>
          <w:rFonts w:ascii="Times New Roman" w:hAnsi="Times New Roman" w:cs="Times New Roman"/>
          <w:b/>
          <w:sz w:val="24"/>
          <w:szCs w:val="24"/>
        </w:rPr>
        <w:t>.</w:t>
      </w:r>
      <w:r w:rsidR="00E44D6A" w:rsidRPr="00716FDC">
        <w:rPr>
          <w:rFonts w:ascii="Times New Roman" w:hAnsi="Times New Roman" w:cs="Times New Roman"/>
          <w:sz w:val="24"/>
          <w:szCs w:val="24"/>
        </w:rPr>
        <w:t xml:space="preserve"> Для защиты трубопроводов от замерзания рекомендуется проектировать уст</w:t>
      </w:r>
      <w:r w:rsidR="00E44D6A" w:rsidRPr="00716FDC">
        <w:rPr>
          <w:rFonts w:ascii="Times New Roman" w:hAnsi="Times New Roman" w:cs="Times New Roman"/>
          <w:sz w:val="24"/>
          <w:szCs w:val="24"/>
        </w:rPr>
        <w:t>а</w:t>
      </w:r>
      <w:r w:rsidR="00E44D6A" w:rsidRPr="00716FDC">
        <w:rPr>
          <w:rFonts w:ascii="Times New Roman" w:hAnsi="Times New Roman" w:cs="Times New Roman"/>
          <w:sz w:val="24"/>
          <w:szCs w:val="24"/>
        </w:rPr>
        <w:t xml:space="preserve">новки для применения </w:t>
      </w:r>
      <w:proofErr w:type="spellStart"/>
      <w:r w:rsidR="00E44D6A" w:rsidRPr="00716FDC">
        <w:rPr>
          <w:rFonts w:ascii="Times New Roman" w:hAnsi="Times New Roman" w:cs="Times New Roman"/>
          <w:sz w:val="24"/>
          <w:szCs w:val="24"/>
        </w:rPr>
        <w:t>электрообогрева</w:t>
      </w:r>
      <w:proofErr w:type="spellEnd"/>
      <w:r w:rsidR="00E44D6A" w:rsidRPr="00716FDC">
        <w:rPr>
          <w:rFonts w:ascii="Times New Roman" w:hAnsi="Times New Roman" w:cs="Times New Roman"/>
          <w:sz w:val="24"/>
          <w:szCs w:val="24"/>
        </w:rPr>
        <w:t xml:space="preserve"> трубопроводов с помощью электронагревательных к</w:t>
      </w:r>
      <w:r w:rsidR="00E44D6A" w:rsidRPr="00716FDC">
        <w:rPr>
          <w:rFonts w:ascii="Times New Roman" w:hAnsi="Times New Roman" w:cs="Times New Roman"/>
          <w:sz w:val="24"/>
          <w:szCs w:val="24"/>
        </w:rPr>
        <w:t>а</w:t>
      </w:r>
      <w:r w:rsidR="00E44D6A" w:rsidRPr="00716FDC">
        <w:rPr>
          <w:rFonts w:ascii="Times New Roman" w:hAnsi="Times New Roman" w:cs="Times New Roman"/>
          <w:sz w:val="24"/>
          <w:szCs w:val="24"/>
        </w:rPr>
        <w:t xml:space="preserve">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00E44D6A" w:rsidRPr="00716FDC">
        <w:rPr>
          <w:rFonts w:ascii="Times New Roman" w:hAnsi="Times New Roman" w:cs="Times New Roman"/>
          <w:sz w:val="24"/>
          <w:szCs w:val="24"/>
        </w:rPr>
        <w:t>электроснабжающими</w:t>
      </w:r>
      <w:proofErr w:type="spellEnd"/>
      <w:r w:rsidR="00E44D6A" w:rsidRPr="00716FDC">
        <w:rPr>
          <w:rFonts w:ascii="Times New Roman" w:hAnsi="Times New Roman" w:cs="Times New Roman"/>
          <w:sz w:val="24"/>
          <w:szCs w:val="24"/>
        </w:rPr>
        <w:t xml:space="preserve"> организациями.</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Системы </w:t>
      </w:r>
      <w:proofErr w:type="spellStart"/>
      <w:r w:rsidRPr="00716FDC">
        <w:rPr>
          <w:rFonts w:ascii="Times New Roman" w:hAnsi="Times New Roman" w:cs="Times New Roman"/>
          <w:sz w:val="24"/>
          <w:szCs w:val="24"/>
        </w:rPr>
        <w:t>электрообогрева</w:t>
      </w:r>
      <w:proofErr w:type="spellEnd"/>
      <w:r w:rsidRPr="00716FDC">
        <w:rPr>
          <w:rFonts w:ascii="Times New Roman" w:hAnsi="Times New Roman" w:cs="Times New Roman"/>
          <w:sz w:val="24"/>
          <w:szCs w:val="24"/>
        </w:rPr>
        <w:t xml:space="preserve"> следует проектировать в случаях:</w:t>
      </w:r>
    </w:p>
    <w:p w:rsidR="00E44D6A"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716FDC" w:rsidRDefault="00E44D6A" w:rsidP="00E44D6A">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На площадках промышленных предприятий следует предусматривать преим</w:t>
      </w:r>
      <w:r w:rsidR="000629E4" w:rsidRPr="00716FDC">
        <w:rPr>
          <w:rFonts w:ascii="Times New Roman" w:hAnsi="Times New Roman" w:cs="Times New Roman"/>
          <w:sz w:val="24"/>
          <w:szCs w:val="24"/>
        </w:rPr>
        <w:t>у</w:t>
      </w:r>
      <w:r w:rsidR="000629E4" w:rsidRPr="00716FDC">
        <w:rPr>
          <w:rFonts w:ascii="Times New Roman" w:hAnsi="Times New Roman" w:cs="Times New Roman"/>
          <w:sz w:val="24"/>
          <w:szCs w:val="24"/>
        </w:rPr>
        <w:t>щественно наземный и надземный способы размещения инженерных сетей.</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Для населенных пунктов </w:t>
      </w:r>
      <w:proofErr w:type="spellStart"/>
      <w:r w:rsidR="005A623A">
        <w:rPr>
          <w:rFonts w:ascii="Times New Roman" w:hAnsi="Times New Roman" w:cs="Times New Roman"/>
          <w:sz w:val="24"/>
          <w:szCs w:val="24"/>
        </w:rPr>
        <w:t>Ининского</w:t>
      </w:r>
      <w:proofErr w:type="spellEnd"/>
      <w:r w:rsidR="00364D8C" w:rsidRPr="00716FDC">
        <w:rPr>
          <w:rFonts w:ascii="Times New Roman" w:hAnsi="Times New Roman" w:cs="Times New Roman"/>
          <w:sz w:val="24"/>
          <w:szCs w:val="24"/>
        </w:rPr>
        <w:t xml:space="preserve"> сельского поселения </w:t>
      </w:r>
      <w:proofErr w:type="spellStart"/>
      <w:r w:rsidR="00E625A8" w:rsidRPr="00716FDC">
        <w:rPr>
          <w:rFonts w:ascii="Times New Roman" w:hAnsi="Times New Roman" w:cs="Times New Roman"/>
          <w:sz w:val="24"/>
          <w:szCs w:val="24"/>
        </w:rPr>
        <w:t>Онгудайского</w:t>
      </w:r>
      <w:proofErr w:type="spellEnd"/>
      <w:r w:rsidR="00E625A8" w:rsidRPr="00716FDC">
        <w:rPr>
          <w:rFonts w:ascii="Times New Roman" w:hAnsi="Times New Roman" w:cs="Times New Roman"/>
          <w:sz w:val="24"/>
          <w:szCs w:val="24"/>
        </w:rPr>
        <w:t xml:space="preserve"> района</w:t>
      </w:r>
      <w:r w:rsidR="000629E4" w:rsidRPr="00716FDC">
        <w:rPr>
          <w:rFonts w:ascii="Times New Roman" w:hAnsi="Times New Roman" w:cs="Times New Roman"/>
          <w:sz w:val="24"/>
          <w:szCs w:val="24"/>
        </w:rPr>
        <w:t xml:space="preserve"> расстояние от подземных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 (</w:t>
      </w:r>
      <w:proofErr w:type="gramStart"/>
      <w:r w:rsidR="000629E4" w:rsidRPr="00716FDC">
        <w:rPr>
          <w:rFonts w:ascii="Times New Roman" w:hAnsi="Times New Roman" w:cs="Times New Roman"/>
          <w:sz w:val="24"/>
          <w:szCs w:val="24"/>
        </w:rPr>
        <w:t>см</w:t>
      </w:r>
      <w:proofErr w:type="gramEnd"/>
      <w:r w:rsidR="000629E4" w:rsidRPr="00716FDC">
        <w:rPr>
          <w:rFonts w:ascii="Times New Roman" w:hAnsi="Times New Roman" w:cs="Times New Roman"/>
          <w:sz w:val="24"/>
          <w:szCs w:val="24"/>
        </w:rPr>
        <w:t xml:space="preserve">. таблицу </w:t>
      </w:r>
      <w:r w:rsidR="001A7B4D" w:rsidRPr="00716FDC">
        <w:rPr>
          <w:rFonts w:ascii="Times New Roman" w:hAnsi="Times New Roman" w:cs="Times New Roman"/>
          <w:sz w:val="24"/>
          <w:szCs w:val="24"/>
        </w:rPr>
        <w:t>2</w:t>
      </w:r>
      <w:r w:rsidR="00B9365B" w:rsidRPr="00716FDC">
        <w:rPr>
          <w:rFonts w:ascii="Times New Roman" w:hAnsi="Times New Roman" w:cs="Times New Roman"/>
          <w:sz w:val="24"/>
          <w:szCs w:val="24"/>
        </w:rPr>
        <w:t>5</w:t>
      </w:r>
      <w:r w:rsidR="000629E4" w:rsidRPr="00716FDC">
        <w:rPr>
          <w:rFonts w:ascii="Times New Roman" w:hAnsi="Times New Roman" w:cs="Times New Roman"/>
          <w:sz w:val="24"/>
          <w:szCs w:val="24"/>
        </w:rPr>
        <w:t>).</w:t>
      </w:r>
    </w:p>
    <w:p w:rsidR="000629E4" w:rsidRPr="00716FDC" w:rsidRDefault="000629E4" w:rsidP="000629E4">
      <w:pPr>
        <w:spacing w:after="0"/>
        <w:ind w:firstLine="851"/>
        <w:jc w:val="both"/>
        <w:rPr>
          <w:rFonts w:ascii="Times New Roman" w:hAnsi="Times New Roman" w:cs="Times New Roman"/>
          <w:sz w:val="24"/>
          <w:szCs w:val="24"/>
        </w:rPr>
      </w:pPr>
      <w:proofErr w:type="gramStart"/>
      <w:r w:rsidRPr="00716FDC">
        <w:rPr>
          <w:rFonts w:ascii="Times New Roman" w:hAnsi="Times New Roman" w:cs="Times New Roman"/>
          <w:sz w:val="24"/>
          <w:szCs w:val="24"/>
        </w:rPr>
        <w:t>Расстояние по горизонтали (в свету) между соседними инженерными подземными с</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тями при их параллельном размещении следует принимать по таблице </w:t>
      </w:r>
      <w:r w:rsidR="00B9365B" w:rsidRPr="00716FDC">
        <w:rPr>
          <w:rFonts w:ascii="Times New Roman" w:hAnsi="Times New Roman" w:cs="Times New Roman"/>
          <w:sz w:val="24"/>
          <w:szCs w:val="24"/>
        </w:rPr>
        <w:t>26</w:t>
      </w:r>
      <w:r w:rsidRPr="00716FDC">
        <w:rPr>
          <w:rFonts w:ascii="Times New Roman" w:hAnsi="Times New Roman" w:cs="Times New Roman"/>
          <w:sz w:val="24"/>
          <w:szCs w:val="24"/>
        </w:rPr>
        <w:t>, а на вводах инжене</w:t>
      </w:r>
      <w:r w:rsidRPr="00716FDC">
        <w:rPr>
          <w:rFonts w:ascii="Times New Roman" w:hAnsi="Times New Roman" w:cs="Times New Roman"/>
          <w:sz w:val="24"/>
          <w:szCs w:val="24"/>
        </w:rPr>
        <w:t>р</w:t>
      </w:r>
      <w:r w:rsidRPr="00716FDC">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ложения смежных трубопроводов свыше 0,4 м расстояния, указанные в таблице </w:t>
      </w:r>
      <w:r w:rsidR="00B9365B" w:rsidRPr="00716FDC">
        <w:rPr>
          <w:rFonts w:ascii="Times New Roman" w:hAnsi="Times New Roman" w:cs="Times New Roman"/>
          <w:sz w:val="24"/>
          <w:szCs w:val="24"/>
        </w:rPr>
        <w:t>26</w:t>
      </w:r>
      <w:r w:rsidRPr="00716FDC">
        <w:rPr>
          <w:rFonts w:ascii="Times New Roman" w:hAnsi="Times New Roman" w:cs="Times New Roman"/>
          <w:sz w:val="24"/>
          <w:szCs w:val="24"/>
        </w:rPr>
        <w:t>, следует увеличивать с учетом кривизны откосов траншей, но не менее глубины траншеи</w:t>
      </w:r>
      <w:proofErr w:type="gramEnd"/>
      <w:r w:rsidRPr="00716FDC">
        <w:rPr>
          <w:rFonts w:ascii="Times New Roman" w:hAnsi="Times New Roman" w:cs="Times New Roman"/>
          <w:sz w:val="24"/>
          <w:szCs w:val="24"/>
        </w:rPr>
        <w:t xml:space="preserve"> до подошвы насыпи и бровки выемки.</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Указанные в таблицах </w:t>
      </w:r>
      <w:r w:rsidR="00B9365B" w:rsidRPr="00716FDC">
        <w:rPr>
          <w:rFonts w:ascii="Times New Roman" w:hAnsi="Times New Roman" w:cs="Times New Roman"/>
          <w:sz w:val="24"/>
          <w:szCs w:val="24"/>
        </w:rPr>
        <w:t>25</w:t>
      </w:r>
      <w:r w:rsidRPr="00716FDC">
        <w:rPr>
          <w:rFonts w:ascii="Times New Roman" w:hAnsi="Times New Roman" w:cs="Times New Roman"/>
          <w:sz w:val="24"/>
          <w:szCs w:val="24"/>
        </w:rPr>
        <w:t xml:space="preserve"> и </w:t>
      </w:r>
      <w:r w:rsidR="00B9365B" w:rsidRPr="00716FDC">
        <w:rPr>
          <w:rFonts w:ascii="Times New Roman" w:hAnsi="Times New Roman" w:cs="Times New Roman"/>
          <w:sz w:val="24"/>
          <w:szCs w:val="24"/>
        </w:rPr>
        <w:t>26</w:t>
      </w:r>
      <w:r w:rsidRPr="00716FDC">
        <w:rPr>
          <w:rFonts w:ascii="Times New Roman" w:hAnsi="Times New Roman" w:cs="Times New Roman"/>
          <w:sz w:val="24"/>
          <w:szCs w:val="24"/>
        </w:rPr>
        <w:t xml:space="preserve"> расстояния допускается уменьшать при выполнении с</w:t>
      </w:r>
      <w:r w:rsidRPr="00716FDC">
        <w:rPr>
          <w:rFonts w:ascii="Times New Roman" w:hAnsi="Times New Roman" w:cs="Times New Roman"/>
          <w:sz w:val="24"/>
          <w:szCs w:val="24"/>
        </w:rPr>
        <w:t>о</w:t>
      </w:r>
      <w:r w:rsidRPr="00716FDC">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716FDC">
        <w:rPr>
          <w:rFonts w:ascii="Times New Roman" w:hAnsi="Times New Roman" w:cs="Times New Roman"/>
          <w:sz w:val="24"/>
          <w:szCs w:val="24"/>
        </w:rPr>
        <w:t>ж</w:t>
      </w:r>
      <w:r w:rsidRPr="00716FDC">
        <w:rPr>
          <w:rFonts w:ascii="Times New Roman" w:hAnsi="Times New Roman" w:cs="Times New Roman"/>
          <w:sz w:val="24"/>
          <w:szCs w:val="24"/>
        </w:rPr>
        <w:t>ности.</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2.12.22</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ГРП размещают:</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отдельно стоящими;</w:t>
      </w:r>
    </w:p>
    <w:p w:rsidR="000629E4" w:rsidRPr="00716FDC" w:rsidRDefault="000629E4" w:rsidP="000629E4">
      <w:pPr>
        <w:spacing w:after="0"/>
        <w:ind w:firstLine="851"/>
        <w:jc w:val="both"/>
        <w:rPr>
          <w:rFonts w:ascii="Times New Roman" w:hAnsi="Times New Roman" w:cs="Times New Roman"/>
          <w:sz w:val="24"/>
          <w:szCs w:val="24"/>
        </w:rPr>
      </w:pPr>
      <w:proofErr w:type="gramStart"/>
      <w:r w:rsidRPr="00716FDC">
        <w:rPr>
          <w:rFonts w:ascii="Times New Roman" w:hAnsi="Times New Roman" w:cs="Times New Roman"/>
          <w:sz w:val="24"/>
          <w:szCs w:val="24"/>
        </w:rPr>
        <w:t>- пристроенными к газифицируемым производственным зданиям, котельным и общес</w:t>
      </w:r>
      <w:r w:rsidRPr="00716FDC">
        <w:rPr>
          <w:rFonts w:ascii="Times New Roman" w:hAnsi="Times New Roman" w:cs="Times New Roman"/>
          <w:sz w:val="24"/>
          <w:szCs w:val="24"/>
        </w:rPr>
        <w:t>т</w:t>
      </w:r>
      <w:r w:rsidRPr="00716FDC">
        <w:rPr>
          <w:rFonts w:ascii="Times New Roman" w:hAnsi="Times New Roman" w:cs="Times New Roman"/>
          <w:sz w:val="24"/>
          <w:szCs w:val="24"/>
        </w:rPr>
        <w:t>венным зданиям с помещениями производственного характера;</w:t>
      </w:r>
      <w:proofErr w:type="gramEnd"/>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 </w:t>
      </w:r>
      <w:proofErr w:type="gramStart"/>
      <w:r w:rsidRPr="00716FDC">
        <w:rPr>
          <w:rFonts w:ascii="Times New Roman" w:hAnsi="Times New Roman" w:cs="Times New Roman"/>
          <w:sz w:val="24"/>
          <w:szCs w:val="24"/>
        </w:rPr>
        <w:t>встроенными</w:t>
      </w:r>
      <w:proofErr w:type="gramEnd"/>
      <w:r w:rsidRPr="00716FDC">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на покрытиях газифицируемых производственных зданий I и II степеней огнестойк</w:t>
      </w:r>
      <w:r w:rsidRPr="00716FDC">
        <w:rPr>
          <w:rFonts w:ascii="Times New Roman" w:hAnsi="Times New Roman" w:cs="Times New Roman"/>
          <w:sz w:val="24"/>
          <w:szCs w:val="24"/>
        </w:rPr>
        <w:t>о</w:t>
      </w:r>
      <w:r w:rsidRPr="00716FDC">
        <w:rPr>
          <w:rFonts w:ascii="Times New Roman" w:hAnsi="Times New Roman" w:cs="Times New Roman"/>
          <w:sz w:val="24"/>
          <w:szCs w:val="24"/>
        </w:rPr>
        <w:t>сти класса С</w:t>
      </w:r>
      <w:proofErr w:type="gramStart"/>
      <w:r w:rsidRPr="00716FDC">
        <w:rPr>
          <w:rFonts w:ascii="Times New Roman" w:hAnsi="Times New Roman" w:cs="Times New Roman"/>
          <w:sz w:val="24"/>
          <w:szCs w:val="24"/>
        </w:rPr>
        <w:t>0</w:t>
      </w:r>
      <w:proofErr w:type="gramEnd"/>
      <w:r w:rsidRPr="00716FDC">
        <w:rPr>
          <w:rFonts w:ascii="Times New Roman" w:hAnsi="Times New Roman" w:cs="Times New Roman"/>
          <w:sz w:val="24"/>
          <w:szCs w:val="24"/>
        </w:rPr>
        <w:t xml:space="preserve"> с негорючим утеплителем.</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2.12.23</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ГРПБ следует размещать отдельно стоящими.</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2.12.24</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ГРПШ размещают отдельно </w:t>
      </w:r>
      <w:proofErr w:type="gramStart"/>
      <w:r w:rsidR="000629E4" w:rsidRPr="00716FDC">
        <w:rPr>
          <w:rFonts w:ascii="Times New Roman" w:hAnsi="Times New Roman" w:cs="Times New Roman"/>
          <w:sz w:val="24"/>
          <w:szCs w:val="24"/>
        </w:rPr>
        <w:t>стоящими</w:t>
      </w:r>
      <w:proofErr w:type="gramEnd"/>
      <w:r w:rsidR="000629E4" w:rsidRPr="00716FDC">
        <w:rPr>
          <w:rFonts w:ascii="Times New Roman" w:hAnsi="Times New Roman" w:cs="Times New Roman"/>
          <w:sz w:val="24"/>
          <w:szCs w:val="24"/>
        </w:rPr>
        <w:t xml:space="preserve"> или на наружных стенах зданий, для г</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2.12.25</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ГРУ допускается размещать в помещении, в котором располагается газои</w:t>
      </w:r>
      <w:r w:rsidR="000629E4" w:rsidRPr="00716FDC">
        <w:rPr>
          <w:rFonts w:ascii="Times New Roman" w:hAnsi="Times New Roman" w:cs="Times New Roman"/>
          <w:sz w:val="24"/>
          <w:szCs w:val="24"/>
        </w:rPr>
        <w:t>с</w:t>
      </w:r>
      <w:r w:rsidR="000629E4" w:rsidRPr="00716FDC">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2.12.26</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Отдельно стоящие ГРП, ГРПБ и ГРПШ в сельских поселениях должны расп</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w:t>
      </w:r>
      <w:proofErr w:type="gramStart"/>
      <w:r w:rsidR="000629E4" w:rsidRPr="00716FDC">
        <w:rPr>
          <w:rFonts w:ascii="Times New Roman" w:hAnsi="Times New Roman" w:cs="Times New Roman"/>
          <w:sz w:val="24"/>
          <w:szCs w:val="24"/>
        </w:rPr>
        <w:t>менее указанных</w:t>
      </w:r>
      <w:proofErr w:type="gramEnd"/>
      <w:r w:rsidR="000629E4" w:rsidRPr="00716FDC">
        <w:rPr>
          <w:rFonts w:ascii="Times New Roman" w:hAnsi="Times New Roman" w:cs="Times New Roman"/>
          <w:sz w:val="24"/>
          <w:szCs w:val="24"/>
        </w:rPr>
        <w:t xml:space="preserve"> в </w:t>
      </w:r>
      <w:r w:rsidR="00BC5D91" w:rsidRPr="00716FDC">
        <w:rPr>
          <w:rFonts w:ascii="Times New Roman" w:hAnsi="Times New Roman" w:cs="Times New Roman"/>
          <w:sz w:val="24"/>
          <w:szCs w:val="24"/>
        </w:rPr>
        <w:t xml:space="preserve">таблице </w:t>
      </w:r>
      <w:r w:rsidR="00B9365B" w:rsidRPr="00716FDC">
        <w:rPr>
          <w:rFonts w:ascii="Times New Roman" w:hAnsi="Times New Roman" w:cs="Times New Roman"/>
          <w:sz w:val="24"/>
          <w:szCs w:val="24"/>
        </w:rPr>
        <w:t>30</w:t>
      </w:r>
      <w:r w:rsidR="000629E4" w:rsidRPr="00716FDC">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 территории поселений в стесненных условиях разрешается уменьшение на 30% ра</w:t>
      </w:r>
      <w:r w:rsidRPr="00716FDC">
        <w:rPr>
          <w:rFonts w:ascii="Times New Roman" w:hAnsi="Times New Roman" w:cs="Times New Roman"/>
          <w:sz w:val="24"/>
          <w:szCs w:val="24"/>
        </w:rPr>
        <w:t>с</w:t>
      </w:r>
      <w:r w:rsidRPr="00716FDC">
        <w:rPr>
          <w:rFonts w:ascii="Times New Roman" w:hAnsi="Times New Roman" w:cs="Times New Roman"/>
          <w:sz w:val="24"/>
          <w:szCs w:val="24"/>
        </w:rPr>
        <w:t>стояний от зданий и сооружений до ПРГ пропускной способностью до 10 000 м3 /ч.</w:t>
      </w:r>
    </w:p>
    <w:p w:rsidR="000629E4" w:rsidRPr="00716FDC" w:rsidRDefault="008431DE" w:rsidP="000629E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2.12.27</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стройке.</w:t>
      </w:r>
    </w:p>
    <w:p w:rsidR="000629E4" w:rsidRPr="00716FDC" w:rsidRDefault="000629E4" w:rsidP="000629E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Площадку для размещения ГНС и ГНП следует выбирать с учетом расстояний до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и сооружений, не относящихся к ГНС, ГНП, а также наличия в районе строительства ж</w:t>
      </w:r>
      <w:r w:rsidRPr="00716FDC">
        <w:rPr>
          <w:rFonts w:ascii="Times New Roman" w:hAnsi="Times New Roman" w:cs="Times New Roman"/>
          <w:sz w:val="24"/>
          <w:szCs w:val="24"/>
        </w:rPr>
        <w:t>е</w:t>
      </w:r>
      <w:r w:rsidRPr="00716FDC">
        <w:rPr>
          <w:rFonts w:ascii="Times New Roman" w:hAnsi="Times New Roman" w:cs="Times New Roman"/>
          <w:sz w:val="24"/>
          <w:szCs w:val="24"/>
        </w:rPr>
        <w:t>лезных и автомобильных дорог и пожарных депо.</w:t>
      </w:r>
    </w:p>
    <w:p w:rsidR="000629E4" w:rsidRPr="00716FDC" w:rsidRDefault="000629E4" w:rsidP="000629E4">
      <w:pPr>
        <w:spacing w:after="0"/>
        <w:ind w:firstLine="851"/>
        <w:jc w:val="both"/>
        <w:rPr>
          <w:rFonts w:ascii="Times New Roman" w:hAnsi="Times New Roman" w:cs="Times New Roman"/>
          <w:sz w:val="24"/>
          <w:szCs w:val="24"/>
        </w:rPr>
        <w:sectPr w:rsidR="000629E4" w:rsidRPr="00716FDC"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0629E4" w:rsidP="00CC72CD">
      <w:pPr>
        <w:spacing w:after="0"/>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25</w:t>
      </w:r>
      <w:r w:rsidR="001A7B4D" w:rsidRPr="00716FDC">
        <w:rPr>
          <w:rFonts w:ascii="Times New Roman" w:hAnsi="Times New Roman" w:cs="Times New Roman"/>
          <w:sz w:val="24"/>
          <w:szCs w:val="24"/>
        </w:rPr>
        <w:t>29</w:t>
      </w:r>
    </w:p>
    <w:p w:rsidR="000629E4" w:rsidRPr="00716FDC"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0629E4" w:rsidRPr="00716FDC" w:rsidTr="000629E4">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Расстояние, </w:t>
            </w:r>
            <w:proofErr w:type="gramStart"/>
            <w:r w:rsidRPr="00716FDC">
              <w:rPr>
                <w:rFonts w:ascii="Times New Roman" w:hAnsi="Times New Roman" w:cs="Times New Roman"/>
                <w:b/>
                <w:sz w:val="24"/>
                <w:szCs w:val="24"/>
              </w:rPr>
              <w:t>м</w:t>
            </w:r>
            <w:proofErr w:type="gramEnd"/>
            <w:r w:rsidRPr="00716FDC">
              <w:rPr>
                <w:rFonts w:ascii="Times New Roman" w:hAnsi="Times New Roman" w:cs="Times New Roman"/>
                <w:b/>
                <w:sz w:val="24"/>
                <w:szCs w:val="24"/>
              </w:rPr>
              <w:t>, по горизонтали (в свету) от подземных сетей до</w:t>
            </w:r>
          </w:p>
        </w:tc>
      </w:tr>
      <w:tr w:rsidR="000629E4" w:rsidRPr="00716FDC" w:rsidTr="000629E4">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Фундаментов зданий и с</w:t>
            </w:r>
            <w:r w:rsidRPr="00716FDC">
              <w:rPr>
                <w:rFonts w:ascii="Times New Roman" w:hAnsi="Times New Roman" w:cs="Times New Roman"/>
                <w:b/>
                <w:sz w:val="24"/>
                <w:szCs w:val="24"/>
              </w:rPr>
              <w:t>о</w:t>
            </w:r>
            <w:r w:rsidRPr="00716FDC">
              <w:rPr>
                <w:rFonts w:ascii="Times New Roman" w:hAnsi="Times New Roman" w:cs="Times New Roman"/>
                <w:b/>
                <w:sz w:val="24"/>
                <w:szCs w:val="24"/>
              </w:rPr>
              <w:t>оружений</w:t>
            </w: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Фундаментов ограждений предприятий, эстакад, опор контактной с</w:t>
            </w:r>
            <w:r w:rsidRPr="00716FDC">
              <w:rPr>
                <w:rFonts w:ascii="Times New Roman" w:hAnsi="Times New Roman" w:cs="Times New Roman"/>
                <w:b/>
                <w:sz w:val="24"/>
                <w:szCs w:val="24"/>
              </w:rPr>
              <w:t>е</w:t>
            </w:r>
            <w:r w:rsidRPr="00716FDC">
              <w:rPr>
                <w:rFonts w:ascii="Times New Roman" w:hAnsi="Times New Roman" w:cs="Times New Roman"/>
                <w:b/>
                <w:sz w:val="24"/>
                <w:szCs w:val="24"/>
              </w:rPr>
              <w:t>ти и связи, ж</w:t>
            </w:r>
            <w:r w:rsidRPr="00716FDC">
              <w:rPr>
                <w:rFonts w:ascii="Times New Roman" w:hAnsi="Times New Roman" w:cs="Times New Roman"/>
                <w:b/>
                <w:sz w:val="24"/>
                <w:szCs w:val="24"/>
              </w:rPr>
              <w:t>е</w:t>
            </w:r>
            <w:r w:rsidRPr="00716FDC">
              <w:rPr>
                <w:rFonts w:ascii="Times New Roman" w:hAnsi="Times New Roman" w:cs="Times New Roman"/>
                <w:b/>
                <w:sz w:val="24"/>
                <w:szCs w:val="24"/>
              </w:rPr>
              <w:t>лезных дорог</w:t>
            </w:r>
          </w:p>
        </w:tc>
        <w:tc>
          <w:tcPr>
            <w:tcW w:w="0" w:type="auto"/>
            <w:gridSpan w:val="2"/>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Бортового камня улицы, дороги (кро</w:t>
            </w:r>
            <w:r w:rsidRPr="00716FDC">
              <w:rPr>
                <w:rFonts w:ascii="Times New Roman" w:hAnsi="Times New Roman" w:cs="Times New Roman"/>
                <w:b/>
                <w:sz w:val="24"/>
                <w:szCs w:val="24"/>
              </w:rPr>
              <w:t>м</w:t>
            </w:r>
            <w:r w:rsidRPr="00716FDC">
              <w:rPr>
                <w:rFonts w:ascii="Times New Roman" w:hAnsi="Times New Roman" w:cs="Times New Roman"/>
                <w:b/>
                <w:sz w:val="24"/>
                <w:szCs w:val="24"/>
              </w:rPr>
              <w:t>ки проезжей части, укре</w:t>
            </w:r>
            <w:r w:rsidRPr="00716FDC">
              <w:rPr>
                <w:rFonts w:ascii="Times New Roman" w:hAnsi="Times New Roman" w:cs="Times New Roman"/>
                <w:b/>
                <w:sz w:val="24"/>
                <w:szCs w:val="24"/>
              </w:rPr>
              <w:t>п</w:t>
            </w:r>
            <w:r w:rsidRPr="00716FDC">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Наружной бровки кювета или подошвы насыпи д</w:t>
            </w:r>
            <w:r w:rsidRPr="00716FDC">
              <w:rPr>
                <w:rFonts w:ascii="Times New Roman" w:hAnsi="Times New Roman" w:cs="Times New Roman"/>
                <w:b/>
                <w:sz w:val="24"/>
                <w:szCs w:val="24"/>
              </w:rPr>
              <w:t>о</w:t>
            </w:r>
            <w:r w:rsidRPr="00716FDC">
              <w:rPr>
                <w:rFonts w:ascii="Times New Roman" w:hAnsi="Times New Roman" w:cs="Times New Roman"/>
                <w:b/>
                <w:sz w:val="24"/>
                <w:szCs w:val="24"/>
              </w:rPr>
              <w:t>роги</w:t>
            </w:r>
          </w:p>
        </w:tc>
        <w:tc>
          <w:tcPr>
            <w:tcW w:w="0" w:type="auto"/>
            <w:gridSpan w:val="3"/>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Фундаментов опор во</w:t>
            </w:r>
            <w:r w:rsidRPr="00716FDC">
              <w:rPr>
                <w:rFonts w:ascii="Times New Roman" w:hAnsi="Times New Roman" w:cs="Times New Roman"/>
                <w:b/>
                <w:sz w:val="24"/>
                <w:szCs w:val="24"/>
              </w:rPr>
              <w:t>з</w:t>
            </w:r>
            <w:r w:rsidRPr="00716FDC">
              <w:rPr>
                <w:rFonts w:ascii="Times New Roman" w:hAnsi="Times New Roman" w:cs="Times New Roman"/>
                <w:b/>
                <w:sz w:val="24"/>
                <w:szCs w:val="24"/>
              </w:rPr>
              <w:t>душных линий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передачи напряжением</w:t>
            </w:r>
          </w:p>
        </w:tc>
      </w:tr>
      <w:tr w:rsidR="000629E4" w:rsidRPr="00716FDC" w:rsidTr="000629E4">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716FDC">
              <w:rPr>
                <w:rFonts w:ascii="Times New Roman" w:hAnsi="Times New Roman" w:cs="Times New Roman"/>
                <w:b/>
                <w:sz w:val="24"/>
                <w:szCs w:val="24"/>
              </w:rPr>
              <w:t>ы</w:t>
            </w:r>
            <w:r w:rsidRPr="00716FDC">
              <w:rPr>
                <w:rFonts w:ascii="Times New Roman" w:hAnsi="Times New Roman" w:cs="Times New Roman"/>
                <w:b/>
                <w:sz w:val="24"/>
                <w:szCs w:val="24"/>
              </w:rPr>
              <w:t>емки</w:t>
            </w: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Железных дорог к</w:t>
            </w:r>
            <w:r w:rsidRPr="00716FDC">
              <w:rPr>
                <w:rFonts w:ascii="Times New Roman" w:hAnsi="Times New Roman" w:cs="Times New Roman"/>
                <w:b/>
                <w:sz w:val="24"/>
                <w:szCs w:val="24"/>
              </w:rPr>
              <w:t>о</w:t>
            </w:r>
            <w:r w:rsidRPr="00716FDC">
              <w:rPr>
                <w:rFonts w:ascii="Times New Roman" w:hAnsi="Times New Roman" w:cs="Times New Roman"/>
                <w:b/>
                <w:sz w:val="24"/>
                <w:szCs w:val="24"/>
              </w:rPr>
              <w:t>леи 750 мм</w:t>
            </w: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 до 35 кВ</w:t>
            </w:r>
          </w:p>
        </w:tc>
        <w:tc>
          <w:tcPr>
            <w:tcW w:w="0" w:type="auto"/>
            <w:shd w:val="clear" w:color="auto" w:fill="D9D9D9"/>
            <w:vAlign w:val="center"/>
          </w:tcPr>
          <w:p w:rsidR="000629E4" w:rsidRPr="00716FDC" w:rsidRDefault="000629E4" w:rsidP="00CC72CD">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Св.35 до 110 кВ и выше</w:t>
            </w:r>
          </w:p>
        </w:tc>
      </w:tr>
      <w:tr w:rsidR="000E4B44" w:rsidRPr="00716FDC" w:rsidTr="00CC72CD">
        <w:tc>
          <w:tcPr>
            <w:tcW w:w="0" w:type="auto"/>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Водопровод и напорная к</w:t>
            </w:r>
            <w:r w:rsidRPr="00716FDC">
              <w:rPr>
                <w:rFonts w:ascii="Times New Roman" w:hAnsi="Times New Roman" w:cs="Times New Roman"/>
                <w:sz w:val="24"/>
                <w:szCs w:val="24"/>
              </w:rPr>
              <w:t>а</w:t>
            </w:r>
            <w:r w:rsidRPr="00716FDC">
              <w:rPr>
                <w:rFonts w:ascii="Times New Roman" w:hAnsi="Times New Roman" w:cs="Times New Roman"/>
                <w:sz w:val="24"/>
                <w:szCs w:val="24"/>
              </w:rPr>
              <w:t>нализация</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Borders>
              <w:bottom w:val="nil"/>
            </w:tcBorders>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Тепловые с</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ти: </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Borders>
              <w:top w:val="nil"/>
              <w:bottom w:val="nil"/>
            </w:tcBorders>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Borders>
              <w:top w:val="nil"/>
            </w:tcBorders>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от оболочки </w:t>
            </w:r>
            <w:proofErr w:type="spellStart"/>
            <w:r w:rsidRPr="00716FDC">
              <w:rPr>
                <w:rFonts w:ascii="Times New Roman" w:hAnsi="Times New Roman" w:cs="Times New Roman"/>
                <w:sz w:val="24"/>
                <w:szCs w:val="24"/>
              </w:rPr>
              <w:t>бесканальной</w:t>
            </w:r>
            <w:proofErr w:type="spellEnd"/>
            <w:r w:rsidRPr="00716FDC">
              <w:rPr>
                <w:rFonts w:ascii="Times New Roman" w:hAnsi="Times New Roman" w:cs="Times New Roman"/>
                <w:sz w:val="24"/>
                <w:szCs w:val="24"/>
              </w:rPr>
              <w:t xml:space="preserve"> прокладки</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roofErr w:type="gramStart"/>
            <w:r w:rsidRPr="00716FDC">
              <w:rPr>
                <w:rFonts w:ascii="Times New Roman" w:hAnsi="Times New Roman" w:cs="Times New Roman"/>
                <w:sz w:val="24"/>
                <w:szCs w:val="24"/>
              </w:rPr>
              <w:t>см</w:t>
            </w:r>
            <w:proofErr w:type="gramEnd"/>
            <w:r w:rsidRPr="00716FDC">
              <w:rPr>
                <w:rFonts w:ascii="Times New Roman" w:hAnsi="Times New Roman" w:cs="Times New Roman"/>
                <w:sz w:val="24"/>
                <w:szCs w:val="24"/>
              </w:rPr>
              <w:t>. прим. 2)</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tcBorders>
              <w:top w:val="nil"/>
            </w:tcBorders>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tcBorders>
            <w:vAlign w:val="center"/>
          </w:tcPr>
          <w:p w:rsidR="000E4B44" w:rsidRPr="00716FDC" w:rsidRDefault="00CC72CD"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0E4B44" w:rsidRPr="00716FDC" w:rsidTr="00CC72CD">
        <w:tc>
          <w:tcPr>
            <w:tcW w:w="0" w:type="auto"/>
          </w:tcPr>
          <w:p w:rsidR="000E4B44" w:rsidRPr="00716FDC" w:rsidRDefault="000E4B44" w:rsidP="000E4B4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Кабели сил</w:t>
            </w:r>
            <w:r w:rsidRPr="00716FDC">
              <w:rPr>
                <w:rFonts w:ascii="Times New Roman" w:hAnsi="Times New Roman" w:cs="Times New Roman"/>
                <w:sz w:val="24"/>
                <w:szCs w:val="24"/>
              </w:rPr>
              <w:t>о</w:t>
            </w:r>
            <w:r w:rsidRPr="00716FDC">
              <w:rPr>
                <w:rFonts w:ascii="Times New Roman" w:hAnsi="Times New Roman" w:cs="Times New Roman"/>
                <w:sz w:val="24"/>
                <w:szCs w:val="24"/>
              </w:rPr>
              <w:t>вые всех н</w:t>
            </w:r>
            <w:r w:rsidRPr="00716FDC">
              <w:rPr>
                <w:rFonts w:ascii="Times New Roman" w:hAnsi="Times New Roman" w:cs="Times New Roman"/>
                <w:sz w:val="24"/>
                <w:szCs w:val="24"/>
              </w:rPr>
              <w:t>а</w:t>
            </w:r>
            <w:r w:rsidRPr="00716FDC">
              <w:rPr>
                <w:rFonts w:ascii="Times New Roman" w:hAnsi="Times New Roman" w:cs="Times New Roman"/>
                <w:sz w:val="24"/>
                <w:szCs w:val="24"/>
              </w:rPr>
              <w:t>пряжений</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3,2</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r w:rsidR="00CC72CD" w:rsidRPr="00716FDC">
              <w:rPr>
                <w:rFonts w:ascii="Times New Roman" w:hAnsi="Times New Roman" w:cs="Times New Roman"/>
                <w:sz w:val="24"/>
                <w:szCs w:val="24"/>
              </w:rPr>
              <w:t>*</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r w:rsidR="00CC72CD" w:rsidRPr="00716FDC">
              <w:rPr>
                <w:rFonts w:ascii="Times New Roman" w:hAnsi="Times New Roman" w:cs="Times New Roman"/>
                <w:sz w:val="24"/>
                <w:szCs w:val="24"/>
              </w:rPr>
              <w:t>*</w:t>
            </w:r>
          </w:p>
        </w:tc>
        <w:tc>
          <w:tcPr>
            <w:tcW w:w="0" w:type="auto"/>
            <w:vAlign w:val="center"/>
          </w:tcPr>
          <w:p w:rsidR="000E4B44" w:rsidRPr="00716FDC" w:rsidRDefault="000E4B44" w:rsidP="00CC72CD">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r w:rsidR="00CC72CD" w:rsidRPr="00716FDC">
              <w:rPr>
                <w:rFonts w:ascii="Times New Roman" w:hAnsi="Times New Roman" w:cs="Times New Roman"/>
                <w:sz w:val="24"/>
                <w:szCs w:val="24"/>
              </w:rPr>
              <w:t>*</w:t>
            </w:r>
          </w:p>
        </w:tc>
      </w:tr>
    </w:tbl>
    <w:p w:rsidR="00CC72CD" w:rsidRPr="00716FDC" w:rsidRDefault="00CC72CD" w:rsidP="00CC72CD">
      <w:pPr>
        <w:spacing w:after="120"/>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 Относится только к расстояниям от силовых кабелей.</w:t>
      </w:r>
    </w:p>
    <w:p w:rsidR="000629E4" w:rsidRPr="00716FDC" w:rsidRDefault="000629E4" w:rsidP="00CC72CD">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CC72CD" w:rsidRPr="00716FDC" w:rsidRDefault="000629E4"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716FDC">
        <w:rPr>
          <w:rFonts w:ascii="Times New Roman" w:hAnsi="Times New Roman" w:cs="Times New Roman"/>
          <w:i/>
          <w:sz w:val="20"/>
          <w:szCs w:val="24"/>
        </w:rPr>
        <w:t>с</w:t>
      </w:r>
      <w:r w:rsidRPr="00716FDC">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716FDC">
        <w:rPr>
          <w:rFonts w:ascii="Times New Roman" w:hAnsi="Times New Roman" w:cs="Times New Roman"/>
          <w:i/>
          <w:sz w:val="20"/>
          <w:szCs w:val="24"/>
        </w:rPr>
        <w:t>и</w:t>
      </w:r>
      <w:r w:rsidRPr="00716FDC">
        <w:rPr>
          <w:rFonts w:ascii="Times New Roman" w:hAnsi="Times New Roman" w:cs="Times New Roman"/>
          <w:i/>
          <w:sz w:val="20"/>
          <w:szCs w:val="24"/>
        </w:rPr>
        <w:t xml:space="preserve">вать с учетом </w:t>
      </w:r>
      <w:proofErr w:type="gramStart"/>
      <w:r w:rsidRPr="00716FDC">
        <w:rPr>
          <w:rFonts w:ascii="Times New Roman" w:hAnsi="Times New Roman" w:cs="Times New Roman"/>
          <w:i/>
          <w:sz w:val="20"/>
          <w:szCs w:val="24"/>
        </w:rPr>
        <w:t>зоны возможного нарушения прочности грунтов оснований</w:t>
      </w:r>
      <w:proofErr w:type="gramEnd"/>
      <w:r w:rsidRPr="00716FDC">
        <w:rPr>
          <w:rFonts w:ascii="Times New Roman" w:hAnsi="Times New Roman" w:cs="Times New Roman"/>
          <w:i/>
          <w:sz w:val="20"/>
          <w:szCs w:val="24"/>
        </w:rPr>
        <w:t>.</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2. Расстояния от тепловых сетей при </w:t>
      </w:r>
      <w:proofErr w:type="spellStart"/>
      <w:r w:rsidRPr="00716FDC">
        <w:rPr>
          <w:rFonts w:ascii="Times New Roman" w:hAnsi="Times New Roman" w:cs="Times New Roman"/>
          <w:i/>
          <w:sz w:val="20"/>
          <w:szCs w:val="24"/>
        </w:rPr>
        <w:t>бесканальной</w:t>
      </w:r>
      <w:proofErr w:type="spellEnd"/>
      <w:r w:rsidRPr="00716FDC">
        <w:rPr>
          <w:rFonts w:ascii="Times New Roman" w:hAnsi="Times New Roman" w:cs="Times New Roman"/>
          <w:i/>
          <w:sz w:val="20"/>
          <w:szCs w:val="24"/>
        </w:rPr>
        <w:t xml:space="preserve"> прокладке до зданий и сооружений следует принимать как для водопровода.</w:t>
      </w:r>
    </w:p>
    <w:p w:rsidR="000629E4"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w:t>
      </w:r>
      <w:r w:rsidR="000629E4" w:rsidRPr="00716FDC">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w:t>
      </w:r>
      <w:r w:rsidR="000629E4" w:rsidRPr="00716FDC">
        <w:rPr>
          <w:rFonts w:ascii="Times New Roman" w:hAnsi="Times New Roman" w:cs="Times New Roman"/>
          <w:i/>
          <w:sz w:val="20"/>
          <w:szCs w:val="24"/>
        </w:rPr>
        <w:t>у</w:t>
      </w:r>
      <w:r w:rsidR="000629E4" w:rsidRPr="00716FDC">
        <w:rPr>
          <w:rFonts w:ascii="Times New Roman" w:hAnsi="Times New Roman" w:cs="Times New Roman"/>
          <w:i/>
          <w:sz w:val="20"/>
          <w:szCs w:val="24"/>
        </w:rPr>
        <w:t>ет принимать 1,5 м.</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4. В орошаемых районах при </w:t>
      </w:r>
      <w:proofErr w:type="spellStart"/>
      <w:r w:rsidRPr="00716FDC">
        <w:rPr>
          <w:rFonts w:ascii="Times New Roman" w:hAnsi="Times New Roman" w:cs="Times New Roman"/>
          <w:i/>
          <w:sz w:val="20"/>
          <w:szCs w:val="24"/>
        </w:rPr>
        <w:t>непросадочных</w:t>
      </w:r>
      <w:proofErr w:type="spellEnd"/>
      <w:r w:rsidRPr="00716FDC">
        <w:rPr>
          <w:rFonts w:ascii="Times New Roman" w:hAnsi="Times New Roman" w:cs="Times New Roman"/>
          <w:i/>
          <w:sz w:val="20"/>
          <w:szCs w:val="24"/>
        </w:rPr>
        <w:t xml:space="preserve"> грунтах расстояние от подземных инженерных сетей до оросительных каналов следует принимать (до бровки каналов), </w:t>
      </w:r>
      <w:proofErr w:type="gramStart"/>
      <w:r w:rsidRPr="00716FDC">
        <w:rPr>
          <w:rFonts w:ascii="Times New Roman" w:hAnsi="Times New Roman" w:cs="Times New Roman"/>
          <w:i/>
          <w:sz w:val="20"/>
          <w:szCs w:val="24"/>
        </w:rPr>
        <w:t>м</w:t>
      </w:r>
      <w:proofErr w:type="gramEnd"/>
      <w:r w:rsidRPr="00716FDC">
        <w:rPr>
          <w:rFonts w:ascii="Times New Roman" w:hAnsi="Times New Roman" w:cs="Times New Roman"/>
          <w:i/>
          <w:sz w:val="20"/>
          <w:szCs w:val="24"/>
        </w:rPr>
        <w:t>:</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716FDC" w:rsidRDefault="00CC72CD" w:rsidP="00CC72CD">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- 1,5 – от силовых кабелей и кабелей связи.</w:t>
      </w:r>
    </w:p>
    <w:p w:rsidR="000629E4" w:rsidRPr="00716FDC" w:rsidRDefault="000629E4" w:rsidP="00516343">
      <w:pPr>
        <w:spacing w:after="0"/>
        <w:jc w:val="right"/>
        <w:rPr>
          <w:rFonts w:ascii="Times New Roman" w:hAnsi="Times New Roman" w:cs="Times New Roman"/>
          <w:sz w:val="24"/>
          <w:szCs w:val="24"/>
        </w:rPr>
      </w:pPr>
      <w:r w:rsidRPr="00716FDC">
        <w:rPr>
          <w:rFonts w:ascii="Times New Roman" w:hAnsi="Times New Roman" w:cs="Times New Roman"/>
          <w:sz w:val="24"/>
          <w:szCs w:val="24"/>
        </w:rPr>
        <w:br w:type="page"/>
      </w: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26</w:t>
      </w:r>
      <w:r w:rsidR="00836565" w:rsidRPr="00716FDC">
        <w:rPr>
          <w:rFonts w:ascii="Times New Roman" w:hAnsi="Times New Roman" w:cs="Times New Roman"/>
          <w:sz w:val="24"/>
          <w:szCs w:val="24"/>
        </w:rPr>
        <w:t>3</w:t>
      </w:r>
      <w:r w:rsidR="001A7B4D" w:rsidRPr="00716FDC">
        <w:rPr>
          <w:rFonts w:ascii="Times New Roman" w:hAnsi="Times New Roman" w:cs="Times New Roman"/>
          <w:sz w:val="24"/>
          <w:szCs w:val="24"/>
        </w:rPr>
        <w:t>0</w:t>
      </w:r>
    </w:p>
    <w:p w:rsidR="000629E4" w:rsidRPr="00716FDC"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0629E4" w:rsidRPr="00716FDC" w:rsidTr="00516343">
        <w:trPr>
          <w:trHeight w:val="252"/>
        </w:trPr>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Инжене</w:t>
            </w:r>
            <w:r w:rsidRPr="00716FDC">
              <w:rPr>
                <w:rFonts w:ascii="Times New Roman" w:hAnsi="Times New Roman" w:cs="Times New Roman"/>
                <w:b/>
                <w:sz w:val="24"/>
                <w:szCs w:val="24"/>
              </w:rPr>
              <w:t>р</w:t>
            </w:r>
            <w:r w:rsidRPr="00716FDC">
              <w:rPr>
                <w:rFonts w:ascii="Times New Roman" w:hAnsi="Times New Roman" w:cs="Times New Roman"/>
                <w:b/>
                <w:sz w:val="24"/>
                <w:szCs w:val="24"/>
              </w:rPr>
              <w:t>ные сети</w:t>
            </w:r>
          </w:p>
        </w:tc>
        <w:tc>
          <w:tcPr>
            <w:tcW w:w="0" w:type="auto"/>
            <w:gridSpan w:val="9"/>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Расстояние, м, по горизонтали (в свету) </w:t>
            </w:r>
            <w:proofErr w:type="gramStart"/>
            <w:r w:rsidRPr="00716FDC">
              <w:rPr>
                <w:rFonts w:ascii="Times New Roman" w:hAnsi="Times New Roman" w:cs="Times New Roman"/>
                <w:b/>
                <w:sz w:val="24"/>
                <w:szCs w:val="24"/>
              </w:rPr>
              <w:t>до</w:t>
            </w:r>
            <w:proofErr w:type="gramEnd"/>
          </w:p>
        </w:tc>
      </w:tr>
      <w:tr w:rsidR="000629E4" w:rsidRPr="00716FDC" w:rsidTr="00516343">
        <w:trPr>
          <w:trHeight w:val="139"/>
        </w:trPr>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Водопр</w:t>
            </w:r>
            <w:r w:rsidRPr="00716FDC">
              <w:rPr>
                <w:rFonts w:ascii="Times New Roman" w:hAnsi="Times New Roman" w:cs="Times New Roman"/>
                <w:b/>
                <w:sz w:val="24"/>
                <w:szCs w:val="24"/>
              </w:rPr>
              <w:t>о</w:t>
            </w:r>
            <w:r w:rsidRPr="00716FDC">
              <w:rPr>
                <w:rFonts w:ascii="Times New Roman" w:hAnsi="Times New Roman" w:cs="Times New Roman"/>
                <w:b/>
                <w:sz w:val="24"/>
                <w:szCs w:val="24"/>
              </w:rPr>
              <w:t>вода</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Канализ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ции быт</w:t>
            </w:r>
            <w:r w:rsidRPr="00716FDC">
              <w:rPr>
                <w:rFonts w:ascii="Times New Roman" w:hAnsi="Times New Roman" w:cs="Times New Roman"/>
                <w:b/>
                <w:sz w:val="24"/>
                <w:szCs w:val="24"/>
              </w:rPr>
              <w:t>о</w:t>
            </w:r>
            <w:r w:rsidRPr="00716FDC">
              <w:rPr>
                <w:rFonts w:ascii="Times New Roman" w:hAnsi="Times New Roman" w:cs="Times New Roman"/>
                <w:b/>
                <w:sz w:val="24"/>
                <w:szCs w:val="24"/>
              </w:rPr>
              <w:t>вой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Дренажа и дождевой канализ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ции</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кабелей силовых всех н</w:t>
            </w:r>
            <w:r w:rsidRPr="00716FDC">
              <w:rPr>
                <w:rFonts w:ascii="Times New Roman" w:hAnsi="Times New Roman" w:cs="Times New Roman"/>
                <w:b/>
                <w:sz w:val="24"/>
                <w:szCs w:val="24"/>
              </w:rPr>
              <w:t>а</w:t>
            </w:r>
            <w:r w:rsidRPr="00716FDC">
              <w:rPr>
                <w:rFonts w:ascii="Times New Roman" w:hAnsi="Times New Roman" w:cs="Times New Roman"/>
                <w:b/>
                <w:sz w:val="24"/>
                <w:szCs w:val="24"/>
              </w:rPr>
              <w:t>пряжений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Каб</w:t>
            </w:r>
            <w:r w:rsidRPr="00716FDC">
              <w:rPr>
                <w:rFonts w:ascii="Times New Roman" w:hAnsi="Times New Roman" w:cs="Times New Roman"/>
                <w:b/>
                <w:sz w:val="24"/>
                <w:szCs w:val="24"/>
              </w:rPr>
              <w:t>е</w:t>
            </w:r>
            <w:r w:rsidRPr="00716FDC">
              <w:rPr>
                <w:rFonts w:ascii="Times New Roman" w:hAnsi="Times New Roman" w:cs="Times New Roman"/>
                <w:b/>
                <w:sz w:val="24"/>
                <w:szCs w:val="24"/>
              </w:rPr>
              <w:t>лей связи</w:t>
            </w:r>
          </w:p>
        </w:tc>
        <w:tc>
          <w:tcPr>
            <w:tcW w:w="0" w:type="auto"/>
            <w:gridSpan w:val="2"/>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кан</w:t>
            </w:r>
            <w:r w:rsidRPr="00716FDC">
              <w:rPr>
                <w:rFonts w:ascii="Times New Roman" w:hAnsi="Times New Roman" w:cs="Times New Roman"/>
                <w:b/>
                <w:sz w:val="24"/>
                <w:szCs w:val="24"/>
              </w:rPr>
              <w:t>а</w:t>
            </w:r>
            <w:r w:rsidRPr="00716FDC">
              <w:rPr>
                <w:rFonts w:ascii="Times New Roman" w:hAnsi="Times New Roman" w:cs="Times New Roman"/>
                <w:b/>
                <w:sz w:val="24"/>
                <w:szCs w:val="24"/>
              </w:rPr>
              <w:t>лов, тонн</w:t>
            </w:r>
            <w:r w:rsidRPr="00716FDC">
              <w:rPr>
                <w:rFonts w:ascii="Times New Roman" w:hAnsi="Times New Roman" w:cs="Times New Roman"/>
                <w:b/>
                <w:sz w:val="24"/>
                <w:szCs w:val="24"/>
              </w:rPr>
              <w:t>е</w:t>
            </w:r>
            <w:r w:rsidRPr="00716FDC">
              <w:rPr>
                <w:rFonts w:ascii="Times New Roman" w:hAnsi="Times New Roman" w:cs="Times New Roman"/>
                <w:b/>
                <w:sz w:val="24"/>
                <w:szCs w:val="24"/>
              </w:rPr>
              <w:t>лей</w:t>
            </w:r>
          </w:p>
        </w:tc>
        <w:tc>
          <w:tcPr>
            <w:tcW w:w="0" w:type="auto"/>
            <w:vMerge w:val="restart"/>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Наружных </w:t>
            </w:r>
            <w:proofErr w:type="spellStart"/>
            <w:r w:rsidRPr="00716FDC">
              <w:rPr>
                <w:rFonts w:ascii="Times New Roman" w:hAnsi="Times New Roman" w:cs="Times New Roman"/>
                <w:b/>
                <w:sz w:val="24"/>
                <w:szCs w:val="24"/>
              </w:rPr>
              <w:t>пневм</w:t>
            </w:r>
            <w:r w:rsidRPr="00716FDC">
              <w:rPr>
                <w:rFonts w:ascii="Times New Roman" w:hAnsi="Times New Roman" w:cs="Times New Roman"/>
                <w:b/>
                <w:sz w:val="24"/>
                <w:szCs w:val="24"/>
              </w:rPr>
              <w:t>о</w:t>
            </w:r>
            <w:r w:rsidR="00CC72CD" w:rsidRPr="00716FDC">
              <w:rPr>
                <w:rFonts w:ascii="Times New Roman" w:hAnsi="Times New Roman" w:cs="Times New Roman"/>
                <w:b/>
                <w:sz w:val="24"/>
                <w:szCs w:val="24"/>
              </w:rPr>
              <w:t>м</w:t>
            </w:r>
            <w:r w:rsidRPr="00716FDC">
              <w:rPr>
                <w:rFonts w:ascii="Times New Roman" w:hAnsi="Times New Roman" w:cs="Times New Roman"/>
                <w:b/>
                <w:sz w:val="24"/>
                <w:szCs w:val="24"/>
              </w:rPr>
              <w:t>усоропроводов</w:t>
            </w:r>
            <w:proofErr w:type="spellEnd"/>
          </w:p>
        </w:tc>
      </w:tr>
      <w:tr w:rsidR="000629E4" w:rsidRPr="00716FDC" w:rsidTr="00516343">
        <w:trPr>
          <w:trHeight w:val="139"/>
        </w:trPr>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Нару</w:t>
            </w:r>
            <w:r w:rsidRPr="00716FDC">
              <w:rPr>
                <w:rFonts w:ascii="Times New Roman" w:hAnsi="Times New Roman" w:cs="Times New Roman"/>
                <w:b/>
                <w:sz w:val="24"/>
                <w:szCs w:val="24"/>
              </w:rPr>
              <w:t>ж</w:t>
            </w:r>
            <w:r w:rsidRPr="00716FDC">
              <w:rPr>
                <w:rFonts w:ascii="Times New Roman" w:hAnsi="Times New Roman" w:cs="Times New Roman"/>
                <w:b/>
                <w:sz w:val="24"/>
                <w:szCs w:val="24"/>
              </w:rPr>
              <w:t>ная стенка канала, тоннеля</w:t>
            </w:r>
          </w:p>
        </w:tc>
        <w:tc>
          <w:tcPr>
            <w:tcW w:w="0" w:type="auto"/>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Оболочка </w:t>
            </w:r>
            <w:proofErr w:type="spellStart"/>
            <w:r w:rsidRPr="00716FDC">
              <w:rPr>
                <w:rFonts w:ascii="Times New Roman" w:hAnsi="Times New Roman" w:cs="Times New Roman"/>
                <w:b/>
                <w:sz w:val="24"/>
                <w:szCs w:val="24"/>
              </w:rPr>
              <w:t>бесканал</w:t>
            </w:r>
            <w:r w:rsidRPr="00716FDC">
              <w:rPr>
                <w:rFonts w:ascii="Times New Roman" w:hAnsi="Times New Roman" w:cs="Times New Roman"/>
                <w:b/>
                <w:sz w:val="24"/>
                <w:szCs w:val="24"/>
              </w:rPr>
              <w:t>ь</w:t>
            </w:r>
            <w:r w:rsidRPr="00716FDC">
              <w:rPr>
                <w:rFonts w:ascii="Times New Roman" w:hAnsi="Times New Roman" w:cs="Times New Roman"/>
                <w:b/>
                <w:sz w:val="24"/>
                <w:szCs w:val="24"/>
              </w:rPr>
              <w:t>ной</w:t>
            </w:r>
            <w:proofErr w:type="spellEnd"/>
            <w:r w:rsidRPr="00716FDC">
              <w:rPr>
                <w:rFonts w:ascii="Times New Roman" w:hAnsi="Times New Roman" w:cs="Times New Roman"/>
                <w:b/>
                <w:sz w:val="24"/>
                <w:szCs w:val="24"/>
              </w:rPr>
              <w:t xml:space="preserve"> пр</w:t>
            </w:r>
            <w:r w:rsidRPr="00716FDC">
              <w:rPr>
                <w:rFonts w:ascii="Times New Roman" w:hAnsi="Times New Roman" w:cs="Times New Roman"/>
                <w:b/>
                <w:sz w:val="24"/>
                <w:szCs w:val="24"/>
              </w:rPr>
              <w:t>о</w:t>
            </w:r>
            <w:r w:rsidRPr="00716FDC">
              <w:rPr>
                <w:rFonts w:ascii="Times New Roman" w:hAnsi="Times New Roman" w:cs="Times New Roman"/>
                <w:b/>
                <w:sz w:val="24"/>
                <w:szCs w:val="24"/>
              </w:rPr>
              <w:t>кладки</w:t>
            </w: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716FDC" w:rsidRDefault="000629E4" w:rsidP="00516343">
            <w:pPr>
              <w:spacing w:after="0" w:line="240" w:lineRule="auto"/>
              <w:jc w:val="center"/>
              <w:rPr>
                <w:rFonts w:ascii="Times New Roman" w:hAnsi="Times New Roman" w:cs="Times New Roman"/>
                <w:b/>
                <w:sz w:val="24"/>
                <w:szCs w:val="24"/>
              </w:rPr>
            </w:pP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Водопровод</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см. прим 1</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см. прим 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 быт</w:t>
            </w:r>
            <w:r w:rsidRPr="00716FDC">
              <w:rPr>
                <w:rFonts w:ascii="Times New Roman" w:hAnsi="Times New Roman" w:cs="Times New Roman"/>
                <w:sz w:val="24"/>
                <w:szCs w:val="24"/>
              </w:rPr>
              <w:t>о</w:t>
            </w:r>
            <w:r w:rsidRPr="00716FDC">
              <w:rPr>
                <w:rFonts w:ascii="Times New Roman" w:hAnsi="Times New Roman" w:cs="Times New Roman"/>
                <w:sz w:val="24"/>
                <w:szCs w:val="24"/>
              </w:rPr>
              <w:t>вая</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см. прим 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Дождевая 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0,4</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Кабели с</w:t>
            </w:r>
            <w:r w:rsidRPr="00716FDC">
              <w:rPr>
                <w:rFonts w:ascii="Times New Roman" w:hAnsi="Times New Roman" w:cs="Times New Roman"/>
                <w:sz w:val="24"/>
                <w:szCs w:val="24"/>
              </w:rPr>
              <w:t>и</w:t>
            </w:r>
            <w:r w:rsidRPr="00716FDC">
              <w:rPr>
                <w:rFonts w:ascii="Times New Roman" w:hAnsi="Times New Roman" w:cs="Times New Roman"/>
                <w:sz w:val="24"/>
                <w:szCs w:val="24"/>
              </w:rPr>
              <w:t>ловые всех напряжений</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0,5</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CC72CD" w:rsidRPr="00716FDC" w:rsidTr="00516343">
        <w:trPr>
          <w:trHeight w:val="793"/>
        </w:trPr>
        <w:tc>
          <w:tcPr>
            <w:tcW w:w="0" w:type="auto"/>
            <w:tcBorders>
              <w:bottom w:val="nil"/>
            </w:tcBorders>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p>
        </w:tc>
      </w:tr>
      <w:tr w:rsidR="00CC72CD" w:rsidRPr="00716FDC" w:rsidTr="00516343">
        <w:trPr>
          <w:trHeight w:val="793"/>
        </w:trPr>
        <w:tc>
          <w:tcPr>
            <w:tcW w:w="0" w:type="auto"/>
            <w:tcBorders>
              <w:top w:val="nil"/>
              <w:bottom w:val="nil"/>
            </w:tcBorders>
            <w:vAlign w:val="center"/>
          </w:tcPr>
          <w:p w:rsidR="00CC72CD" w:rsidRPr="00716FDC" w:rsidRDefault="00CC72CD"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 нару</w:t>
            </w:r>
            <w:r w:rsidRPr="00716FDC">
              <w:rPr>
                <w:rFonts w:ascii="Times New Roman" w:hAnsi="Times New Roman" w:cs="Times New Roman"/>
                <w:sz w:val="24"/>
                <w:szCs w:val="24"/>
              </w:rPr>
              <w:t>ж</w:t>
            </w:r>
            <w:r w:rsidRPr="00716FDC">
              <w:rPr>
                <w:rFonts w:ascii="Times New Roman" w:hAnsi="Times New Roman" w:cs="Times New Roman"/>
                <w:sz w:val="24"/>
                <w:szCs w:val="24"/>
              </w:rPr>
              <w:t>ной стенки</w:t>
            </w:r>
            <w:r w:rsidR="00516343" w:rsidRPr="00716FDC">
              <w:rPr>
                <w:rFonts w:ascii="Times New Roman" w:hAnsi="Times New Roman" w:cs="Times New Roman"/>
                <w:sz w:val="24"/>
                <w:szCs w:val="24"/>
              </w:rPr>
              <w:t xml:space="preserve"> </w:t>
            </w:r>
            <w:r w:rsidRPr="00716FDC">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bottom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bottom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bottom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bottom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r w:rsidR="00CC72CD" w:rsidRPr="00716FDC" w:rsidTr="00516343">
        <w:trPr>
          <w:trHeight w:val="793"/>
        </w:trPr>
        <w:tc>
          <w:tcPr>
            <w:tcW w:w="0" w:type="auto"/>
            <w:tcBorders>
              <w:top w:val="nil"/>
            </w:tcBorders>
            <w:vAlign w:val="center"/>
          </w:tcPr>
          <w:p w:rsidR="00CC72CD" w:rsidRPr="00716FDC" w:rsidRDefault="00516343" w:rsidP="00516343">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от оболочки </w:t>
            </w:r>
            <w:proofErr w:type="spellStart"/>
            <w:r w:rsidRPr="00716FDC">
              <w:rPr>
                <w:rFonts w:ascii="Times New Roman" w:hAnsi="Times New Roman" w:cs="Times New Roman"/>
                <w:sz w:val="24"/>
                <w:szCs w:val="24"/>
              </w:rPr>
              <w:t>беска</w:t>
            </w:r>
            <w:r w:rsidR="00CC72CD" w:rsidRPr="00716FDC">
              <w:rPr>
                <w:rFonts w:ascii="Times New Roman" w:hAnsi="Times New Roman" w:cs="Times New Roman"/>
                <w:sz w:val="24"/>
                <w:szCs w:val="24"/>
              </w:rPr>
              <w:t>нал</w:t>
            </w:r>
            <w:r w:rsidR="00CC72CD" w:rsidRPr="00716FDC">
              <w:rPr>
                <w:rFonts w:ascii="Times New Roman" w:hAnsi="Times New Roman" w:cs="Times New Roman"/>
                <w:sz w:val="24"/>
                <w:szCs w:val="24"/>
              </w:rPr>
              <w:t>ь</w:t>
            </w:r>
            <w:r w:rsidR="00CC72CD" w:rsidRPr="00716FDC">
              <w:rPr>
                <w:rFonts w:ascii="Times New Roman" w:hAnsi="Times New Roman" w:cs="Times New Roman"/>
                <w:sz w:val="24"/>
                <w:szCs w:val="24"/>
              </w:rPr>
              <w:t>ной</w:t>
            </w:r>
            <w:proofErr w:type="spellEnd"/>
            <w:r w:rsidR="00CC72CD" w:rsidRPr="00716FDC">
              <w:rPr>
                <w:rFonts w:ascii="Times New Roman" w:hAnsi="Times New Roman" w:cs="Times New Roman"/>
                <w:sz w:val="24"/>
                <w:szCs w:val="24"/>
              </w:rPr>
              <w:t xml:space="preserve"> пр</w:t>
            </w:r>
            <w:r w:rsidR="00CC72CD" w:rsidRPr="00716FDC">
              <w:rPr>
                <w:rFonts w:ascii="Times New Roman" w:hAnsi="Times New Roman" w:cs="Times New Roman"/>
                <w:sz w:val="24"/>
                <w:szCs w:val="24"/>
              </w:rPr>
              <w:t>о</w:t>
            </w:r>
            <w:r w:rsidR="00CC72CD" w:rsidRPr="00716FDC">
              <w:rPr>
                <w:rFonts w:ascii="Times New Roman" w:hAnsi="Times New Roman" w:cs="Times New Roman"/>
                <w:sz w:val="24"/>
                <w:szCs w:val="24"/>
              </w:rPr>
              <w:t>кладки</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top w:val="nil"/>
            </w:tcBorders>
            <w:vAlign w:val="center"/>
          </w:tcPr>
          <w:p w:rsidR="00CC72CD" w:rsidRPr="00716FDC" w:rsidRDefault="00CC72CD"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tcBorders>
              <w:top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tcBorders>
            <w:vAlign w:val="center"/>
          </w:tcPr>
          <w:p w:rsidR="00CC72CD" w:rsidRPr="00716FDC" w:rsidRDefault="00516343" w:rsidP="0051634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r>
    </w:tbl>
    <w:p w:rsidR="007A58A4" w:rsidRPr="00716FDC" w:rsidRDefault="007A58A4" w:rsidP="00516343">
      <w:pPr>
        <w:spacing w:after="0"/>
        <w:ind w:firstLine="851"/>
        <w:jc w:val="both"/>
        <w:rPr>
          <w:rFonts w:ascii="Times New Roman" w:hAnsi="Times New Roman" w:cs="Times New Roman"/>
          <w:i/>
          <w:sz w:val="20"/>
          <w:szCs w:val="24"/>
        </w:rPr>
      </w:pPr>
    </w:p>
    <w:p w:rsidR="007A58A4" w:rsidRPr="00716FDC" w:rsidRDefault="007A58A4">
      <w:pPr>
        <w:rPr>
          <w:rFonts w:ascii="Times New Roman" w:hAnsi="Times New Roman" w:cs="Times New Roman"/>
          <w:i/>
          <w:sz w:val="20"/>
          <w:szCs w:val="24"/>
        </w:rPr>
      </w:pPr>
      <w:r w:rsidRPr="00716FDC">
        <w:rPr>
          <w:rFonts w:ascii="Times New Roman" w:hAnsi="Times New Roman" w:cs="Times New Roman"/>
          <w:i/>
          <w:sz w:val="20"/>
          <w:szCs w:val="24"/>
        </w:rPr>
        <w:br w:type="page"/>
      </w:r>
    </w:p>
    <w:p w:rsidR="000629E4" w:rsidRPr="00716FDC" w:rsidRDefault="000629E4" w:rsidP="00516343">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716FDC">
        <w:rPr>
          <w:rFonts w:ascii="Times New Roman" w:hAnsi="Times New Roman" w:cs="Times New Roman"/>
          <w:i/>
          <w:sz w:val="20"/>
          <w:szCs w:val="24"/>
        </w:rPr>
        <w:t>СП 31.13330.2012</w:t>
      </w:r>
      <w:r w:rsidRPr="00716FDC">
        <w:rPr>
          <w:rFonts w:ascii="Times New Roman" w:hAnsi="Times New Roman" w:cs="Times New Roman"/>
          <w:i/>
          <w:sz w:val="20"/>
          <w:szCs w:val="24"/>
        </w:rPr>
        <w:t>.</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2. Расстояние от бытовой канализации до хозяйственно-питьевого водопровода следует принимать, </w:t>
      </w:r>
      <w:proofErr w:type="gramStart"/>
      <w:r w:rsidRPr="00716FDC">
        <w:rPr>
          <w:rFonts w:ascii="Times New Roman" w:hAnsi="Times New Roman" w:cs="Times New Roman"/>
          <w:i/>
          <w:sz w:val="20"/>
          <w:szCs w:val="24"/>
        </w:rPr>
        <w:t>м</w:t>
      </w:r>
      <w:proofErr w:type="gramEnd"/>
      <w:r w:rsidRPr="00716FDC">
        <w:rPr>
          <w:rFonts w:ascii="Times New Roman" w:hAnsi="Times New Roman" w:cs="Times New Roman"/>
          <w:i/>
          <w:sz w:val="20"/>
          <w:szCs w:val="24"/>
        </w:rPr>
        <w:t>:</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 водопровода из железобетонных и асбестоцементных труб – 5;</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 водопровода из чугунных труб диаметром до 200 мм – 1,5, свыше 200 мм – 3;</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 водопровода из пластмассовых труб – 1,5.</w:t>
      </w:r>
    </w:p>
    <w:p w:rsidR="00516343"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716FDC">
        <w:rPr>
          <w:rFonts w:ascii="Times New Roman" w:hAnsi="Times New Roman" w:cs="Times New Roman"/>
          <w:i/>
          <w:sz w:val="20"/>
          <w:szCs w:val="24"/>
        </w:rPr>
        <w:t>а</w:t>
      </w:r>
      <w:r w:rsidRPr="00716FDC">
        <w:rPr>
          <w:rFonts w:ascii="Times New Roman" w:hAnsi="Times New Roman" w:cs="Times New Roman"/>
          <w:i/>
          <w:sz w:val="20"/>
          <w:szCs w:val="24"/>
        </w:rPr>
        <w:t>рактеристики грунтов должно быть 1,5 м.</w:t>
      </w:r>
    </w:p>
    <w:p w:rsidR="000629E4" w:rsidRPr="00716FDC" w:rsidRDefault="00516343" w:rsidP="00516343">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w:t>
      </w:r>
      <w:r w:rsidR="000629E4" w:rsidRPr="00716FDC">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w:t>
      </w:r>
      <w:proofErr w:type="spellStart"/>
      <w:r w:rsidR="000629E4" w:rsidRPr="00716FDC">
        <w:rPr>
          <w:rFonts w:ascii="Times New Roman" w:hAnsi="Times New Roman" w:cs="Times New Roman"/>
          <w:i/>
          <w:sz w:val="20"/>
          <w:szCs w:val="24"/>
        </w:rPr>
        <w:t>СНиП</w:t>
      </w:r>
      <w:proofErr w:type="spellEnd"/>
      <w:r w:rsidR="000629E4" w:rsidRPr="00716FDC">
        <w:rPr>
          <w:rFonts w:ascii="Times New Roman" w:hAnsi="Times New Roman" w:cs="Times New Roman"/>
          <w:i/>
          <w:sz w:val="20"/>
          <w:szCs w:val="24"/>
        </w:rPr>
        <w:t xml:space="preserve"> 23-01-99*, </w:t>
      </w:r>
      <w:r w:rsidR="00325366" w:rsidRPr="00716FDC">
        <w:rPr>
          <w:rFonts w:ascii="Times New Roman" w:hAnsi="Times New Roman" w:cs="Times New Roman"/>
          <w:i/>
          <w:sz w:val="20"/>
          <w:szCs w:val="24"/>
        </w:rPr>
        <w:t>СП 31.13330.2012</w:t>
      </w:r>
      <w:r w:rsidR="000629E4" w:rsidRPr="00716FDC">
        <w:rPr>
          <w:rFonts w:ascii="Times New Roman" w:hAnsi="Times New Roman" w:cs="Times New Roman"/>
          <w:i/>
          <w:sz w:val="20"/>
          <w:szCs w:val="24"/>
        </w:rPr>
        <w:t xml:space="preserve">, </w:t>
      </w:r>
      <w:r w:rsidR="00061D53" w:rsidRPr="00716FDC">
        <w:rPr>
          <w:rFonts w:ascii="Times New Roman" w:hAnsi="Times New Roman" w:cs="Times New Roman"/>
          <w:i/>
          <w:sz w:val="20"/>
          <w:szCs w:val="24"/>
        </w:rPr>
        <w:t xml:space="preserve">СП 32.13330.2012 </w:t>
      </w:r>
      <w:r w:rsidR="000629E4" w:rsidRPr="00716FDC">
        <w:rPr>
          <w:rFonts w:ascii="Times New Roman" w:hAnsi="Times New Roman" w:cs="Times New Roman"/>
          <w:i/>
          <w:sz w:val="20"/>
          <w:szCs w:val="24"/>
        </w:rPr>
        <w:t xml:space="preserve">, </w:t>
      </w:r>
      <w:r w:rsidR="00061D53" w:rsidRPr="00716FDC">
        <w:rPr>
          <w:rFonts w:ascii="Times New Roman" w:hAnsi="Times New Roman" w:cs="Times New Roman"/>
          <w:i/>
          <w:sz w:val="20"/>
          <w:szCs w:val="24"/>
        </w:rPr>
        <w:t xml:space="preserve">СП 124.13330.2012 </w:t>
      </w:r>
      <w:r w:rsidR="000629E4" w:rsidRPr="00716FDC">
        <w:rPr>
          <w:rFonts w:ascii="Times New Roman" w:hAnsi="Times New Roman" w:cs="Times New Roman"/>
          <w:i/>
          <w:sz w:val="20"/>
          <w:szCs w:val="24"/>
        </w:rPr>
        <w:t>.</w:t>
      </w:r>
    </w:p>
    <w:p w:rsidR="000629E4" w:rsidRPr="00716FDC" w:rsidRDefault="000629E4" w:rsidP="000629E4">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sectPr w:rsidR="000629E4" w:rsidRPr="00716FDC"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2.12.28</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Газонаполнительные станции (ГНС) и газонаполнительные пункты (ГНП) сл</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стройке.</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Площадку для размещения ГНС и ГНП следует выбирать с учетом расстояний до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и сооружений, не относящихся к ГНС, ГНП, а также наличия в районе строительства ж</w:t>
      </w:r>
      <w:r w:rsidRPr="00716FDC">
        <w:rPr>
          <w:rFonts w:ascii="Times New Roman" w:hAnsi="Times New Roman" w:cs="Times New Roman"/>
          <w:sz w:val="24"/>
          <w:szCs w:val="24"/>
        </w:rPr>
        <w:t>е</w:t>
      </w:r>
      <w:r w:rsidRPr="00716FDC">
        <w:rPr>
          <w:rFonts w:ascii="Times New Roman" w:hAnsi="Times New Roman" w:cs="Times New Roman"/>
          <w:sz w:val="24"/>
          <w:szCs w:val="24"/>
        </w:rPr>
        <w:t>лезных и автомобильных дорог и пожарных депо.</w:t>
      </w: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2.12.29</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000629E4" w:rsidRPr="00716FDC">
        <w:rPr>
          <w:rFonts w:ascii="Times New Roman" w:hAnsi="Times New Roman" w:cs="Times New Roman"/>
          <w:sz w:val="24"/>
          <w:szCs w:val="24"/>
        </w:rPr>
        <w:t>га</w:t>
      </w:r>
      <w:proofErr w:type="gramEnd"/>
      <w:r w:rsidR="000629E4" w:rsidRPr="00716FDC">
        <w:rPr>
          <w:rFonts w:ascii="Times New Roman" w:hAnsi="Times New Roman" w:cs="Times New Roman"/>
          <w:sz w:val="24"/>
          <w:szCs w:val="24"/>
        </w:rPr>
        <w:t>, для станций производительностью:</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- 10 тыс. т/год – 6;</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- 20 тыс. т/год – 7;</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- 40 тыс. т/год – 8.</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Размеры земельных участков ГНП и промежуточных складов баллонов следует прин</w:t>
      </w:r>
      <w:r w:rsidRPr="00716FDC">
        <w:rPr>
          <w:rFonts w:ascii="Times New Roman" w:hAnsi="Times New Roman" w:cs="Times New Roman"/>
          <w:sz w:val="24"/>
          <w:szCs w:val="24"/>
        </w:rPr>
        <w:t>и</w:t>
      </w:r>
      <w:r w:rsidRPr="00716FDC">
        <w:rPr>
          <w:rFonts w:ascii="Times New Roman" w:hAnsi="Times New Roman" w:cs="Times New Roman"/>
          <w:sz w:val="24"/>
          <w:szCs w:val="24"/>
        </w:rPr>
        <w:t>мать не более 0,6 га.</w:t>
      </w: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Площадку для размещения ГНС, ГНП следует предусматривать с учетом обе</w:t>
      </w:r>
      <w:r w:rsidR="000629E4" w:rsidRPr="00716FDC">
        <w:rPr>
          <w:rFonts w:ascii="Times New Roman" w:hAnsi="Times New Roman" w:cs="Times New Roman"/>
          <w:sz w:val="24"/>
          <w:szCs w:val="24"/>
        </w:rPr>
        <w:t>с</w:t>
      </w:r>
      <w:r w:rsidR="000629E4" w:rsidRPr="00716FDC">
        <w:rPr>
          <w:rFonts w:ascii="Times New Roman" w:hAnsi="Times New Roman" w:cs="Times New Roman"/>
          <w:sz w:val="24"/>
          <w:szCs w:val="24"/>
        </w:rPr>
        <w:t>печения снаружи ограждения противопожарной полосы шириной 10 м и минимальных рассто</w:t>
      </w:r>
      <w:r w:rsidR="000629E4" w:rsidRPr="00716FDC">
        <w:rPr>
          <w:rFonts w:ascii="Times New Roman" w:hAnsi="Times New Roman" w:cs="Times New Roman"/>
          <w:sz w:val="24"/>
          <w:szCs w:val="24"/>
        </w:rPr>
        <w:t>я</w:t>
      </w:r>
      <w:r w:rsidR="000629E4" w:rsidRPr="00716FDC">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716FDC" w:rsidRDefault="008431DE"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w:t>
      </w:r>
      <w:r w:rsidR="00B9365B" w:rsidRPr="00716FDC">
        <w:rPr>
          <w:rFonts w:ascii="Times New Roman" w:hAnsi="Times New Roman" w:cs="Times New Roman"/>
          <w:sz w:val="24"/>
          <w:szCs w:val="24"/>
        </w:rPr>
        <w:t>по таблице 37</w:t>
      </w:r>
      <w:r w:rsidR="000629E4" w:rsidRPr="00716FDC">
        <w:rPr>
          <w:rFonts w:ascii="Times New Roman" w:hAnsi="Times New Roman" w:cs="Times New Roman"/>
          <w:sz w:val="24"/>
          <w:szCs w:val="24"/>
        </w:rPr>
        <w:t xml:space="preserve"> настоящих нормативов.</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B9365B" w:rsidRPr="00716FDC">
        <w:rPr>
          <w:rFonts w:ascii="Times New Roman" w:hAnsi="Times New Roman" w:cs="Times New Roman"/>
          <w:sz w:val="24"/>
          <w:szCs w:val="24"/>
        </w:rPr>
        <w:t>27</w:t>
      </w:r>
      <w:r w:rsidRPr="00716FDC">
        <w:rPr>
          <w:rFonts w:ascii="Times New Roman" w:hAnsi="Times New Roman" w:cs="Times New Roman"/>
          <w:sz w:val="24"/>
          <w:szCs w:val="24"/>
        </w:rPr>
        <w:t>.</w:t>
      </w:r>
    </w:p>
    <w:p w:rsidR="000629E4" w:rsidRPr="00716FDC" w:rsidRDefault="000629E4" w:rsidP="00F41A84">
      <w:pPr>
        <w:spacing w:after="0"/>
        <w:ind w:firstLine="851"/>
        <w:rPr>
          <w:rFonts w:ascii="Times New Roman" w:hAnsi="Times New Roman" w:cs="Times New Roman"/>
          <w:sz w:val="24"/>
          <w:szCs w:val="24"/>
        </w:rPr>
      </w:pPr>
    </w:p>
    <w:p w:rsidR="000629E4" w:rsidRPr="00716FDC" w:rsidRDefault="000629E4" w:rsidP="00F41A84">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27</w:t>
      </w:r>
      <w:r w:rsidR="00836565" w:rsidRPr="00716FDC">
        <w:rPr>
          <w:rFonts w:ascii="Times New Roman" w:hAnsi="Times New Roman" w:cs="Times New Roman"/>
          <w:sz w:val="24"/>
          <w:szCs w:val="24"/>
        </w:rPr>
        <w:t>3</w:t>
      </w:r>
      <w:r w:rsidR="001A7B4D" w:rsidRPr="00716FDC">
        <w:rPr>
          <w:rFonts w:ascii="Times New Roman" w:hAnsi="Times New Roman" w:cs="Times New Roman"/>
          <w:sz w:val="24"/>
          <w:szCs w:val="24"/>
        </w:rPr>
        <w:t>1</w:t>
      </w:r>
    </w:p>
    <w:p w:rsidR="000629E4" w:rsidRPr="00716FDC"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0629E4" w:rsidRPr="00716FDC" w:rsidTr="00F41A84">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Здания и с</w:t>
            </w:r>
            <w:r w:rsidRPr="00716FDC">
              <w:rPr>
                <w:rFonts w:ascii="Times New Roman" w:hAnsi="Times New Roman" w:cs="Times New Roman"/>
                <w:b/>
                <w:szCs w:val="24"/>
              </w:rPr>
              <w:t>о</w:t>
            </w:r>
            <w:r w:rsidRPr="00716FDC">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 xml:space="preserve">Расстояния между зданиями и сооружениями ГНС, ГНП (в свету), </w:t>
            </w:r>
            <w:proofErr w:type="gramStart"/>
            <w:r w:rsidRPr="00716FDC">
              <w:rPr>
                <w:rFonts w:ascii="Times New Roman" w:hAnsi="Times New Roman" w:cs="Times New Roman"/>
                <w:b/>
                <w:szCs w:val="24"/>
              </w:rPr>
              <w:t>м</w:t>
            </w:r>
            <w:proofErr w:type="gramEnd"/>
            <w:r w:rsidRPr="00716FDC">
              <w:rPr>
                <w:rFonts w:ascii="Times New Roman" w:hAnsi="Times New Roman" w:cs="Times New Roman"/>
                <w:b/>
                <w:szCs w:val="24"/>
              </w:rPr>
              <w:t>, для поря</w:t>
            </w:r>
            <w:r w:rsidRPr="00716FDC">
              <w:rPr>
                <w:rFonts w:ascii="Times New Roman" w:hAnsi="Times New Roman" w:cs="Times New Roman"/>
                <w:b/>
                <w:szCs w:val="24"/>
              </w:rPr>
              <w:t>д</w:t>
            </w:r>
            <w:r w:rsidRPr="00716FDC">
              <w:rPr>
                <w:rFonts w:ascii="Times New Roman" w:hAnsi="Times New Roman" w:cs="Times New Roman"/>
                <w:b/>
                <w:szCs w:val="24"/>
              </w:rPr>
              <w:t>ковых номеров зданий и сооружений, приведенных в графе 1</w:t>
            </w:r>
          </w:p>
        </w:tc>
      </w:tr>
      <w:tr w:rsidR="00F41A84" w:rsidRPr="00716FDC" w:rsidTr="00F41A84">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Cs w:val="24"/>
              </w:rPr>
            </w:pPr>
            <w:r w:rsidRPr="00716FDC">
              <w:rPr>
                <w:rFonts w:ascii="Times New Roman" w:hAnsi="Times New Roman" w:cs="Times New Roman"/>
                <w:b/>
                <w:szCs w:val="24"/>
              </w:rPr>
              <w:t>12</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 Надземные резервуары и железнод</w:t>
            </w:r>
            <w:r w:rsidRPr="00716FDC">
              <w:rPr>
                <w:rFonts w:ascii="Times New Roman" w:hAnsi="Times New Roman" w:cs="Times New Roman"/>
              </w:rPr>
              <w:t>о</w:t>
            </w:r>
            <w:r w:rsidRPr="00716FDC">
              <w:rPr>
                <w:rFonts w:ascii="Times New Roman" w:hAnsi="Times New Roman" w:cs="Times New Roman"/>
              </w:rPr>
              <w:t>рожные сли</w:t>
            </w:r>
            <w:r w:rsidRPr="00716FDC">
              <w:rPr>
                <w:rFonts w:ascii="Times New Roman" w:hAnsi="Times New Roman" w:cs="Times New Roman"/>
              </w:rPr>
              <w:t>в</w:t>
            </w:r>
            <w:r w:rsidRPr="00716FDC">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Пр</w:t>
            </w:r>
            <w:r w:rsidRPr="00716FDC">
              <w:rPr>
                <w:rFonts w:ascii="Times New Roman" w:hAnsi="Times New Roman" w:cs="Times New Roman"/>
                <w:sz w:val="20"/>
              </w:rPr>
              <w:t>и</w:t>
            </w:r>
            <w:r w:rsidRPr="00716FDC">
              <w:rPr>
                <w:rFonts w:ascii="Times New Roman" w:hAnsi="Times New Roman" w:cs="Times New Roman"/>
                <w:sz w:val="20"/>
              </w:rPr>
              <w:t>меч</w:t>
            </w:r>
            <w:r w:rsidRPr="00716FDC">
              <w:rPr>
                <w:rFonts w:ascii="Times New Roman" w:hAnsi="Times New Roman" w:cs="Times New Roman"/>
                <w:sz w:val="20"/>
              </w:rPr>
              <w:t>а</w:t>
            </w:r>
            <w:r w:rsidRPr="00716FDC">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Пр</w:t>
            </w:r>
            <w:r w:rsidRPr="00716FDC">
              <w:rPr>
                <w:rFonts w:ascii="Times New Roman" w:hAnsi="Times New Roman" w:cs="Times New Roman"/>
                <w:sz w:val="20"/>
              </w:rPr>
              <w:t>и</w:t>
            </w:r>
            <w:r w:rsidRPr="00716FDC">
              <w:rPr>
                <w:rFonts w:ascii="Times New Roman" w:hAnsi="Times New Roman" w:cs="Times New Roman"/>
                <w:sz w:val="20"/>
              </w:rPr>
              <w:t>меч</w:t>
            </w:r>
            <w:r w:rsidRPr="00716FDC">
              <w:rPr>
                <w:rFonts w:ascii="Times New Roman" w:hAnsi="Times New Roman" w:cs="Times New Roman"/>
                <w:sz w:val="20"/>
              </w:rPr>
              <w:t>а</w:t>
            </w:r>
            <w:r w:rsidRPr="00716FDC">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3 Помещения категории</w:t>
            </w:r>
            <w:proofErr w:type="gramStart"/>
            <w:r w:rsidRPr="00716FDC">
              <w:rPr>
                <w:rFonts w:ascii="Times New Roman" w:hAnsi="Times New Roman" w:cs="Times New Roman"/>
              </w:rPr>
              <w:t xml:space="preserve"> А</w:t>
            </w:r>
            <w:proofErr w:type="gramEnd"/>
            <w:r w:rsidRPr="00716FDC">
              <w:rPr>
                <w:rFonts w:ascii="Times New Roman" w:hAnsi="Times New Roman" w:cs="Times New Roman"/>
              </w:rPr>
              <w:t xml:space="preserve">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4 Колонки для налива (слива) СУГ в авт</w:t>
            </w:r>
            <w:r w:rsidRPr="00716FDC">
              <w:rPr>
                <w:rFonts w:ascii="Times New Roman" w:hAnsi="Times New Roman" w:cs="Times New Roman"/>
              </w:rPr>
              <w:t>о</w:t>
            </w:r>
            <w:r w:rsidRPr="00716FDC">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 xml:space="preserve">5 Котельная, </w:t>
            </w:r>
            <w:r w:rsidRPr="00716FDC">
              <w:rPr>
                <w:rFonts w:ascii="Times New Roman" w:hAnsi="Times New Roman" w:cs="Times New Roman"/>
              </w:rPr>
              <w:lastRenderedPageBreak/>
              <w:t>здание техо</w:t>
            </w:r>
            <w:r w:rsidRPr="00716FDC">
              <w:rPr>
                <w:rFonts w:ascii="Times New Roman" w:hAnsi="Times New Roman" w:cs="Times New Roman"/>
              </w:rPr>
              <w:t>б</w:t>
            </w:r>
            <w:r w:rsidRPr="00716FDC">
              <w:rPr>
                <w:rFonts w:ascii="Times New Roman" w:hAnsi="Times New Roman" w:cs="Times New Roman"/>
              </w:rPr>
              <w:t>служивания автомобилей, гаражи без и</w:t>
            </w:r>
            <w:r w:rsidRPr="00716FDC">
              <w:rPr>
                <w:rFonts w:ascii="Times New Roman" w:hAnsi="Times New Roman" w:cs="Times New Roman"/>
              </w:rPr>
              <w:t>с</w:t>
            </w:r>
            <w:r w:rsidRPr="00716FDC">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 xml:space="preserve">По </w:t>
            </w:r>
            <w:r w:rsidRPr="00716FDC">
              <w:rPr>
                <w:rFonts w:ascii="Times New Roman" w:hAnsi="Times New Roman" w:cs="Times New Roman"/>
                <w:sz w:val="20"/>
              </w:rPr>
              <w:lastRenderedPageBreak/>
              <w:t>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lastRenderedPageBreak/>
              <w:t>6 Склад балл</w:t>
            </w:r>
            <w:r w:rsidRPr="00716FDC">
              <w:rPr>
                <w:rFonts w:ascii="Times New Roman" w:hAnsi="Times New Roman" w:cs="Times New Roman"/>
              </w:rPr>
              <w:t>о</w:t>
            </w:r>
            <w:r w:rsidRPr="00716FDC">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7 Вспомог</w:t>
            </w:r>
            <w:r w:rsidRPr="00716FDC">
              <w:rPr>
                <w:rFonts w:ascii="Times New Roman" w:hAnsi="Times New Roman" w:cs="Times New Roman"/>
              </w:rPr>
              <w:t>а</w:t>
            </w:r>
            <w:r w:rsidRPr="00716FDC">
              <w:rPr>
                <w:rFonts w:ascii="Times New Roman" w:hAnsi="Times New Roman" w:cs="Times New Roman"/>
              </w:rPr>
              <w:t>тельные, без подвальной части здания, здания и с</w:t>
            </w:r>
            <w:r w:rsidRPr="00716FDC">
              <w:rPr>
                <w:rFonts w:ascii="Times New Roman" w:hAnsi="Times New Roman" w:cs="Times New Roman"/>
              </w:rPr>
              <w:t>о</w:t>
            </w:r>
            <w:r w:rsidRPr="00716FDC">
              <w:rPr>
                <w:rFonts w:ascii="Times New Roman" w:hAnsi="Times New Roman" w:cs="Times New Roman"/>
              </w:rPr>
              <w:t>оружения без применения открытого огня (в том числе окрасочное отделение), дизельные электроста</w:t>
            </w:r>
            <w:r w:rsidRPr="00716FDC">
              <w:rPr>
                <w:rFonts w:ascii="Times New Roman" w:hAnsi="Times New Roman" w:cs="Times New Roman"/>
              </w:rPr>
              <w:t>н</w:t>
            </w:r>
            <w:r w:rsidRPr="00716FDC">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8 Вспомог</w:t>
            </w:r>
            <w:r w:rsidRPr="00716FDC">
              <w:rPr>
                <w:rFonts w:ascii="Times New Roman" w:hAnsi="Times New Roman" w:cs="Times New Roman"/>
              </w:rPr>
              <w:t>а</w:t>
            </w:r>
            <w:r w:rsidRPr="00716FDC">
              <w:rPr>
                <w:rFonts w:ascii="Times New Roman" w:hAnsi="Times New Roman" w:cs="Times New Roman"/>
              </w:rPr>
              <w:t>тельные здания и сооружения с подвальной частью (авт</w:t>
            </w:r>
            <w:r w:rsidRPr="00716FDC">
              <w:rPr>
                <w:rFonts w:ascii="Times New Roman" w:hAnsi="Times New Roman" w:cs="Times New Roman"/>
              </w:rPr>
              <w:t>о</w:t>
            </w:r>
            <w:r w:rsidRPr="00716FDC">
              <w:rPr>
                <w:rFonts w:ascii="Times New Roman" w:hAnsi="Times New Roman" w:cs="Times New Roman"/>
              </w:rPr>
              <w:t>весы, железн</w:t>
            </w:r>
            <w:r w:rsidRPr="00716FDC">
              <w:rPr>
                <w:rFonts w:ascii="Times New Roman" w:hAnsi="Times New Roman" w:cs="Times New Roman"/>
              </w:rPr>
              <w:t>о</w:t>
            </w:r>
            <w:r w:rsidRPr="00716FDC">
              <w:rPr>
                <w:rFonts w:ascii="Times New Roman" w:hAnsi="Times New Roman" w:cs="Times New Roman"/>
              </w:rPr>
              <w:t>дорожные а</w:t>
            </w:r>
            <w:r w:rsidRPr="00716FDC">
              <w:rPr>
                <w:rFonts w:ascii="Times New Roman" w:hAnsi="Times New Roman" w:cs="Times New Roman"/>
              </w:rPr>
              <w:t>в</w:t>
            </w:r>
            <w:r w:rsidRPr="00716FDC">
              <w:rPr>
                <w:rFonts w:ascii="Times New Roman" w:hAnsi="Times New Roman" w:cs="Times New Roman"/>
              </w:rPr>
              <w:t xml:space="preserve">товесы, </w:t>
            </w:r>
            <w:proofErr w:type="gramStart"/>
            <w:r w:rsidRPr="00716FDC">
              <w:rPr>
                <w:rFonts w:ascii="Times New Roman" w:hAnsi="Times New Roman" w:cs="Times New Roman"/>
              </w:rPr>
              <w:t>насо</w:t>
            </w:r>
            <w:r w:rsidRPr="00716FDC">
              <w:rPr>
                <w:rFonts w:ascii="Times New Roman" w:hAnsi="Times New Roman" w:cs="Times New Roman"/>
              </w:rPr>
              <w:t>с</w:t>
            </w:r>
            <w:r w:rsidRPr="00716FDC">
              <w:rPr>
                <w:rFonts w:ascii="Times New Roman" w:hAnsi="Times New Roman" w:cs="Times New Roman"/>
              </w:rPr>
              <w:t>ная</w:t>
            </w:r>
            <w:proofErr w:type="gramEnd"/>
            <w:r w:rsidRPr="00716FDC">
              <w:rPr>
                <w:rFonts w:ascii="Times New Roman" w:hAnsi="Times New Roman" w:cs="Times New Roman"/>
              </w:rPr>
              <w:t xml:space="preserve"> водосна</w:t>
            </w:r>
            <w:r w:rsidRPr="00716FDC">
              <w:rPr>
                <w:rFonts w:ascii="Times New Roman" w:hAnsi="Times New Roman" w:cs="Times New Roman"/>
              </w:rPr>
              <w:t>б</w:t>
            </w:r>
            <w:r w:rsidRPr="00716FDC">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9 Автодороги, кроме местных подъездов к зданиям и с</w:t>
            </w:r>
            <w:r w:rsidRPr="00716FDC">
              <w:rPr>
                <w:rFonts w:ascii="Times New Roman" w:hAnsi="Times New Roman" w:cs="Times New Roman"/>
              </w:rPr>
              <w:t>о</w:t>
            </w:r>
            <w:r w:rsidRPr="00716FDC">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11 Резервуары для пожарот</w:t>
            </w:r>
            <w:r w:rsidRPr="00716FDC">
              <w:rPr>
                <w:rFonts w:ascii="Times New Roman" w:hAnsi="Times New Roman" w:cs="Times New Roman"/>
              </w:rPr>
              <w:t>у</w:t>
            </w:r>
            <w:r w:rsidRPr="00716FDC">
              <w:rPr>
                <w:rFonts w:ascii="Times New Roman" w:hAnsi="Times New Roman" w:cs="Times New Roman"/>
              </w:rPr>
              <w:t>шения (до в</w:t>
            </w:r>
            <w:r w:rsidRPr="00716FDC">
              <w:rPr>
                <w:rFonts w:ascii="Times New Roman" w:hAnsi="Times New Roman" w:cs="Times New Roman"/>
              </w:rPr>
              <w:t>о</w:t>
            </w:r>
            <w:r w:rsidRPr="00716FDC">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r w:rsidR="00F41A84" w:rsidRPr="00716FDC"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rPr>
            </w:pPr>
            <w:r w:rsidRPr="00716FDC">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B9365B" w:rsidP="00C27A29">
            <w:pPr>
              <w:spacing w:after="0" w:line="240" w:lineRule="auto"/>
              <w:jc w:val="center"/>
              <w:rPr>
                <w:rFonts w:ascii="Times New Roman" w:hAnsi="Times New Roman" w:cs="Times New Roman"/>
                <w:sz w:val="20"/>
              </w:rPr>
            </w:pPr>
            <w:r w:rsidRPr="00716FDC">
              <w:rPr>
                <w:rFonts w:ascii="Times New Roman" w:hAnsi="Times New Roman" w:cs="Times New Roman"/>
                <w:sz w:val="20"/>
              </w:rPr>
              <w:t>По та</w:t>
            </w:r>
            <w:r w:rsidRPr="00716FDC">
              <w:rPr>
                <w:rFonts w:ascii="Times New Roman" w:hAnsi="Times New Roman" w:cs="Times New Roman"/>
                <w:sz w:val="20"/>
              </w:rPr>
              <w:t>б</w:t>
            </w:r>
            <w:r w:rsidRPr="00716FDC">
              <w:rPr>
                <w:rFonts w:ascii="Times New Roman" w:hAnsi="Times New Roman" w:cs="Times New Roman"/>
                <w:sz w:val="20"/>
              </w:rPr>
              <w:t>лице 37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0"/>
              </w:rPr>
            </w:pPr>
            <w:r w:rsidRPr="00716FDC">
              <w:rPr>
                <w:rFonts w:ascii="Times New Roman" w:hAnsi="Times New Roman" w:cs="Times New Roman"/>
                <w:sz w:val="20"/>
              </w:rPr>
              <w:t>-</w:t>
            </w:r>
          </w:p>
        </w:tc>
      </w:tr>
    </w:tbl>
    <w:p w:rsidR="007A58A4" w:rsidRPr="00716FDC" w:rsidRDefault="007A58A4" w:rsidP="00F41A84">
      <w:pPr>
        <w:spacing w:after="0"/>
        <w:ind w:firstLine="851"/>
        <w:jc w:val="both"/>
        <w:rPr>
          <w:rFonts w:ascii="Times New Roman" w:hAnsi="Times New Roman" w:cs="Times New Roman"/>
          <w:b/>
          <w:i/>
          <w:sz w:val="20"/>
          <w:szCs w:val="24"/>
        </w:rPr>
      </w:pPr>
    </w:p>
    <w:p w:rsidR="007A58A4" w:rsidRPr="00716FDC" w:rsidRDefault="007A58A4">
      <w:pPr>
        <w:rPr>
          <w:rFonts w:ascii="Times New Roman" w:hAnsi="Times New Roman" w:cs="Times New Roman"/>
          <w:b/>
          <w:i/>
          <w:sz w:val="20"/>
          <w:szCs w:val="24"/>
        </w:rPr>
      </w:pPr>
      <w:r w:rsidRPr="00716FDC">
        <w:rPr>
          <w:rFonts w:ascii="Times New Roman" w:hAnsi="Times New Roman" w:cs="Times New Roman"/>
          <w:b/>
          <w:i/>
          <w:sz w:val="20"/>
          <w:szCs w:val="24"/>
        </w:rPr>
        <w:br w:type="page"/>
      </w:r>
    </w:p>
    <w:p w:rsidR="000629E4" w:rsidRPr="00716FDC" w:rsidRDefault="000629E4" w:rsidP="00F41A84">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1 Знак </w:t>
      </w:r>
      <w:proofErr w:type="gramStart"/>
      <w:r w:rsidRPr="00716FDC">
        <w:rPr>
          <w:rFonts w:ascii="Times New Roman" w:hAnsi="Times New Roman" w:cs="Times New Roman"/>
          <w:i/>
          <w:sz w:val="20"/>
          <w:szCs w:val="24"/>
        </w:rPr>
        <w:t>«-</w:t>
      </w:r>
      <w:proofErr w:type="gramEnd"/>
      <w:r w:rsidRPr="00716FDC">
        <w:rPr>
          <w:rFonts w:ascii="Times New Roman" w:hAnsi="Times New Roman" w:cs="Times New Roman"/>
          <w:i/>
          <w:sz w:val="20"/>
          <w:szCs w:val="24"/>
        </w:rPr>
        <w:t>» означает, что расстояние не нормируется.</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2 Знак «+» означает, что расстояние принимают по </w:t>
      </w:r>
      <w:hyperlink r:id="rId17" w:history="1">
        <w:r w:rsidRPr="00716FDC">
          <w:rPr>
            <w:rFonts w:ascii="Times New Roman" w:hAnsi="Times New Roman" w:cs="Times New Roman"/>
            <w:i/>
            <w:sz w:val="20"/>
            <w:szCs w:val="24"/>
          </w:rPr>
          <w:t>СП 4.13130</w:t>
        </w:r>
      </w:hyperlink>
      <w:r w:rsidRPr="00716FDC">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3 Знак «++» означает, что расстояние принимают по </w:t>
      </w:r>
      <w:hyperlink r:id="rId18" w:history="1">
        <w:r w:rsidRPr="00716FDC">
          <w:rPr>
            <w:rFonts w:ascii="Times New Roman" w:hAnsi="Times New Roman" w:cs="Times New Roman"/>
            <w:i/>
            <w:sz w:val="20"/>
            <w:szCs w:val="24"/>
          </w:rPr>
          <w:t>СП 8.13130</w:t>
        </w:r>
      </w:hyperlink>
      <w:r w:rsidRPr="00716FDC">
        <w:rPr>
          <w:rFonts w:ascii="Times New Roman" w:hAnsi="Times New Roman" w:cs="Times New Roman"/>
          <w:i/>
          <w:sz w:val="20"/>
          <w:szCs w:val="24"/>
        </w:rPr>
        <w:t>.</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716FDC">
        <w:rPr>
          <w:rFonts w:ascii="Times New Roman" w:hAnsi="Times New Roman" w:cs="Times New Roman"/>
          <w:i/>
          <w:sz w:val="20"/>
          <w:szCs w:val="24"/>
        </w:rPr>
        <w:t>т</w:t>
      </w:r>
      <w:r w:rsidRPr="00716FDC">
        <w:rPr>
          <w:rFonts w:ascii="Times New Roman" w:hAnsi="Times New Roman" w:cs="Times New Roman"/>
          <w:i/>
          <w:sz w:val="20"/>
          <w:szCs w:val="24"/>
        </w:rPr>
        <w:t xml:space="preserve">венных </w:t>
      </w:r>
      <w:proofErr w:type="spellStart"/>
      <w:r w:rsidRPr="00716FDC">
        <w:rPr>
          <w:rFonts w:ascii="Times New Roman" w:hAnsi="Times New Roman" w:cs="Times New Roman"/>
          <w:i/>
          <w:sz w:val="20"/>
          <w:szCs w:val="24"/>
        </w:rPr>
        <w:t>невзрывопожароопасных</w:t>
      </w:r>
      <w:proofErr w:type="spellEnd"/>
      <w:r w:rsidRPr="00716FDC">
        <w:rPr>
          <w:rFonts w:ascii="Times New Roman" w:hAnsi="Times New Roman" w:cs="Times New Roman"/>
          <w:i/>
          <w:sz w:val="20"/>
          <w:szCs w:val="24"/>
        </w:rPr>
        <w:t xml:space="preserve"> помещениях, следует определять по настоящей таблице как для вспомогател</w:t>
      </w:r>
      <w:r w:rsidRPr="00716FDC">
        <w:rPr>
          <w:rFonts w:ascii="Times New Roman" w:hAnsi="Times New Roman" w:cs="Times New Roman"/>
          <w:i/>
          <w:sz w:val="20"/>
          <w:szCs w:val="24"/>
        </w:rPr>
        <w:t>ь</w:t>
      </w:r>
      <w:r w:rsidRPr="00716FDC">
        <w:rPr>
          <w:rFonts w:ascii="Times New Roman" w:hAnsi="Times New Roman" w:cs="Times New Roman"/>
          <w:i/>
          <w:sz w:val="20"/>
          <w:szCs w:val="24"/>
        </w:rPr>
        <w:t>ных зданий без применения открытого огня.</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B9365B" w:rsidRPr="00716FDC">
        <w:rPr>
          <w:rFonts w:ascii="Times New Roman" w:hAnsi="Times New Roman" w:cs="Times New Roman"/>
          <w:i/>
          <w:sz w:val="20"/>
          <w:szCs w:val="24"/>
        </w:rPr>
        <w:t>28</w:t>
      </w:r>
      <w:r w:rsidRPr="00716FDC">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7. Резервуары для СУГ на ГНС, ГНП могут устанавливаться </w:t>
      </w:r>
      <w:proofErr w:type="spellStart"/>
      <w:r w:rsidRPr="00716FDC">
        <w:rPr>
          <w:rFonts w:ascii="Times New Roman" w:hAnsi="Times New Roman" w:cs="Times New Roman"/>
          <w:i/>
          <w:sz w:val="20"/>
          <w:szCs w:val="24"/>
        </w:rPr>
        <w:t>надземно</w:t>
      </w:r>
      <w:proofErr w:type="spellEnd"/>
      <w:r w:rsidRPr="00716FDC">
        <w:rPr>
          <w:rFonts w:ascii="Times New Roman" w:hAnsi="Times New Roman" w:cs="Times New Roman"/>
          <w:i/>
          <w:sz w:val="20"/>
          <w:szCs w:val="24"/>
        </w:rPr>
        <w:t>, подземно или в засыпке грунтом (в обваловании).</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Расстояния в свету между отдельными подземными резервуарами рекомендуется принимать равным половине </w:t>
      </w:r>
      <w:proofErr w:type="gramStart"/>
      <w:r w:rsidRPr="00716FDC">
        <w:rPr>
          <w:rFonts w:ascii="Times New Roman" w:hAnsi="Times New Roman" w:cs="Times New Roman"/>
          <w:i/>
          <w:sz w:val="20"/>
          <w:szCs w:val="24"/>
        </w:rPr>
        <w:t>диаметра большего смежного</w:t>
      </w:r>
      <w:proofErr w:type="gramEnd"/>
      <w:r w:rsidRPr="00716FDC">
        <w:rPr>
          <w:rFonts w:ascii="Times New Roman" w:hAnsi="Times New Roman" w:cs="Times New Roman"/>
          <w:i/>
          <w:sz w:val="20"/>
          <w:szCs w:val="24"/>
        </w:rPr>
        <w:t xml:space="preserve"> резервуара, но не менее 1 м.</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716FDC">
        <w:rPr>
          <w:rFonts w:ascii="Times New Roman" w:hAnsi="Times New Roman" w:cs="Times New Roman"/>
          <w:i/>
          <w:sz w:val="20"/>
          <w:szCs w:val="24"/>
        </w:rPr>
        <w:t>ю</w:t>
      </w:r>
      <w:r w:rsidRPr="00716FDC">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0629E4" w:rsidRPr="00716FDC" w:rsidRDefault="000629E4" w:rsidP="000629E4">
      <w:pPr>
        <w:rPr>
          <w:rFonts w:ascii="Times New Roman" w:hAnsi="Times New Roman" w:cs="Times New Roman"/>
          <w:sz w:val="24"/>
          <w:szCs w:val="24"/>
        </w:rPr>
      </w:pPr>
    </w:p>
    <w:p w:rsidR="000629E4" w:rsidRPr="00716FDC" w:rsidRDefault="000629E4" w:rsidP="00F41A84">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28</w:t>
      </w:r>
    </w:p>
    <w:p w:rsidR="00F41A84" w:rsidRPr="00716FDC"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0629E4" w:rsidRPr="00716FDC"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Общая вместимость резе</w:t>
            </w:r>
            <w:r w:rsidRPr="00716FDC">
              <w:rPr>
                <w:rFonts w:ascii="Times New Roman" w:hAnsi="Times New Roman" w:cs="Times New Roman"/>
                <w:b/>
                <w:sz w:val="24"/>
                <w:szCs w:val="24"/>
              </w:rPr>
              <w:t>р</w:t>
            </w:r>
            <w:r w:rsidRPr="00716FDC">
              <w:rPr>
                <w:rFonts w:ascii="Times New Roman" w:hAnsi="Times New Roman" w:cs="Times New Roman"/>
                <w:b/>
                <w:sz w:val="24"/>
                <w:szCs w:val="24"/>
              </w:rPr>
              <w:t>вуаров в группе, м</w:t>
            </w:r>
            <w:r w:rsidRPr="00716FDC">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в свету между внешними образующими кра</w:t>
            </w:r>
            <w:r w:rsidRPr="00716FDC">
              <w:rPr>
                <w:rFonts w:ascii="Times New Roman" w:hAnsi="Times New Roman" w:cs="Times New Roman"/>
                <w:b/>
                <w:sz w:val="24"/>
                <w:szCs w:val="24"/>
              </w:rPr>
              <w:t>й</w:t>
            </w:r>
            <w:r w:rsidRPr="00716FDC">
              <w:rPr>
                <w:rFonts w:ascii="Times New Roman" w:hAnsi="Times New Roman" w:cs="Times New Roman"/>
                <w:b/>
                <w:sz w:val="24"/>
                <w:szCs w:val="24"/>
              </w:rPr>
              <w:t xml:space="preserve">них резервуаров групп, расположенных </w:t>
            </w:r>
            <w:proofErr w:type="spellStart"/>
            <w:r w:rsidRPr="00716FDC">
              <w:rPr>
                <w:rFonts w:ascii="Times New Roman" w:hAnsi="Times New Roman" w:cs="Times New Roman"/>
                <w:b/>
                <w:sz w:val="24"/>
                <w:szCs w:val="24"/>
              </w:rPr>
              <w:t>надземно</w:t>
            </w:r>
            <w:proofErr w:type="spellEnd"/>
            <w:r w:rsidRPr="00716FDC">
              <w:rPr>
                <w:rFonts w:ascii="Times New Roman" w:hAnsi="Times New Roman" w:cs="Times New Roman"/>
                <w:b/>
                <w:sz w:val="24"/>
                <w:szCs w:val="24"/>
              </w:rPr>
              <w:t>, м</w:t>
            </w:r>
          </w:p>
        </w:tc>
      </w:tr>
      <w:tr w:rsidR="000629E4" w:rsidRPr="00716FD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0629E4" w:rsidRPr="00716FD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0629E4" w:rsidRPr="00716FDC"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716FDC" w:rsidRDefault="000629E4" w:rsidP="00F41A8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bl>
    <w:p w:rsidR="000629E4" w:rsidRPr="00716FDC" w:rsidRDefault="000629E4" w:rsidP="00F41A84">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716FDC">
        <w:rPr>
          <w:rFonts w:ascii="Times New Roman" w:hAnsi="Times New Roman" w:cs="Times New Roman"/>
          <w:i/>
          <w:sz w:val="20"/>
          <w:szCs w:val="24"/>
        </w:rPr>
        <w:t>а</w:t>
      </w:r>
      <w:r w:rsidRPr="00716FDC">
        <w:rPr>
          <w:rFonts w:ascii="Times New Roman" w:hAnsi="Times New Roman" w:cs="Times New Roman"/>
          <w:i/>
          <w:sz w:val="20"/>
          <w:szCs w:val="24"/>
        </w:rPr>
        <w:t xml:space="preserve">метра наибольшего </w:t>
      </w:r>
      <w:proofErr w:type="gramStart"/>
      <w:r w:rsidRPr="00716FDC">
        <w:rPr>
          <w:rFonts w:ascii="Times New Roman" w:hAnsi="Times New Roman" w:cs="Times New Roman"/>
          <w:i/>
          <w:sz w:val="20"/>
          <w:szCs w:val="24"/>
        </w:rPr>
        <w:t>из</w:t>
      </w:r>
      <w:proofErr w:type="gramEnd"/>
      <w:r w:rsidRPr="00716FDC">
        <w:rPr>
          <w:rFonts w:ascii="Times New Roman" w:hAnsi="Times New Roman" w:cs="Times New Roman"/>
          <w:i/>
          <w:sz w:val="20"/>
          <w:szCs w:val="24"/>
        </w:rPr>
        <w:t xml:space="preserve"> рядом </w:t>
      </w:r>
      <w:proofErr w:type="gramStart"/>
      <w:r w:rsidRPr="00716FDC">
        <w:rPr>
          <w:rFonts w:ascii="Times New Roman" w:hAnsi="Times New Roman" w:cs="Times New Roman"/>
          <w:i/>
          <w:sz w:val="20"/>
          <w:szCs w:val="24"/>
        </w:rPr>
        <w:t>стоящих</w:t>
      </w:r>
      <w:proofErr w:type="gramEnd"/>
      <w:r w:rsidRPr="00716FDC">
        <w:rPr>
          <w:rFonts w:ascii="Times New Roman" w:hAnsi="Times New Roman" w:cs="Times New Roman"/>
          <w:i/>
          <w:sz w:val="20"/>
          <w:szCs w:val="24"/>
        </w:rPr>
        <w:t xml:space="preserve"> резервуаров, а при диаметре резервуаров до 2 м - не менее 2 м.</w:t>
      </w:r>
    </w:p>
    <w:p w:rsidR="000629E4" w:rsidRPr="00716FDC" w:rsidRDefault="000629E4" w:rsidP="00F41A84">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716FDC" w:rsidRDefault="000629E4" w:rsidP="00F41A84">
      <w:pPr>
        <w:spacing w:after="0"/>
        <w:rPr>
          <w:rFonts w:ascii="Times New Roman" w:hAnsi="Times New Roman" w:cs="Times New Roman"/>
          <w:sz w:val="24"/>
          <w:szCs w:val="24"/>
        </w:rPr>
      </w:pPr>
    </w:p>
    <w:p w:rsidR="000629E4" w:rsidRPr="00716FDC" w:rsidRDefault="00120357"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2.12.32</w:t>
      </w:r>
      <w:r w:rsidR="000629E4" w:rsidRPr="00716FDC">
        <w:rPr>
          <w:rFonts w:ascii="Times New Roman" w:hAnsi="Times New Roman" w:cs="Times New Roman"/>
          <w:b/>
          <w:sz w:val="24"/>
          <w:szCs w:val="24"/>
        </w:rPr>
        <w:t xml:space="preserve">. </w:t>
      </w:r>
      <w:r w:rsidR="000629E4" w:rsidRPr="00716FDC">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716FDC">
        <w:rPr>
          <w:rFonts w:ascii="Times New Roman" w:hAnsi="Times New Roman" w:cs="Times New Roman"/>
          <w:sz w:val="24"/>
          <w:szCs w:val="24"/>
        </w:rPr>
        <w:t xml:space="preserve">таблице </w:t>
      </w:r>
      <w:r w:rsidR="00B9365B" w:rsidRPr="00716FDC">
        <w:rPr>
          <w:rFonts w:ascii="Times New Roman" w:hAnsi="Times New Roman" w:cs="Times New Roman"/>
          <w:sz w:val="24"/>
          <w:szCs w:val="24"/>
        </w:rPr>
        <w:t>37</w:t>
      </w:r>
      <w:r w:rsidR="000629E4" w:rsidRPr="00716FDC">
        <w:rPr>
          <w:rFonts w:ascii="Times New Roman" w:hAnsi="Times New Roman" w:cs="Times New Roman"/>
          <w:sz w:val="24"/>
          <w:szCs w:val="24"/>
        </w:rPr>
        <w:t xml:space="preserve"> как для складов наполненных баллонов на ГНС, ГНП.</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716FDC" w:rsidRDefault="000629E4" w:rsidP="00F41A84">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Склады с баллонами СУГ на территории промышленных предприятий размещают в с</w:t>
      </w:r>
      <w:r w:rsidRPr="00716FDC">
        <w:rPr>
          <w:rFonts w:ascii="Times New Roman" w:hAnsi="Times New Roman" w:cs="Times New Roman"/>
          <w:sz w:val="24"/>
          <w:szCs w:val="24"/>
        </w:rPr>
        <w:t>о</w:t>
      </w:r>
      <w:r w:rsidRPr="00716FDC">
        <w:rPr>
          <w:rFonts w:ascii="Times New Roman" w:hAnsi="Times New Roman" w:cs="Times New Roman"/>
          <w:sz w:val="24"/>
          <w:szCs w:val="24"/>
        </w:rPr>
        <w:t>ответствии с требованиями СП 18.13330.2011 и СП 4.13130.2009.</w:t>
      </w:r>
    </w:p>
    <w:p w:rsidR="000629E4" w:rsidRPr="00716FDC" w:rsidRDefault="00120357" w:rsidP="00F41A84">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2.12.33</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B9365B" w:rsidRPr="00716FDC">
        <w:rPr>
          <w:rFonts w:ascii="Times New Roman" w:hAnsi="Times New Roman" w:cs="Times New Roman"/>
          <w:sz w:val="24"/>
          <w:szCs w:val="24"/>
        </w:rPr>
        <w:t>29</w:t>
      </w:r>
      <w:r w:rsidR="000629E4" w:rsidRPr="00716FDC">
        <w:rPr>
          <w:rFonts w:ascii="Times New Roman" w:hAnsi="Times New Roman" w:cs="Times New Roman"/>
          <w:sz w:val="24"/>
          <w:szCs w:val="24"/>
        </w:rPr>
        <w:t>-</w:t>
      </w:r>
      <w:r w:rsidR="00B9365B" w:rsidRPr="00716FDC">
        <w:rPr>
          <w:rFonts w:ascii="Times New Roman" w:hAnsi="Times New Roman" w:cs="Times New Roman"/>
          <w:sz w:val="24"/>
          <w:szCs w:val="24"/>
        </w:rPr>
        <w:t>31</w:t>
      </w:r>
      <w:r w:rsidR="000629E4" w:rsidRPr="00716FDC">
        <w:rPr>
          <w:rFonts w:ascii="Times New Roman" w:hAnsi="Times New Roman" w:cs="Times New Roman"/>
          <w:sz w:val="24"/>
          <w:szCs w:val="24"/>
        </w:rPr>
        <w:t>.</w:t>
      </w:r>
    </w:p>
    <w:p w:rsidR="000629E4" w:rsidRPr="00716FDC" w:rsidRDefault="000629E4" w:rsidP="00F41A84">
      <w:pPr>
        <w:spacing w:after="0"/>
        <w:rPr>
          <w:rFonts w:ascii="Times New Roman" w:hAnsi="Times New Roman" w:cs="Times New Roman"/>
          <w:sz w:val="24"/>
          <w:szCs w:val="24"/>
        </w:rPr>
      </w:pPr>
    </w:p>
    <w:p w:rsidR="008E3F2D" w:rsidRPr="00716FDC" w:rsidRDefault="008E3F2D">
      <w:pPr>
        <w:rPr>
          <w:rFonts w:ascii="Times New Roman" w:hAnsi="Times New Roman" w:cs="Times New Roman"/>
          <w:sz w:val="24"/>
          <w:szCs w:val="24"/>
        </w:rPr>
      </w:pPr>
      <w:bookmarkStart w:id="34" w:name="sub_20001"/>
      <w:r w:rsidRPr="00716FDC">
        <w:rPr>
          <w:rFonts w:ascii="Times New Roman" w:hAnsi="Times New Roman" w:cs="Times New Roman"/>
          <w:sz w:val="24"/>
          <w:szCs w:val="24"/>
        </w:rPr>
        <w:br w:type="page"/>
      </w:r>
    </w:p>
    <w:p w:rsidR="000629E4" w:rsidRPr="00716FDC" w:rsidRDefault="000629E4" w:rsidP="00F41A84">
      <w:pPr>
        <w:spacing w:after="0"/>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w:t>
      </w:r>
      <w:bookmarkEnd w:id="34"/>
      <w:r w:rsidRPr="00716FDC">
        <w:rPr>
          <w:rFonts w:ascii="Times New Roman" w:hAnsi="Times New Roman" w:cs="Times New Roman"/>
          <w:sz w:val="24"/>
          <w:szCs w:val="24"/>
        </w:rPr>
        <w:t xml:space="preserve"> </w:t>
      </w:r>
      <w:r w:rsidR="00B9365B" w:rsidRPr="00716FDC">
        <w:rPr>
          <w:rFonts w:ascii="Times New Roman" w:hAnsi="Times New Roman" w:cs="Times New Roman"/>
          <w:sz w:val="24"/>
          <w:szCs w:val="24"/>
        </w:rPr>
        <w:t>29</w:t>
      </w:r>
    </w:p>
    <w:p w:rsidR="000629E4" w:rsidRPr="00716FDC" w:rsidRDefault="000629E4" w:rsidP="00F41A84">
      <w:pPr>
        <w:spacing w:after="0"/>
        <w:rPr>
          <w:rFonts w:ascii="Times New Roman" w:hAnsi="Times New Roman" w:cs="Times New Roman"/>
          <w:sz w:val="24"/>
          <w:szCs w:val="24"/>
        </w:rPr>
      </w:pPr>
    </w:p>
    <w:p w:rsidR="000629E4" w:rsidRPr="00716FDC" w:rsidRDefault="000629E4" w:rsidP="00F41A84">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716FDC"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0629E4" w:rsidRPr="00716FDC" w:rsidTr="008E3F2D">
        <w:tc>
          <w:tcPr>
            <w:tcW w:w="0" w:type="auto"/>
            <w:vMerge w:val="restart"/>
            <w:tcBorders>
              <w:top w:val="single" w:sz="4" w:space="0" w:color="auto"/>
              <w:bottom w:val="nil"/>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расстояние в свету, </w:t>
            </w:r>
            <w:proofErr w:type="gramStart"/>
            <w:r w:rsidRPr="00716FDC">
              <w:rPr>
                <w:rFonts w:ascii="Times New Roman" w:hAnsi="Times New Roman" w:cs="Times New Roman"/>
                <w:b/>
                <w:sz w:val="24"/>
                <w:szCs w:val="24"/>
              </w:rPr>
              <w:t>м</w:t>
            </w:r>
            <w:proofErr w:type="gramEnd"/>
            <w:r w:rsidRPr="00716FDC">
              <w:rPr>
                <w:rFonts w:ascii="Times New Roman" w:hAnsi="Times New Roman" w:cs="Times New Roman"/>
                <w:b/>
                <w:sz w:val="24"/>
                <w:szCs w:val="24"/>
              </w:rPr>
              <w:t>, от газопроводов давлением включител</w:t>
            </w:r>
            <w:r w:rsidRPr="00716FDC">
              <w:rPr>
                <w:rFonts w:ascii="Times New Roman" w:hAnsi="Times New Roman" w:cs="Times New Roman"/>
                <w:b/>
                <w:sz w:val="24"/>
                <w:szCs w:val="24"/>
              </w:rPr>
              <w:t>ь</w:t>
            </w:r>
            <w:r w:rsidRPr="00716FDC">
              <w:rPr>
                <w:rFonts w:ascii="Times New Roman" w:hAnsi="Times New Roman" w:cs="Times New Roman"/>
                <w:b/>
                <w:sz w:val="24"/>
                <w:szCs w:val="24"/>
              </w:rPr>
              <w:t>но, МПа</w:t>
            </w:r>
          </w:p>
        </w:tc>
      </w:tr>
      <w:tr w:rsidR="000629E4" w:rsidRPr="00716FDC" w:rsidTr="008E3F2D">
        <w:tc>
          <w:tcPr>
            <w:tcW w:w="0" w:type="auto"/>
            <w:vMerge/>
            <w:tcBorders>
              <w:top w:val="nil"/>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0,6 до 1,2 (пр</w:t>
            </w:r>
            <w:r w:rsidRPr="00716FDC">
              <w:rPr>
                <w:rFonts w:ascii="Times New Roman" w:hAnsi="Times New Roman" w:cs="Times New Roman"/>
                <w:b/>
                <w:sz w:val="24"/>
                <w:szCs w:val="24"/>
              </w:rPr>
              <w:t>и</w:t>
            </w:r>
            <w:r w:rsidRPr="00716FDC">
              <w:rPr>
                <w:rFonts w:ascii="Times New Roman" w:hAnsi="Times New Roman" w:cs="Times New Roman"/>
                <w:b/>
                <w:sz w:val="24"/>
                <w:szCs w:val="24"/>
              </w:rPr>
              <w:t>родный газ), свыше 0,6 до 1,6 (СУГ)</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 Производственные здания категорий</w:t>
            </w:r>
            <w:proofErr w:type="gramStart"/>
            <w:r w:rsidRPr="00716FDC">
              <w:rPr>
                <w:rFonts w:ascii="Times New Roman" w:hAnsi="Times New Roman" w:cs="Times New Roman"/>
              </w:rPr>
              <w:t xml:space="preserve"> А</w:t>
            </w:r>
            <w:proofErr w:type="gramEnd"/>
            <w:r w:rsidRPr="00716FDC">
              <w:rPr>
                <w:rFonts w:ascii="Times New Roman" w:hAnsi="Times New Roman" w:cs="Times New Roman"/>
              </w:rPr>
              <w:t xml:space="preserve"> и Б. Н</w:t>
            </w:r>
            <w:r w:rsidRPr="00716FDC">
              <w:rPr>
                <w:rFonts w:ascii="Times New Roman" w:hAnsi="Times New Roman" w:cs="Times New Roman"/>
              </w:rPr>
              <w:t>а</w:t>
            </w:r>
            <w:r w:rsidRPr="00716FDC">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2 Производственные здания и помещения катег</w:t>
            </w:r>
            <w:r w:rsidRPr="00716FDC">
              <w:rPr>
                <w:rFonts w:ascii="Times New Roman" w:hAnsi="Times New Roman" w:cs="Times New Roman"/>
              </w:rPr>
              <w:t>о</w:t>
            </w:r>
            <w:r w:rsidRPr="00716FDC">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 Жилые, общественные, административные, б</w:t>
            </w:r>
            <w:r w:rsidRPr="00716FDC">
              <w:rPr>
                <w:rFonts w:ascii="Times New Roman" w:hAnsi="Times New Roman" w:cs="Times New Roman"/>
              </w:rPr>
              <w:t>ы</w:t>
            </w:r>
            <w:r w:rsidRPr="00716FDC">
              <w:rPr>
                <w:rFonts w:ascii="Times New Roman" w:hAnsi="Times New Roman" w:cs="Times New Roman"/>
              </w:rPr>
              <w:t>товые здания степеней огнестойкости I-III и ко</w:t>
            </w:r>
            <w:r w:rsidRPr="00716FDC">
              <w:rPr>
                <w:rFonts w:ascii="Times New Roman" w:hAnsi="Times New Roman" w:cs="Times New Roman"/>
              </w:rPr>
              <w:t>н</w:t>
            </w:r>
            <w:r w:rsidRPr="00716FDC">
              <w:rPr>
                <w:rFonts w:ascii="Times New Roman" w:hAnsi="Times New Roman" w:cs="Times New Roman"/>
              </w:rPr>
              <w:t>структивной пожарной опасности классов С</w:t>
            </w:r>
            <w:proofErr w:type="gramStart"/>
            <w:r w:rsidRPr="00716FDC">
              <w:rPr>
                <w:rFonts w:ascii="Times New Roman" w:hAnsi="Times New Roman" w:cs="Times New Roman"/>
              </w:rPr>
              <w:t>0</w:t>
            </w:r>
            <w:proofErr w:type="gramEnd"/>
            <w:r w:rsidRPr="00716FDC">
              <w:rPr>
                <w:rFonts w:ascii="Times New Roman" w:hAnsi="Times New Roman" w:cs="Times New Roman"/>
              </w:rPr>
              <w:t>,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4 Жилые, общественные, административные, б</w:t>
            </w:r>
            <w:r w:rsidRPr="00716FDC">
              <w:rPr>
                <w:rFonts w:ascii="Times New Roman" w:hAnsi="Times New Roman" w:cs="Times New Roman"/>
              </w:rPr>
              <w:t>ы</w:t>
            </w:r>
            <w:r w:rsidRPr="00716FDC">
              <w:rPr>
                <w:rFonts w:ascii="Times New Roman" w:hAnsi="Times New Roman" w:cs="Times New Roman"/>
              </w:rPr>
              <w:t>товые здания степени огнестойкости IV и V ко</w:t>
            </w:r>
            <w:r w:rsidRPr="00716FDC">
              <w:rPr>
                <w:rFonts w:ascii="Times New Roman" w:hAnsi="Times New Roman" w:cs="Times New Roman"/>
              </w:rPr>
              <w:t>н</w:t>
            </w:r>
            <w:r w:rsidRPr="00716FDC">
              <w:rPr>
                <w:rFonts w:ascii="Times New Roman" w:hAnsi="Times New Roman" w:cs="Times New Roman"/>
              </w:rPr>
              <w:t>структивной пожарной опасности классов С</w:t>
            </w:r>
            <w:proofErr w:type="gramStart"/>
            <w:r w:rsidRPr="00716FDC">
              <w:rPr>
                <w:rFonts w:ascii="Times New Roman" w:hAnsi="Times New Roman" w:cs="Times New Roman"/>
              </w:rPr>
              <w:t>2</w:t>
            </w:r>
            <w:proofErr w:type="gramEnd"/>
            <w:r w:rsidRPr="00716FDC">
              <w:rPr>
                <w:rFonts w:ascii="Times New Roman" w:hAnsi="Times New Roman" w:cs="Times New Roman"/>
              </w:rPr>
              <w:t>,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легковоспламеняющихся жидкостей вместим</w:t>
            </w:r>
            <w:r w:rsidRPr="00716FDC">
              <w:rPr>
                <w:rFonts w:ascii="Times New Roman" w:hAnsi="Times New Roman" w:cs="Times New Roman"/>
              </w:rPr>
              <w:t>о</w:t>
            </w:r>
            <w:r w:rsidRPr="00716FDC">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30</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24</w:t>
            </w:r>
          </w:p>
        </w:tc>
      </w:tr>
      <w:tr w:rsidR="000629E4" w:rsidRPr="00716FDC" w:rsidTr="008E3F2D">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18</w:t>
            </w:r>
          </w:p>
        </w:tc>
      </w:tr>
      <w:tr w:rsidR="000629E4" w:rsidRPr="00716FDC" w:rsidTr="008E3F2D">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12</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Закрытые наземные (надземные) склады легк</w:t>
            </w:r>
            <w:r w:rsidRPr="00716FDC">
              <w:rPr>
                <w:rFonts w:ascii="Times New Roman" w:hAnsi="Times New Roman" w:cs="Times New Roman"/>
              </w:rPr>
              <w:t>о</w:t>
            </w:r>
            <w:r w:rsidRPr="00716FDC">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6 Железнодорожные и трамвайные пути (до бл</w:t>
            </w:r>
            <w:r w:rsidRPr="00716FDC">
              <w:rPr>
                <w:rFonts w:ascii="Times New Roman" w:hAnsi="Times New Roman" w:cs="Times New Roman"/>
              </w:rPr>
              <w:t>и</w:t>
            </w:r>
            <w:r w:rsidRPr="00716FDC">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10,8</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7 Подземные инженерные сети: водопровод, кан</w:t>
            </w:r>
            <w:r w:rsidRPr="00716FDC">
              <w:rPr>
                <w:rFonts w:ascii="Times New Roman" w:hAnsi="Times New Roman" w:cs="Times New Roman"/>
              </w:rPr>
              <w:t>а</w:t>
            </w:r>
            <w:r w:rsidRPr="00716FDC">
              <w:rPr>
                <w:rFonts w:ascii="Times New Roman" w:hAnsi="Times New Roman" w:cs="Times New Roman"/>
              </w:rPr>
              <w:t>лизация, тепловые сети, телефонные, электрич</w:t>
            </w:r>
            <w:r w:rsidRPr="00716FDC">
              <w:rPr>
                <w:rFonts w:ascii="Times New Roman" w:hAnsi="Times New Roman" w:cs="Times New Roman"/>
              </w:rPr>
              <w:t>е</w:t>
            </w:r>
            <w:r w:rsidRPr="00716FDC">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9 Ограда открытого распределительного устро</w:t>
            </w:r>
            <w:r w:rsidRPr="00716FDC">
              <w:rPr>
                <w:rFonts w:ascii="Times New Roman" w:hAnsi="Times New Roman" w:cs="Times New Roman"/>
              </w:rPr>
              <w:t>й</w:t>
            </w:r>
            <w:r w:rsidRPr="00716FDC">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8E3F2D">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В соответствии с </w:t>
            </w:r>
            <w:hyperlink r:id="rId19" w:history="1">
              <w:r w:rsidRPr="00716FDC">
                <w:rPr>
                  <w:rFonts w:ascii="Times New Roman" w:hAnsi="Times New Roman" w:cs="Times New Roman"/>
                </w:rPr>
                <w:t>ПУЭ</w:t>
              </w:r>
            </w:hyperlink>
          </w:p>
        </w:tc>
      </w:tr>
    </w:tbl>
    <w:p w:rsidR="000629E4" w:rsidRPr="00716FDC" w:rsidRDefault="000629E4" w:rsidP="00D34AF2">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2</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канальной прокладке сетей инженерно-технического обеспечения расстояния, указанные в гр</w:t>
      </w:r>
      <w:r w:rsidRPr="00716FDC">
        <w:rPr>
          <w:rFonts w:ascii="Times New Roman" w:hAnsi="Times New Roman" w:cs="Times New Roman"/>
          <w:i/>
          <w:sz w:val="20"/>
          <w:szCs w:val="24"/>
        </w:rPr>
        <w:t>а</w:t>
      </w:r>
      <w:r w:rsidRPr="00716FDC">
        <w:rPr>
          <w:rFonts w:ascii="Times New Roman" w:hAnsi="Times New Roman" w:cs="Times New Roman"/>
          <w:i/>
          <w:sz w:val="20"/>
          <w:szCs w:val="24"/>
        </w:rPr>
        <w:t>фе 7, устанавливают от наружной стенки канала.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4</w:t>
      </w:r>
      <w:proofErr w:type="gramStart"/>
      <w:r w:rsidRPr="00716FDC">
        <w:rPr>
          <w:rFonts w:ascii="Times New Roman" w:hAnsi="Times New Roman" w:cs="Times New Roman"/>
          <w:i/>
          <w:sz w:val="20"/>
          <w:szCs w:val="24"/>
        </w:rPr>
        <w:t xml:space="preserve"> З</w:t>
      </w:r>
      <w:proofErr w:type="gramEnd"/>
      <w:r w:rsidRPr="00716FDC">
        <w:rPr>
          <w:rFonts w:ascii="Times New Roman" w:hAnsi="Times New Roman" w:cs="Times New Roman"/>
          <w:i/>
          <w:sz w:val="20"/>
          <w:szCs w:val="24"/>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716FDC">
        <w:rPr>
          <w:rFonts w:ascii="Times New Roman" w:hAnsi="Times New Roman" w:cs="Times New Roman"/>
          <w:i/>
          <w:sz w:val="20"/>
          <w:szCs w:val="24"/>
        </w:rPr>
        <w:t>ы</w:t>
      </w:r>
      <w:r w:rsidRPr="00716FDC">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5</w:t>
      </w:r>
      <w:proofErr w:type="gramStart"/>
      <w:r w:rsidRPr="00716FDC">
        <w:rPr>
          <w:rFonts w:ascii="Times New Roman" w:hAnsi="Times New Roman" w:cs="Times New Roman"/>
          <w:i/>
          <w:sz w:val="20"/>
          <w:szCs w:val="24"/>
        </w:rPr>
        <w:t xml:space="preserve"> Н</w:t>
      </w:r>
      <w:proofErr w:type="gramEnd"/>
      <w:r w:rsidRPr="00716FDC">
        <w:rPr>
          <w:rFonts w:ascii="Times New Roman" w:hAnsi="Times New Roman" w:cs="Times New Roman"/>
          <w:i/>
          <w:sz w:val="20"/>
          <w:szCs w:val="24"/>
        </w:rPr>
        <w:t>а криволинейных участках железнодорожных и трамвайных путей, автомобильных дорог, магис</w:t>
      </w:r>
      <w:r w:rsidRPr="00716FDC">
        <w:rPr>
          <w:rFonts w:ascii="Times New Roman" w:hAnsi="Times New Roman" w:cs="Times New Roman"/>
          <w:i/>
          <w:sz w:val="20"/>
          <w:szCs w:val="24"/>
        </w:rPr>
        <w:t>т</w:t>
      </w:r>
      <w:r w:rsidRPr="00716FDC">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6</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согласовании с заинтересованными организациями допускается размещение опор надземных газ</w:t>
      </w:r>
      <w:r w:rsidRPr="00716FDC">
        <w:rPr>
          <w:rFonts w:ascii="Times New Roman" w:hAnsi="Times New Roman" w:cs="Times New Roman"/>
          <w:i/>
          <w:sz w:val="20"/>
          <w:szCs w:val="24"/>
        </w:rPr>
        <w:t>о</w:t>
      </w:r>
      <w:r w:rsidRPr="00716FDC">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8</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9</w:t>
      </w:r>
      <w:proofErr w:type="gramStart"/>
      <w:r w:rsidRPr="00716FDC">
        <w:rPr>
          <w:rFonts w:ascii="Times New Roman" w:hAnsi="Times New Roman" w:cs="Times New Roman"/>
          <w:i/>
          <w:sz w:val="20"/>
          <w:szCs w:val="24"/>
        </w:rPr>
        <w:t xml:space="preserve"> Д</w:t>
      </w:r>
      <w:proofErr w:type="gramEnd"/>
      <w:r w:rsidRPr="00716FDC">
        <w:rPr>
          <w:rFonts w:ascii="Times New Roman" w:hAnsi="Times New Roman" w:cs="Times New Roman"/>
          <w:i/>
          <w:sz w:val="20"/>
          <w:szCs w:val="24"/>
        </w:rPr>
        <w:t>ля входящих и выходящих газопроводов ГРП, пунктов учета расхода газа расстояния, указанные в графе 1, не нормируются.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B9365B" w:rsidRPr="00716FDC">
        <w:rPr>
          <w:rFonts w:ascii="Times New Roman" w:hAnsi="Times New Roman" w:cs="Times New Roman"/>
          <w:i/>
          <w:sz w:val="20"/>
          <w:szCs w:val="24"/>
        </w:rPr>
        <w:t>30</w:t>
      </w:r>
      <w:r w:rsidRPr="00716FDC">
        <w:rPr>
          <w:rFonts w:ascii="Times New Roman" w:hAnsi="Times New Roman" w:cs="Times New Roman"/>
          <w:i/>
          <w:sz w:val="20"/>
          <w:szCs w:val="24"/>
        </w:rPr>
        <w:t>.</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12</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13</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прокладке газопроводов по фасадам зданий расстояние между ними по горизонтали устанавл</w:t>
      </w:r>
      <w:r w:rsidRPr="00716FDC">
        <w:rPr>
          <w:rFonts w:ascii="Times New Roman" w:hAnsi="Times New Roman" w:cs="Times New Roman"/>
          <w:i/>
          <w:sz w:val="20"/>
          <w:szCs w:val="24"/>
        </w:rPr>
        <w:t>и</w:t>
      </w:r>
      <w:r w:rsidRPr="00716FDC">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716FDC">
        <w:rPr>
          <w:rFonts w:ascii="Times New Roman" w:hAnsi="Times New Roman" w:cs="Times New Roman"/>
          <w:i/>
          <w:sz w:val="20"/>
          <w:szCs w:val="24"/>
        </w:rPr>
        <w:t>о</w:t>
      </w:r>
      <w:r w:rsidRPr="00716FDC">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14 Расстояния от прогнозируемых границ развития оползневых, эрозионных, </w:t>
      </w:r>
      <w:proofErr w:type="spellStart"/>
      <w:r w:rsidRPr="00716FDC">
        <w:rPr>
          <w:rFonts w:ascii="Times New Roman" w:hAnsi="Times New Roman" w:cs="Times New Roman"/>
          <w:i/>
          <w:sz w:val="20"/>
          <w:szCs w:val="24"/>
        </w:rPr>
        <w:t>обвалочных</w:t>
      </w:r>
      <w:proofErr w:type="spellEnd"/>
      <w:r w:rsidRPr="00716FDC">
        <w:rPr>
          <w:rFonts w:ascii="Times New Roman" w:hAnsi="Times New Roman" w:cs="Times New Roman"/>
          <w:i/>
          <w:sz w:val="20"/>
          <w:szCs w:val="24"/>
        </w:rPr>
        <w:t xml:space="preserve"> и иных нег</w:t>
      </w:r>
      <w:r w:rsidRPr="00716FDC">
        <w:rPr>
          <w:rFonts w:ascii="Times New Roman" w:hAnsi="Times New Roman" w:cs="Times New Roman"/>
          <w:i/>
          <w:sz w:val="20"/>
          <w:szCs w:val="24"/>
        </w:rPr>
        <w:t>а</w:t>
      </w:r>
      <w:r w:rsidRPr="00716FDC">
        <w:rPr>
          <w:rFonts w:ascii="Times New Roman" w:hAnsi="Times New Roman" w:cs="Times New Roman"/>
          <w:i/>
          <w:sz w:val="20"/>
          <w:szCs w:val="24"/>
        </w:rPr>
        <w:t>тивных явлений до опор газопровода устанавливают не менее 5 м.</w:t>
      </w:r>
    </w:p>
    <w:p w:rsidR="000629E4" w:rsidRPr="00716FDC" w:rsidRDefault="000629E4" w:rsidP="00D34AF2">
      <w:pPr>
        <w:spacing w:after="0" w:line="240" w:lineRule="auto"/>
        <w:rPr>
          <w:rFonts w:ascii="Times New Roman" w:hAnsi="Times New Roman" w:cs="Times New Roman"/>
          <w:sz w:val="24"/>
          <w:szCs w:val="24"/>
        </w:rPr>
      </w:pPr>
      <w:bookmarkStart w:id="35" w:name="sub_30000"/>
    </w:p>
    <w:p w:rsidR="000629E4" w:rsidRPr="00716FDC" w:rsidRDefault="000629E4" w:rsidP="00D34AF2">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30</w:t>
      </w:r>
    </w:p>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Расстояния от зданий и сооружений до ПРГ и пунктов учета газа пропускной способн</w:t>
      </w:r>
      <w:r w:rsidRPr="00716FDC">
        <w:rPr>
          <w:rFonts w:ascii="Times New Roman" w:hAnsi="Times New Roman" w:cs="Times New Roman"/>
          <w:b/>
          <w:sz w:val="24"/>
          <w:szCs w:val="24"/>
        </w:rPr>
        <w:t>о</w:t>
      </w:r>
      <w:r w:rsidRPr="00716FDC">
        <w:rPr>
          <w:rFonts w:ascii="Times New Roman" w:hAnsi="Times New Roman" w:cs="Times New Roman"/>
          <w:b/>
          <w:sz w:val="24"/>
          <w:szCs w:val="24"/>
        </w:rPr>
        <w:t>стью до 10000 м</w:t>
      </w:r>
      <w:r w:rsidRPr="00716FDC">
        <w:rPr>
          <w:rFonts w:ascii="Times New Roman" w:hAnsi="Times New Roman" w:cs="Times New Roman"/>
          <w:b/>
          <w:sz w:val="24"/>
          <w:szCs w:val="24"/>
          <w:vertAlign w:val="superscript"/>
        </w:rPr>
        <w:t>3</w:t>
      </w:r>
      <w:r w:rsidRPr="00716FDC">
        <w:rPr>
          <w:rFonts w:ascii="Times New Roman" w:hAnsi="Times New Roman" w:cs="Times New Roman"/>
          <w:b/>
          <w:sz w:val="24"/>
          <w:szCs w:val="24"/>
        </w:rPr>
        <w:t>/ч</w:t>
      </w:r>
    </w:p>
    <w:p w:rsidR="000629E4" w:rsidRPr="00716FDC"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0629E4" w:rsidRPr="00716FDC" w:rsidTr="00D34AF2">
        <w:tc>
          <w:tcPr>
            <w:tcW w:w="0" w:type="auto"/>
            <w:vMerge w:val="restart"/>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Расстояния от отдельно </w:t>
            </w:r>
            <w:proofErr w:type="gramStart"/>
            <w:r w:rsidRPr="00716FDC">
              <w:rPr>
                <w:rFonts w:ascii="Times New Roman" w:hAnsi="Times New Roman" w:cs="Times New Roman"/>
                <w:b/>
                <w:sz w:val="24"/>
                <w:szCs w:val="24"/>
              </w:rPr>
              <w:t>стоящих</w:t>
            </w:r>
            <w:proofErr w:type="gramEnd"/>
            <w:r w:rsidRPr="00716FDC">
              <w:rPr>
                <w:rFonts w:ascii="Times New Roman" w:hAnsi="Times New Roman" w:cs="Times New Roman"/>
                <w:b/>
                <w:sz w:val="24"/>
                <w:szCs w:val="24"/>
              </w:rPr>
              <w:t xml:space="preserve"> ПРГ по горизонтали (в свету), м</w:t>
            </w:r>
          </w:p>
        </w:tc>
      </w:tr>
      <w:tr w:rsidR="000629E4" w:rsidRPr="00716FDC" w:rsidTr="00D34AF2">
        <w:tc>
          <w:tcPr>
            <w:tcW w:w="0" w:type="auto"/>
            <w:vMerge/>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зданий и с</w:t>
            </w:r>
            <w:r w:rsidRPr="00716FDC">
              <w:rPr>
                <w:rFonts w:ascii="Times New Roman" w:hAnsi="Times New Roman" w:cs="Times New Roman"/>
                <w:b/>
                <w:sz w:val="24"/>
                <w:szCs w:val="24"/>
              </w:rPr>
              <w:t>о</w:t>
            </w:r>
            <w:r w:rsidRPr="00716FDC">
              <w:rPr>
                <w:rFonts w:ascii="Times New Roman" w:hAnsi="Times New Roman" w:cs="Times New Roman"/>
                <w:b/>
                <w:sz w:val="24"/>
                <w:szCs w:val="24"/>
              </w:rPr>
              <w:t>оружений за и</w:t>
            </w:r>
            <w:r w:rsidRPr="00716FDC">
              <w:rPr>
                <w:rFonts w:ascii="Times New Roman" w:hAnsi="Times New Roman" w:cs="Times New Roman"/>
                <w:b/>
                <w:sz w:val="24"/>
                <w:szCs w:val="24"/>
              </w:rPr>
              <w:t>с</w:t>
            </w:r>
            <w:r w:rsidRPr="00716FDC">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железнодорожных и трамвайных путей (ближайшего рел</w:t>
            </w:r>
            <w:r w:rsidRPr="00716FDC">
              <w:rPr>
                <w:rFonts w:ascii="Times New Roman" w:hAnsi="Times New Roman" w:cs="Times New Roman"/>
                <w:b/>
                <w:sz w:val="24"/>
                <w:szCs w:val="24"/>
              </w:rPr>
              <w:t>ь</w:t>
            </w:r>
            <w:r w:rsidRPr="00716FDC">
              <w:rPr>
                <w:rFonts w:ascii="Times New Roman" w:hAnsi="Times New Roman" w:cs="Times New Roman"/>
                <w:b/>
                <w:sz w:val="24"/>
                <w:szCs w:val="24"/>
              </w:rPr>
              <w:t>са)</w:t>
            </w: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автомобильных дорог, магис</w:t>
            </w:r>
            <w:r w:rsidRPr="00716FDC">
              <w:rPr>
                <w:rFonts w:ascii="Times New Roman" w:hAnsi="Times New Roman" w:cs="Times New Roman"/>
                <w:b/>
                <w:sz w:val="24"/>
                <w:szCs w:val="24"/>
              </w:rPr>
              <w:t>т</w:t>
            </w:r>
            <w:r w:rsidRPr="00716FDC">
              <w:rPr>
                <w:rFonts w:ascii="Times New Roman" w:hAnsi="Times New Roman" w:cs="Times New Roman"/>
                <w:b/>
                <w:sz w:val="24"/>
                <w:szCs w:val="24"/>
              </w:rPr>
              <w:t>ральных улиц и дорог (обочины)</w:t>
            </w:r>
          </w:p>
        </w:tc>
        <w:tc>
          <w:tcPr>
            <w:tcW w:w="0" w:type="auto"/>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возду</w:t>
            </w:r>
            <w:r w:rsidRPr="00716FDC">
              <w:rPr>
                <w:rFonts w:ascii="Times New Roman" w:hAnsi="Times New Roman" w:cs="Times New Roman"/>
                <w:b/>
                <w:sz w:val="24"/>
                <w:szCs w:val="24"/>
              </w:rPr>
              <w:t>ш</w:t>
            </w:r>
            <w:r w:rsidRPr="00716FDC">
              <w:rPr>
                <w:rFonts w:ascii="Times New Roman" w:hAnsi="Times New Roman" w:cs="Times New Roman"/>
                <w:b/>
                <w:sz w:val="24"/>
                <w:szCs w:val="24"/>
              </w:rPr>
              <w:t xml:space="preserve">ных линий </w:t>
            </w:r>
            <w:proofErr w:type="spellStart"/>
            <w:proofErr w:type="gramStart"/>
            <w:r w:rsidRPr="00716FDC">
              <w:rPr>
                <w:rFonts w:ascii="Times New Roman" w:hAnsi="Times New Roman" w:cs="Times New Roman"/>
                <w:b/>
                <w:sz w:val="24"/>
                <w:szCs w:val="24"/>
              </w:rPr>
              <w:t>электро-передачи</w:t>
            </w:r>
            <w:proofErr w:type="spellEnd"/>
            <w:proofErr w:type="gramEnd"/>
          </w:p>
        </w:tc>
      </w:tr>
      <w:tr w:rsidR="000629E4" w:rsidRPr="00716FDC" w:rsidTr="00D34AF2">
        <w:tc>
          <w:tcPr>
            <w:tcW w:w="0" w:type="auto"/>
            <w:vAlign w:val="center"/>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До 0,6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vMerge w:val="restart"/>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Не менее 1,5 высоты оп</w:t>
            </w:r>
            <w:r w:rsidRPr="00716FDC">
              <w:rPr>
                <w:rFonts w:ascii="Times New Roman" w:hAnsi="Times New Roman" w:cs="Times New Roman"/>
                <w:sz w:val="24"/>
                <w:szCs w:val="24"/>
              </w:rPr>
              <w:t>о</w:t>
            </w:r>
            <w:r w:rsidRPr="00716FDC">
              <w:rPr>
                <w:rFonts w:ascii="Times New Roman" w:hAnsi="Times New Roman" w:cs="Times New Roman"/>
                <w:sz w:val="24"/>
                <w:szCs w:val="24"/>
              </w:rPr>
              <w:t>ры</w:t>
            </w:r>
          </w:p>
        </w:tc>
      </w:tr>
      <w:tr w:rsidR="000629E4" w:rsidRPr="00716FDC" w:rsidTr="00D34AF2">
        <w:tc>
          <w:tcPr>
            <w:tcW w:w="0" w:type="auto"/>
            <w:vAlign w:val="center"/>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Св. 0,6 до 1,2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vAlign w:val="center"/>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0" w:type="auto"/>
            <w:vMerge/>
          </w:tcPr>
          <w:p w:rsidR="000629E4" w:rsidRPr="00716FDC" w:rsidRDefault="000629E4" w:rsidP="00D34AF2">
            <w:pPr>
              <w:spacing w:after="0" w:line="240" w:lineRule="auto"/>
              <w:rPr>
                <w:rFonts w:ascii="Times New Roman" w:hAnsi="Times New Roman" w:cs="Times New Roman"/>
                <w:sz w:val="24"/>
                <w:szCs w:val="24"/>
              </w:rPr>
            </w:pPr>
          </w:p>
        </w:tc>
      </w:tr>
    </w:tbl>
    <w:p w:rsidR="000629E4" w:rsidRPr="00716FDC" w:rsidRDefault="000629E4" w:rsidP="00D34AF2">
      <w:pPr>
        <w:spacing w:after="0"/>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наличии выносных технических устройств, входящих в состав ГРП, ГРПБ и ГРПШ и размеща</w:t>
      </w:r>
      <w:r w:rsidRPr="00716FDC">
        <w:rPr>
          <w:rFonts w:ascii="Times New Roman" w:hAnsi="Times New Roman" w:cs="Times New Roman"/>
          <w:i/>
          <w:sz w:val="20"/>
          <w:szCs w:val="24"/>
        </w:rPr>
        <w:t>е</w:t>
      </w:r>
      <w:r w:rsidRPr="00716FDC">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716FDC">
        <w:rPr>
          <w:rFonts w:ascii="Times New Roman" w:hAnsi="Times New Roman" w:cs="Times New Roman"/>
          <w:i/>
          <w:sz w:val="20"/>
          <w:szCs w:val="24"/>
        </w:rPr>
        <w:t>т</w:t>
      </w:r>
      <w:r w:rsidRPr="00716FDC">
        <w:rPr>
          <w:rFonts w:ascii="Times New Roman" w:hAnsi="Times New Roman" w:cs="Times New Roman"/>
          <w:i/>
          <w:sz w:val="20"/>
          <w:szCs w:val="24"/>
        </w:rPr>
        <w:t>вии с настоящей таблицей.</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716FDC" w:rsidRDefault="000629E4" w:rsidP="00D34AF2">
      <w:pPr>
        <w:spacing w:after="0"/>
        <w:ind w:firstLine="851"/>
        <w:jc w:val="both"/>
        <w:rPr>
          <w:rFonts w:ascii="Times New Roman" w:hAnsi="Times New Roman" w:cs="Times New Roman"/>
          <w:i/>
          <w:sz w:val="20"/>
          <w:szCs w:val="24"/>
        </w:rPr>
      </w:pPr>
      <w:proofErr w:type="gramStart"/>
      <w:r w:rsidRPr="00716FDC">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20" w:history="1">
        <w:r w:rsidRPr="00716FDC">
          <w:rPr>
            <w:rFonts w:ascii="Times New Roman" w:hAnsi="Times New Roman" w:cs="Times New Roman"/>
            <w:i/>
            <w:sz w:val="20"/>
            <w:szCs w:val="24"/>
          </w:rPr>
          <w:t>СП 42.13330</w:t>
        </w:r>
      </w:hyperlink>
      <w:r w:rsidRPr="00716FDC">
        <w:rPr>
          <w:rFonts w:ascii="Times New Roman" w:hAnsi="Times New Roman" w:cs="Times New Roman"/>
          <w:i/>
          <w:sz w:val="20"/>
          <w:szCs w:val="24"/>
        </w:rPr>
        <w:t> и </w:t>
      </w:r>
      <w:hyperlink r:id="rId21" w:history="1">
        <w:r w:rsidRPr="00716FDC">
          <w:rPr>
            <w:rFonts w:ascii="Times New Roman" w:hAnsi="Times New Roman" w:cs="Times New Roman"/>
            <w:i/>
            <w:sz w:val="20"/>
            <w:szCs w:val="24"/>
          </w:rPr>
          <w:t>СП 18.13330</w:t>
        </w:r>
      </w:hyperlink>
      <w:r w:rsidRPr="00716FDC">
        <w:rPr>
          <w:rFonts w:ascii="Times New Roman" w:hAnsi="Times New Roman" w:cs="Times New Roman"/>
          <w:i/>
          <w:sz w:val="20"/>
          <w:szCs w:val="24"/>
        </w:rPr>
        <w:t xml:space="preserve">, а от подземных газопроводов - в соответствии с таблицей </w:t>
      </w:r>
      <w:r w:rsidR="00B9365B" w:rsidRPr="00716FDC">
        <w:rPr>
          <w:rFonts w:ascii="Times New Roman" w:hAnsi="Times New Roman" w:cs="Times New Roman"/>
          <w:i/>
          <w:sz w:val="20"/>
          <w:szCs w:val="24"/>
        </w:rPr>
        <w:t>33</w:t>
      </w:r>
      <w:r w:rsidRPr="00716FDC">
        <w:rPr>
          <w:rFonts w:ascii="Times New Roman" w:hAnsi="Times New Roman" w:cs="Times New Roman"/>
          <w:i/>
          <w:sz w:val="20"/>
          <w:szCs w:val="24"/>
        </w:rPr>
        <w:t>.</w:t>
      </w:r>
      <w:proofErr w:type="gramEnd"/>
    </w:p>
    <w:p w:rsidR="000629E4" w:rsidRPr="00716FDC" w:rsidRDefault="000629E4" w:rsidP="00D34AF2">
      <w:pPr>
        <w:spacing w:after="0"/>
        <w:ind w:firstLine="851"/>
        <w:jc w:val="both"/>
        <w:rPr>
          <w:rFonts w:ascii="Times New Roman" w:hAnsi="Times New Roman" w:cs="Times New Roman"/>
          <w:i/>
          <w:sz w:val="20"/>
          <w:szCs w:val="24"/>
        </w:rPr>
      </w:pPr>
      <w:proofErr w:type="gramStart"/>
      <w:r w:rsidRPr="00716FDC">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716FDC">
        <w:rPr>
          <w:rFonts w:ascii="Times New Roman" w:hAnsi="Times New Roman" w:cs="Times New Roman"/>
          <w:i/>
          <w:sz w:val="20"/>
          <w:szCs w:val="24"/>
        </w:rPr>
        <w:t>с</w:t>
      </w:r>
      <w:r w:rsidRPr="00716FDC">
        <w:rPr>
          <w:rFonts w:ascii="Times New Roman" w:hAnsi="Times New Roman" w:cs="Times New Roman"/>
          <w:i/>
          <w:sz w:val="20"/>
          <w:szCs w:val="24"/>
        </w:rPr>
        <w:t xml:space="preserve">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B9365B" w:rsidRPr="00716FDC">
        <w:rPr>
          <w:rFonts w:ascii="Times New Roman" w:hAnsi="Times New Roman" w:cs="Times New Roman"/>
          <w:i/>
          <w:sz w:val="20"/>
          <w:szCs w:val="24"/>
        </w:rPr>
        <w:t>31</w:t>
      </w:r>
      <w:r w:rsidRPr="00716FDC">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roofErr w:type="gramEnd"/>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7</w:t>
      </w:r>
      <w:proofErr w:type="gramStart"/>
      <w:r w:rsidRPr="00716FDC">
        <w:rPr>
          <w:rFonts w:ascii="Times New Roman" w:hAnsi="Times New Roman" w:cs="Times New Roman"/>
          <w:i/>
          <w:sz w:val="20"/>
          <w:szCs w:val="24"/>
        </w:rPr>
        <w:t xml:space="preserve"> Р</w:t>
      </w:r>
      <w:proofErr w:type="gramEnd"/>
      <w:r w:rsidRPr="00716FDC">
        <w:rPr>
          <w:rFonts w:ascii="Times New Roman" w:hAnsi="Times New Roman" w:cs="Times New Roman"/>
          <w:i/>
          <w:sz w:val="20"/>
          <w:szCs w:val="24"/>
        </w:rPr>
        <w:t>екомендуется предусматривать подъезд автотранспорта к ГРП, ГРПБ и пунктам учета газа.</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716FDC">
        <w:rPr>
          <w:rFonts w:ascii="Times New Roman" w:hAnsi="Times New Roman" w:cs="Times New Roman"/>
          <w:i/>
          <w:sz w:val="20"/>
          <w:szCs w:val="24"/>
        </w:rPr>
        <w:t>и</w:t>
      </w:r>
      <w:r w:rsidRPr="00716FDC">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716FDC">
        <w:rPr>
          <w:rFonts w:ascii="Times New Roman" w:hAnsi="Times New Roman" w:cs="Times New Roman"/>
          <w:i/>
          <w:sz w:val="20"/>
          <w:szCs w:val="24"/>
        </w:rPr>
        <w:t>г</w:t>
      </w:r>
      <w:r w:rsidRPr="00716FDC">
        <w:rPr>
          <w:rFonts w:ascii="Times New Roman" w:hAnsi="Times New Roman" w:cs="Times New Roman"/>
          <w:i/>
          <w:sz w:val="20"/>
          <w:szCs w:val="24"/>
        </w:rPr>
        <w:t>раждений до стволов деревьев, следует принимать не менее 4,0 м.</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716FDC">
        <w:rPr>
          <w:rFonts w:ascii="Times New Roman" w:hAnsi="Times New Roman" w:cs="Times New Roman"/>
          <w:i/>
          <w:sz w:val="20"/>
          <w:szCs w:val="24"/>
        </w:rPr>
        <w:t>т</w:t>
      </w:r>
      <w:r w:rsidRPr="00716FDC">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716FDC">
        <w:rPr>
          <w:rFonts w:ascii="Times New Roman" w:hAnsi="Times New Roman" w:cs="Times New Roman"/>
          <w:i/>
          <w:sz w:val="20"/>
          <w:szCs w:val="24"/>
        </w:rPr>
        <w:t>о</w:t>
      </w:r>
      <w:r w:rsidRPr="00716FDC">
        <w:rPr>
          <w:rFonts w:ascii="Times New Roman" w:hAnsi="Times New Roman" w:cs="Times New Roman"/>
          <w:i/>
          <w:sz w:val="20"/>
          <w:szCs w:val="24"/>
        </w:rPr>
        <w:t>рог, магистральных улиц и дорог.</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11 Расстояния от ПРГ до пунктов учета газа рекомендуется принимать как до зданий и сооружений, за исключением пунктов учета газа, относящихся к </w:t>
      </w:r>
      <w:proofErr w:type="gramStart"/>
      <w:r w:rsidRPr="00716FDC">
        <w:rPr>
          <w:rFonts w:ascii="Times New Roman" w:hAnsi="Times New Roman" w:cs="Times New Roman"/>
          <w:i/>
          <w:sz w:val="20"/>
          <w:szCs w:val="24"/>
        </w:rPr>
        <w:t>данному</w:t>
      </w:r>
      <w:proofErr w:type="gramEnd"/>
      <w:r w:rsidRPr="00716FDC">
        <w:rPr>
          <w:rFonts w:ascii="Times New Roman" w:hAnsi="Times New Roman" w:cs="Times New Roman"/>
          <w:i/>
          <w:sz w:val="20"/>
          <w:szCs w:val="24"/>
        </w:rPr>
        <w:t xml:space="preserve"> ПРГ.</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716FDC">
        <w:rPr>
          <w:rFonts w:ascii="Times New Roman" w:hAnsi="Times New Roman" w:cs="Times New Roman"/>
          <w:i/>
          <w:sz w:val="20"/>
          <w:szCs w:val="24"/>
        </w:rPr>
        <w:t>т</w:t>
      </w:r>
      <w:r w:rsidRPr="00716FDC">
        <w:rPr>
          <w:rFonts w:ascii="Times New Roman" w:hAnsi="Times New Roman" w:cs="Times New Roman"/>
          <w:i/>
          <w:sz w:val="20"/>
          <w:szCs w:val="24"/>
        </w:rPr>
        <w:t xml:space="preserve">ся принимать как до подземных газопроводов в соответствии с таблицей </w:t>
      </w:r>
      <w:r w:rsidR="00B9365B" w:rsidRPr="00716FDC">
        <w:rPr>
          <w:rFonts w:ascii="Times New Roman" w:hAnsi="Times New Roman" w:cs="Times New Roman"/>
          <w:i/>
          <w:sz w:val="20"/>
          <w:szCs w:val="24"/>
        </w:rPr>
        <w:t>31</w:t>
      </w:r>
      <w:r w:rsidRPr="00716FDC">
        <w:rPr>
          <w:rFonts w:ascii="Times New Roman" w:hAnsi="Times New Roman" w:cs="Times New Roman"/>
          <w:i/>
          <w:sz w:val="20"/>
          <w:szCs w:val="24"/>
        </w:rPr>
        <w:t>.</w:t>
      </w:r>
    </w:p>
    <w:p w:rsidR="000629E4" w:rsidRPr="00716FDC" w:rsidRDefault="000629E4" w:rsidP="00D34AF2">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31</w:t>
      </w:r>
    </w:p>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от подземных (наземных с обвалованием) газопроводов до зд</w:t>
      </w:r>
      <w:r w:rsidRPr="00716FDC">
        <w:rPr>
          <w:rFonts w:ascii="Times New Roman" w:hAnsi="Times New Roman" w:cs="Times New Roman"/>
          <w:b/>
          <w:sz w:val="24"/>
          <w:szCs w:val="24"/>
        </w:rPr>
        <w:t>а</w:t>
      </w:r>
      <w:r w:rsidRPr="00716FDC">
        <w:rPr>
          <w:rFonts w:ascii="Times New Roman" w:hAnsi="Times New Roman" w:cs="Times New Roman"/>
          <w:b/>
          <w:sz w:val="24"/>
          <w:szCs w:val="24"/>
        </w:rPr>
        <w:t>ний и сооружений</w:t>
      </w:r>
    </w:p>
    <w:p w:rsidR="000629E4" w:rsidRPr="00716FDC"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0629E4" w:rsidRPr="00716FDC"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по вертикали (в св</w:t>
            </w:r>
            <w:r w:rsidRPr="00716FDC">
              <w:rPr>
                <w:rFonts w:ascii="Times New Roman" w:hAnsi="Times New Roman" w:cs="Times New Roman"/>
                <w:b/>
                <w:sz w:val="24"/>
                <w:szCs w:val="24"/>
              </w:rPr>
              <w:t>е</w:t>
            </w:r>
            <w:r w:rsidRPr="00716FDC">
              <w:rPr>
                <w:rFonts w:ascii="Times New Roman" w:hAnsi="Times New Roman" w:cs="Times New Roman"/>
                <w:b/>
                <w:sz w:val="24"/>
                <w:szCs w:val="24"/>
              </w:rPr>
              <w:t>ту), </w:t>
            </w:r>
            <w:proofErr w:type="gramStart"/>
            <w:r w:rsidRPr="00716FDC">
              <w:rPr>
                <w:rFonts w:ascii="Times New Roman" w:hAnsi="Times New Roman" w:cs="Times New Roman"/>
                <w:b/>
                <w:sz w:val="24"/>
                <w:szCs w:val="24"/>
              </w:rPr>
              <w:t>м</w:t>
            </w:r>
            <w:proofErr w:type="gramEnd"/>
            <w:r w:rsidRPr="00716FDC">
              <w:rPr>
                <w:rFonts w:ascii="Times New Roman" w:hAnsi="Times New Roman" w:cs="Times New Roman"/>
                <w:b/>
                <w:sz w:val="24"/>
                <w:szCs w:val="24"/>
              </w:rPr>
              <w:t>, при перес</w:t>
            </w:r>
            <w:r w:rsidRPr="00716FDC">
              <w:rPr>
                <w:rFonts w:ascii="Times New Roman" w:hAnsi="Times New Roman" w:cs="Times New Roman"/>
                <w:b/>
                <w:sz w:val="24"/>
                <w:szCs w:val="24"/>
              </w:rPr>
              <w:t>е</w:t>
            </w:r>
            <w:r w:rsidRPr="00716FDC">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Минимальные расстояния по гор</w:t>
            </w:r>
            <w:r w:rsidRPr="00716FDC">
              <w:rPr>
                <w:rFonts w:ascii="Times New Roman" w:hAnsi="Times New Roman" w:cs="Times New Roman"/>
                <w:b/>
                <w:sz w:val="24"/>
                <w:szCs w:val="24"/>
              </w:rPr>
              <w:t>и</w:t>
            </w:r>
            <w:r w:rsidRPr="00716FDC">
              <w:rPr>
                <w:rFonts w:ascii="Times New Roman" w:hAnsi="Times New Roman" w:cs="Times New Roman"/>
                <w:b/>
                <w:sz w:val="24"/>
                <w:szCs w:val="24"/>
              </w:rPr>
              <w:t>зонтали (в свету), </w:t>
            </w:r>
            <w:proofErr w:type="gramStart"/>
            <w:r w:rsidRPr="00716FDC">
              <w:rPr>
                <w:rFonts w:ascii="Times New Roman" w:hAnsi="Times New Roman" w:cs="Times New Roman"/>
                <w:b/>
                <w:sz w:val="24"/>
                <w:szCs w:val="24"/>
              </w:rPr>
              <w:t>м</w:t>
            </w:r>
            <w:proofErr w:type="gramEnd"/>
            <w:r w:rsidRPr="00716FDC">
              <w:rPr>
                <w:rFonts w:ascii="Times New Roman" w:hAnsi="Times New Roman" w:cs="Times New Roman"/>
                <w:b/>
                <w:sz w:val="24"/>
                <w:szCs w:val="24"/>
              </w:rPr>
              <w:t>, при давлении в газопроводе, МПа, включительно</w:t>
            </w:r>
          </w:p>
        </w:tc>
      </w:tr>
      <w:tr w:rsidR="000629E4" w:rsidRPr="00716FDC"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св. 0,6 до 1,2 (природный газ), свыше 0,6 до 1,6 </w:t>
            </w:r>
            <w:proofErr w:type="spellStart"/>
            <w:r w:rsidRPr="00716FDC">
              <w:rPr>
                <w:rFonts w:ascii="Times New Roman" w:hAnsi="Times New Roman" w:cs="Times New Roman"/>
                <w:b/>
                <w:sz w:val="24"/>
                <w:szCs w:val="24"/>
              </w:rPr>
              <w:t>включ</w:t>
            </w:r>
            <w:proofErr w:type="spellEnd"/>
            <w:r w:rsidRPr="00716FDC">
              <w:rPr>
                <w:rFonts w:ascii="Times New Roman" w:hAnsi="Times New Roman" w:cs="Times New Roman"/>
                <w:b/>
                <w:sz w:val="24"/>
                <w:szCs w:val="24"/>
              </w:rPr>
              <w:t>. (СУГ)</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 Водопровод, напорная канал</w:t>
            </w:r>
            <w:r w:rsidRPr="00716FDC">
              <w:rPr>
                <w:rFonts w:ascii="Times New Roman" w:hAnsi="Times New Roman" w:cs="Times New Roman"/>
              </w:rPr>
              <w:t>и</w:t>
            </w:r>
            <w:r w:rsidRPr="00716FDC">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2 Самотечная бытовая канализ</w:t>
            </w:r>
            <w:r w:rsidRPr="00716FDC">
              <w:rPr>
                <w:rFonts w:ascii="Times New Roman" w:hAnsi="Times New Roman" w:cs="Times New Roman"/>
              </w:rPr>
              <w:t>а</w:t>
            </w:r>
            <w:r w:rsidRPr="00716FDC">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от наружной стенки канала, то</w:t>
            </w:r>
            <w:r w:rsidRPr="00716FDC">
              <w:rPr>
                <w:rFonts w:ascii="Times New Roman" w:hAnsi="Times New Roman" w:cs="Times New Roman"/>
              </w:rPr>
              <w:t>н</w:t>
            </w:r>
            <w:r w:rsidRPr="00716FDC">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r>
      <w:tr w:rsidR="000629E4" w:rsidRPr="00716FDC" w:rsidTr="007A58A4">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от оболочки </w:t>
            </w:r>
            <w:proofErr w:type="spellStart"/>
            <w:r w:rsidRPr="00716FDC">
              <w:rPr>
                <w:rFonts w:ascii="Times New Roman" w:hAnsi="Times New Roman" w:cs="Times New Roman"/>
              </w:rPr>
              <w:t>бесканальной</w:t>
            </w:r>
            <w:proofErr w:type="spellEnd"/>
            <w:r w:rsidRPr="00716FDC">
              <w:rPr>
                <w:rFonts w:ascii="Times New Roman" w:hAnsi="Times New Roman" w:cs="Times New Roman"/>
              </w:rPr>
              <w:t xml:space="preserve"> пр</w:t>
            </w:r>
            <w:r w:rsidRPr="00716FDC">
              <w:rPr>
                <w:rFonts w:ascii="Times New Roman" w:hAnsi="Times New Roman" w:cs="Times New Roman"/>
              </w:rPr>
              <w:t>о</w:t>
            </w:r>
            <w:r w:rsidRPr="00716FDC">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r w:rsidR="000629E4" w:rsidRPr="00716FDC" w:rsidTr="007A58A4">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4 Газопроводы давлением газа</w:t>
            </w:r>
          </w:p>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до 1,2 МПа </w:t>
            </w:r>
            <w:proofErr w:type="spellStart"/>
            <w:r w:rsidRPr="00716FDC">
              <w:rPr>
                <w:rFonts w:ascii="Times New Roman" w:hAnsi="Times New Roman" w:cs="Times New Roman"/>
              </w:rPr>
              <w:t>включ</w:t>
            </w:r>
            <w:proofErr w:type="spellEnd"/>
            <w:r w:rsidRPr="00716FDC">
              <w:rPr>
                <w:rFonts w:ascii="Times New Roman" w:hAnsi="Times New Roman" w:cs="Times New Roman"/>
              </w:rPr>
              <w:t>.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7A58A4">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lastRenderedPageBreak/>
              <w:t xml:space="preserve">до 1,6 МПа </w:t>
            </w:r>
            <w:proofErr w:type="spellStart"/>
            <w:r w:rsidRPr="00716FDC">
              <w:rPr>
                <w:rFonts w:ascii="Times New Roman" w:hAnsi="Times New Roman" w:cs="Times New Roman"/>
              </w:rPr>
              <w:t>включ</w:t>
            </w:r>
            <w:proofErr w:type="spellEnd"/>
            <w:r w:rsidRPr="00716FDC">
              <w:rPr>
                <w:rFonts w:ascii="Times New Roman" w:hAnsi="Times New Roman" w:cs="Times New Roman"/>
              </w:rPr>
              <w:t>.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78131B">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при совместной прокладке в о</w:t>
            </w:r>
            <w:r w:rsidRPr="00716FDC">
              <w:rPr>
                <w:rFonts w:ascii="Times New Roman" w:hAnsi="Times New Roman" w:cs="Times New Roman"/>
              </w:rPr>
              <w:t>д</w:t>
            </w:r>
            <w:r w:rsidRPr="00716FDC">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0,4</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В соответствии с </w:t>
            </w:r>
            <w:hyperlink r:id="rId22" w:history="1">
              <w:r w:rsidRPr="00716FDC">
                <w:rPr>
                  <w:rFonts w:ascii="Times New Roman" w:hAnsi="Times New Roman" w:cs="Times New Roman"/>
                </w:rPr>
                <w:t>ПУЭ</w:t>
              </w:r>
            </w:hyperlink>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bookmarkStart w:id="36" w:name="sub_30007"/>
            <w:r w:rsidRPr="00716FDC">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8 Нефтепродуктопроводы на те</w:t>
            </w:r>
            <w:r w:rsidRPr="00716FDC">
              <w:rPr>
                <w:rFonts w:ascii="Times New Roman" w:hAnsi="Times New Roman" w:cs="Times New Roman"/>
              </w:rPr>
              <w:t>р</w:t>
            </w:r>
            <w:r w:rsidRPr="00716FDC">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По </w:t>
            </w:r>
            <w:hyperlink r:id="rId23" w:history="1">
              <w:r w:rsidR="00061D53" w:rsidRPr="00716FDC">
                <w:rPr>
                  <w:rFonts w:ascii="Times New Roman" w:hAnsi="Times New Roman" w:cs="Times New Roman"/>
                </w:rPr>
                <w:t xml:space="preserve">СП 36.13330.2012 </w:t>
              </w:r>
            </w:hyperlink>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9 Фундаменты зданий и сооруж</w:t>
            </w:r>
            <w:r w:rsidRPr="00716FDC">
              <w:rPr>
                <w:rFonts w:ascii="Times New Roman" w:hAnsi="Times New Roman" w:cs="Times New Roman"/>
              </w:rPr>
              <w:t>е</w:t>
            </w:r>
            <w:r w:rsidRPr="00716FDC">
              <w:rPr>
                <w:rFonts w:ascii="Times New Roman" w:hAnsi="Times New Roman" w:cs="Times New Roman"/>
              </w:rPr>
              <w:t>ний до газопроводов условным проходом, </w:t>
            </w:r>
            <w:proofErr w:type="gramStart"/>
            <w:r w:rsidRPr="00716FDC">
              <w:rPr>
                <w:rFonts w:ascii="Times New Roman" w:hAnsi="Times New Roman" w:cs="Times New Roman"/>
              </w:rPr>
              <w:t>мм</w:t>
            </w:r>
            <w:proofErr w:type="gramEnd"/>
            <w:r w:rsidRPr="00716FDC">
              <w:rPr>
                <w:rFonts w:ascii="Times New Roman" w:hAnsi="Times New Roman" w:cs="Times New Roman"/>
              </w:rPr>
              <w:t>:</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до 300 </w:t>
            </w:r>
            <w:proofErr w:type="spellStart"/>
            <w:r w:rsidRPr="00716FDC">
              <w:rPr>
                <w:rFonts w:ascii="Times New Roman" w:hAnsi="Times New Roman" w:cs="Times New Roman"/>
              </w:rPr>
              <w:t>включ</w:t>
            </w:r>
            <w:proofErr w:type="spellEnd"/>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10,0</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10 Здания и сооружения без фу</w:t>
            </w:r>
            <w:r w:rsidRPr="00716FDC">
              <w:rPr>
                <w:rFonts w:ascii="Times New Roman" w:hAnsi="Times New Roman" w:cs="Times New Roman"/>
              </w:rPr>
              <w:t>н</w:t>
            </w:r>
            <w:r w:rsidRPr="00716FDC">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11 Фундаменты ограждений, эст</w:t>
            </w:r>
            <w:r w:rsidRPr="00716FDC">
              <w:rPr>
                <w:rFonts w:ascii="Times New Roman" w:hAnsi="Times New Roman" w:cs="Times New Roman"/>
              </w:rPr>
              <w:t>а</w:t>
            </w:r>
            <w:r w:rsidRPr="00716FDC">
              <w:rPr>
                <w:rFonts w:ascii="Times New Roman" w:hAnsi="Times New Roman" w:cs="Times New Roman"/>
              </w:rPr>
              <w:t xml:space="preserve">кад, отдельно стоящих опор, в том числе контактной сети и </w:t>
            </w:r>
            <w:proofErr w:type="gramStart"/>
            <w:r w:rsidRPr="00716FDC">
              <w:rPr>
                <w:rFonts w:ascii="Times New Roman" w:hAnsi="Times New Roman" w:cs="Times New Roman"/>
              </w:rPr>
              <w:t>связи</w:t>
            </w:r>
            <w:proofErr w:type="gramEnd"/>
            <w:r w:rsidRPr="00716FDC">
              <w:rPr>
                <w:rFonts w:ascii="Times New Roman" w:hAnsi="Times New Roman" w:cs="Times New Roman"/>
              </w:rPr>
              <w:t xml:space="preserve">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12 Железные дороги общей сети и внешних подъездных железнод</w:t>
            </w:r>
            <w:r w:rsidRPr="00716FDC">
              <w:rPr>
                <w:rFonts w:ascii="Times New Roman" w:hAnsi="Times New Roman" w:cs="Times New Roman"/>
              </w:rPr>
              <w:t>о</w:t>
            </w:r>
            <w:r w:rsidRPr="00716FDC">
              <w:rPr>
                <w:rFonts w:ascii="Times New Roman" w:hAnsi="Times New Roman" w:cs="Times New Roman"/>
              </w:rPr>
              <w:t>рожных путей предприятий от откоса подошвы насыпи или верха выемки (крайний рельс на нул</w:t>
            </w:r>
            <w:r w:rsidRPr="00716FDC">
              <w:rPr>
                <w:rFonts w:ascii="Times New Roman" w:hAnsi="Times New Roman" w:cs="Times New Roman"/>
              </w:rPr>
              <w:t>е</w:t>
            </w:r>
            <w:r w:rsidRPr="00716FDC">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По</w:t>
            </w:r>
          </w:p>
          <w:p w:rsidR="000629E4" w:rsidRPr="00716FDC" w:rsidRDefault="00851728" w:rsidP="00D34AF2">
            <w:pPr>
              <w:spacing w:after="0" w:line="240" w:lineRule="auto"/>
              <w:jc w:val="center"/>
              <w:rPr>
                <w:rFonts w:ascii="Times New Roman" w:hAnsi="Times New Roman" w:cs="Times New Roman"/>
              </w:rPr>
            </w:pPr>
            <w:hyperlink r:id="rId24" w:tgtFrame="_blank" w:history="1">
              <w:r w:rsidR="000629E4" w:rsidRPr="00716FDC">
                <w:rPr>
                  <w:rFonts w:ascii="Times New Roman" w:hAnsi="Times New Roman" w:cs="Times New Roman"/>
                </w:rPr>
                <w:t>СП62.13330.2011</w:t>
              </w:r>
            </w:hyperlink>
          </w:p>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в зависимости от способа производс</w:t>
            </w:r>
            <w:r w:rsidRPr="00716FDC">
              <w:rPr>
                <w:rFonts w:ascii="Times New Roman" w:hAnsi="Times New Roman" w:cs="Times New Roman"/>
              </w:rPr>
              <w:t>т</w:t>
            </w:r>
            <w:r w:rsidRPr="00716FDC">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50</w:t>
            </w: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до сетей газораспределения и в стесненных условиях межпосе</w:t>
            </w:r>
            <w:r w:rsidRPr="00716FDC">
              <w:rPr>
                <w:rFonts w:ascii="Times New Roman" w:hAnsi="Times New Roman" w:cs="Times New Roman"/>
              </w:rPr>
              <w:t>л</w:t>
            </w:r>
            <w:r w:rsidRPr="00716FDC">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7,8</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10,8</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13 Внутренние подъездные ж</w:t>
            </w:r>
            <w:r w:rsidRPr="00716FDC">
              <w:rPr>
                <w:rFonts w:ascii="Times New Roman" w:hAnsi="Times New Roman" w:cs="Times New Roman"/>
              </w:rPr>
              <w:t>е</w:t>
            </w:r>
            <w:r w:rsidRPr="00716FDC">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По</w:t>
            </w:r>
          </w:p>
          <w:p w:rsidR="000629E4" w:rsidRPr="00716FDC" w:rsidRDefault="00851728" w:rsidP="00D34AF2">
            <w:pPr>
              <w:spacing w:after="0" w:line="240" w:lineRule="auto"/>
              <w:jc w:val="center"/>
              <w:rPr>
                <w:rFonts w:ascii="Times New Roman" w:hAnsi="Times New Roman" w:cs="Times New Roman"/>
              </w:rPr>
            </w:pPr>
            <w:hyperlink r:id="rId25" w:tgtFrame="_blank" w:history="1">
              <w:r w:rsidR="000629E4" w:rsidRPr="00716FDC">
                <w:rPr>
                  <w:rFonts w:ascii="Times New Roman" w:hAnsi="Times New Roman" w:cs="Times New Roman"/>
                </w:rPr>
                <w:t>СП62.13330.2011</w:t>
              </w:r>
            </w:hyperlink>
          </w:p>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в зависимости от способа производс</w:t>
            </w:r>
            <w:r w:rsidRPr="00716FDC">
              <w:rPr>
                <w:rFonts w:ascii="Times New Roman" w:hAnsi="Times New Roman" w:cs="Times New Roman"/>
              </w:rPr>
              <w:t>т</w:t>
            </w:r>
            <w:r w:rsidRPr="00716FDC">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3,8</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14 Автомобильные дороги, маг</w:t>
            </w:r>
            <w:r w:rsidRPr="00716FDC">
              <w:rPr>
                <w:rFonts w:ascii="Times New Roman" w:hAnsi="Times New Roman" w:cs="Times New Roman"/>
              </w:rPr>
              <w:t>и</w:t>
            </w:r>
            <w:r w:rsidRPr="00716FDC">
              <w:rPr>
                <w:rFonts w:ascii="Times New Roman" w:hAnsi="Times New Roman" w:cs="Times New Roman"/>
              </w:rPr>
              <w:t>стральные улицы и дороги мес</w:t>
            </w:r>
            <w:r w:rsidRPr="00716FDC">
              <w:rPr>
                <w:rFonts w:ascii="Times New Roman" w:hAnsi="Times New Roman" w:cs="Times New Roman"/>
              </w:rPr>
              <w:t>т</w:t>
            </w:r>
            <w:r w:rsidRPr="00716FDC">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2,5</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bookmarkStart w:id="37" w:name="sub_30015"/>
            <w:r w:rsidRPr="00716FDC">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В соответствии с </w:t>
            </w:r>
            <w:hyperlink r:id="rId26" w:history="1">
              <w:r w:rsidRPr="00716FDC">
                <w:rPr>
                  <w:rFonts w:ascii="Times New Roman" w:hAnsi="Times New Roman" w:cs="Times New Roman"/>
                </w:rPr>
                <w:t>ПУЭ</w:t>
              </w:r>
            </w:hyperlink>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15</w:t>
            </w:r>
          </w:p>
        </w:tc>
      </w:tr>
      <w:tr w:rsidR="000629E4" w:rsidRPr="00716FDC" w:rsidTr="00D34AF2">
        <w:tc>
          <w:tcPr>
            <w:tcW w:w="0" w:type="auto"/>
            <w:tcBorders>
              <w:top w:val="single" w:sz="4" w:space="0" w:color="auto"/>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19 Здания закрытых складов кат</w:t>
            </w:r>
            <w:r w:rsidRPr="00716FDC">
              <w:rPr>
                <w:rFonts w:ascii="Times New Roman" w:hAnsi="Times New Roman" w:cs="Times New Roman"/>
              </w:rPr>
              <w:t>е</w:t>
            </w:r>
            <w:r w:rsidRPr="00716FDC">
              <w:rPr>
                <w:rFonts w:ascii="Times New Roman" w:hAnsi="Times New Roman" w:cs="Times New Roman"/>
              </w:rPr>
              <w:t>горий</w:t>
            </w:r>
            <w:proofErr w:type="gramStart"/>
            <w:r w:rsidRPr="00716FDC">
              <w:rPr>
                <w:rFonts w:ascii="Times New Roman" w:hAnsi="Times New Roman" w:cs="Times New Roman"/>
              </w:rPr>
              <w:t xml:space="preserve"> А</w:t>
            </w:r>
            <w:proofErr w:type="gramEnd"/>
            <w:r w:rsidRPr="00716FDC">
              <w:rPr>
                <w:rFonts w:ascii="Times New Roman" w:hAnsi="Times New Roman" w:cs="Times New Roman"/>
              </w:rPr>
              <w:t>, Б (вне территории пр</w:t>
            </w:r>
            <w:r w:rsidRPr="00716FDC">
              <w:rPr>
                <w:rFonts w:ascii="Times New Roman" w:hAnsi="Times New Roman" w:cs="Times New Roman"/>
              </w:rPr>
              <w:t>о</w:t>
            </w:r>
            <w:r w:rsidRPr="00716FDC">
              <w:rPr>
                <w:rFonts w:ascii="Times New Roman" w:hAnsi="Times New Roman" w:cs="Times New Roman"/>
              </w:rPr>
              <w:t>мышленных предприятий) до г</w:t>
            </w:r>
            <w:r w:rsidRPr="00716FDC">
              <w:rPr>
                <w:rFonts w:ascii="Times New Roman" w:hAnsi="Times New Roman" w:cs="Times New Roman"/>
              </w:rPr>
              <w:t>а</w:t>
            </w:r>
            <w:r w:rsidRPr="00716FDC">
              <w:rPr>
                <w:rFonts w:ascii="Times New Roman" w:hAnsi="Times New Roman" w:cs="Times New Roman"/>
              </w:rPr>
              <w:t>зопровода номинальным диаме</w:t>
            </w:r>
            <w:r w:rsidRPr="00716FDC">
              <w:rPr>
                <w:rFonts w:ascii="Times New Roman" w:hAnsi="Times New Roman" w:cs="Times New Roman"/>
              </w:rPr>
              <w:t>т</w:t>
            </w:r>
            <w:r w:rsidRPr="00716FDC">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до 300 </w:t>
            </w:r>
            <w:proofErr w:type="spellStart"/>
            <w:r w:rsidRPr="00716FDC">
              <w:rPr>
                <w:rFonts w:ascii="Times New Roman" w:hAnsi="Times New Roman" w:cs="Times New Roman"/>
              </w:rPr>
              <w:t>включ</w:t>
            </w:r>
            <w:proofErr w:type="spellEnd"/>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10,0</w:t>
            </w: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9,0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То же, категорий</w:t>
            </w:r>
            <w:proofErr w:type="gramStart"/>
            <w:r w:rsidRPr="00716FDC">
              <w:rPr>
                <w:rFonts w:ascii="Times New Roman" w:hAnsi="Times New Roman" w:cs="Times New Roman"/>
              </w:rPr>
              <w:t xml:space="preserve"> В</w:t>
            </w:r>
            <w:proofErr w:type="gramEnd"/>
            <w:r w:rsidRPr="00716FDC">
              <w:rPr>
                <w:rFonts w:ascii="Times New Roman" w:hAnsi="Times New Roman" w:cs="Times New Roman"/>
              </w:rPr>
              <w:t>, и Д до газ</w:t>
            </w:r>
            <w:r w:rsidRPr="00716FDC">
              <w:rPr>
                <w:rFonts w:ascii="Times New Roman" w:hAnsi="Times New Roman" w:cs="Times New Roman"/>
              </w:rPr>
              <w:t>о</w:t>
            </w:r>
            <w:r w:rsidRPr="00716FDC">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p>
        </w:tc>
      </w:tr>
      <w:tr w:rsidR="000629E4" w:rsidRPr="00716FDC" w:rsidTr="00D34AF2">
        <w:tc>
          <w:tcPr>
            <w:tcW w:w="0" w:type="auto"/>
            <w:tcBorders>
              <w:top w:val="nil"/>
              <w:bottom w:val="nil"/>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до 300 </w:t>
            </w:r>
            <w:proofErr w:type="spellStart"/>
            <w:r w:rsidRPr="00716FDC">
              <w:rPr>
                <w:rFonts w:ascii="Times New Roman" w:hAnsi="Times New Roman" w:cs="Times New Roman"/>
              </w:rPr>
              <w:t>включ</w:t>
            </w:r>
            <w:proofErr w:type="spellEnd"/>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nil"/>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10,0</w:t>
            </w:r>
          </w:p>
        </w:tc>
      </w:tr>
      <w:tr w:rsidR="000629E4" w:rsidRPr="00716FDC" w:rsidTr="00D34AF2">
        <w:tc>
          <w:tcPr>
            <w:tcW w:w="0" w:type="auto"/>
            <w:tcBorders>
              <w:top w:val="nil"/>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20,0</w:t>
            </w:r>
          </w:p>
        </w:tc>
      </w:tr>
      <w:tr w:rsidR="000629E4" w:rsidRPr="00716FDC" w:rsidTr="00D34AF2">
        <w:tc>
          <w:tcPr>
            <w:tcW w:w="0" w:type="auto"/>
            <w:tcBorders>
              <w:top w:val="single" w:sz="4" w:space="0" w:color="auto"/>
              <w:bottom w:val="single" w:sz="4" w:space="0" w:color="auto"/>
              <w:right w:val="single" w:sz="4" w:space="0" w:color="auto"/>
            </w:tcBorders>
            <w:vAlign w:val="center"/>
          </w:tcPr>
          <w:p w:rsidR="000629E4" w:rsidRPr="00716FDC" w:rsidRDefault="000629E4" w:rsidP="00D34AF2">
            <w:pPr>
              <w:spacing w:after="0" w:line="240" w:lineRule="auto"/>
              <w:rPr>
                <w:rFonts w:ascii="Times New Roman" w:hAnsi="Times New Roman" w:cs="Times New Roman"/>
              </w:rPr>
            </w:pPr>
            <w:r w:rsidRPr="00716FDC">
              <w:rPr>
                <w:rFonts w:ascii="Times New Roman" w:hAnsi="Times New Roman" w:cs="Times New Roman"/>
              </w:rPr>
              <w:t xml:space="preserve">20 Бровка оросительного канала (при </w:t>
            </w:r>
            <w:proofErr w:type="spellStart"/>
            <w:r w:rsidRPr="00716FDC">
              <w:rPr>
                <w:rFonts w:ascii="Times New Roman" w:hAnsi="Times New Roman" w:cs="Times New Roman"/>
              </w:rPr>
              <w:t>непросадочных</w:t>
            </w:r>
            <w:proofErr w:type="spellEnd"/>
            <w:r w:rsidRPr="00716FDC">
              <w:rPr>
                <w:rFonts w:ascii="Times New Roman" w:hAnsi="Times New Roman" w:cs="Times New Roman"/>
              </w:rPr>
              <w:t xml:space="preserve">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 xml:space="preserve">В соответствии с </w:t>
            </w:r>
            <w:hyperlink r:id="rId27" w:tgtFrame="_blank" w:history="1">
              <w:r w:rsidRPr="00716FDC">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716FDC" w:rsidRDefault="000629E4" w:rsidP="00D34AF2">
            <w:pPr>
              <w:spacing w:after="0" w:line="240" w:lineRule="auto"/>
              <w:jc w:val="center"/>
              <w:rPr>
                <w:rFonts w:ascii="Times New Roman" w:hAnsi="Times New Roman" w:cs="Times New Roman"/>
              </w:rPr>
            </w:pPr>
            <w:r w:rsidRPr="00716FDC">
              <w:rPr>
                <w:rFonts w:ascii="Times New Roman" w:hAnsi="Times New Roman" w:cs="Times New Roman"/>
              </w:rPr>
              <w:t>2,0</w:t>
            </w:r>
          </w:p>
        </w:tc>
      </w:tr>
    </w:tbl>
    <w:p w:rsidR="000629E4" w:rsidRPr="00716FDC" w:rsidRDefault="000629E4" w:rsidP="00D34AF2">
      <w:pPr>
        <w:spacing w:after="0" w:line="240" w:lineRule="auto"/>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2 Знак </w:t>
      </w:r>
      <w:proofErr w:type="gramStart"/>
      <w:r w:rsidRPr="00716FDC">
        <w:rPr>
          <w:rFonts w:ascii="Times New Roman" w:hAnsi="Times New Roman" w:cs="Times New Roman"/>
          <w:i/>
          <w:sz w:val="20"/>
          <w:szCs w:val="24"/>
        </w:rPr>
        <w:t>«-</w:t>
      </w:r>
      <w:proofErr w:type="gramEnd"/>
      <w:r w:rsidRPr="00716FDC">
        <w:rPr>
          <w:rFonts w:ascii="Times New Roman" w:hAnsi="Times New Roman" w:cs="Times New Roman"/>
          <w:i/>
          <w:sz w:val="20"/>
          <w:szCs w:val="24"/>
        </w:rPr>
        <w:t>» означает, что прокладка газопроводов в данных случаях запрещена.</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3</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прокладке полиэтиленовых газопроводов вдоль трубопроводов, складов, резервуаров и т.д., с</w:t>
      </w:r>
      <w:r w:rsidRPr="00716FDC">
        <w:rPr>
          <w:rFonts w:ascii="Times New Roman" w:hAnsi="Times New Roman" w:cs="Times New Roman"/>
          <w:i/>
          <w:sz w:val="20"/>
          <w:szCs w:val="24"/>
        </w:rPr>
        <w:t>о</w:t>
      </w:r>
      <w:r w:rsidRPr="00716FDC">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716FDC">
        <w:rPr>
          <w:rFonts w:ascii="Times New Roman" w:hAnsi="Times New Roman" w:cs="Times New Roman"/>
          <w:i/>
          <w:sz w:val="20"/>
          <w:szCs w:val="24"/>
        </w:rPr>
        <w:t>е</w:t>
      </w:r>
      <w:r w:rsidRPr="00716FDC">
        <w:rPr>
          <w:rFonts w:ascii="Times New Roman" w:hAnsi="Times New Roman" w:cs="Times New Roman"/>
          <w:i/>
          <w:sz w:val="20"/>
          <w:szCs w:val="24"/>
        </w:rPr>
        <w:t>ния, следует устанавливать как для природного газа.</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6</w:t>
      </w:r>
      <w:proofErr w:type="gramStart"/>
      <w:r w:rsidRPr="00716FDC">
        <w:rPr>
          <w:rFonts w:ascii="Times New Roman" w:hAnsi="Times New Roman" w:cs="Times New Roman"/>
          <w:i/>
          <w:sz w:val="20"/>
          <w:szCs w:val="24"/>
        </w:rPr>
        <w:t xml:space="preserve"> П</w:t>
      </w:r>
      <w:proofErr w:type="gramEnd"/>
      <w:r w:rsidRPr="00716FDC">
        <w:rPr>
          <w:rFonts w:ascii="Times New Roman" w:hAnsi="Times New Roman" w:cs="Times New Roman"/>
          <w:i/>
          <w:sz w:val="20"/>
          <w:szCs w:val="24"/>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716FDC" w:rsidRDefault="00D34AF2" w:rsidP="00D34AF2">
      <w:pPr>
        <w:spacing w:after="0"/>
        <w:ind w:firstLine="851"/>
        <w:jc w:val="both"/>
        <w:rPr>
          <w:rFonts w:ascii="Times New Roman" w:hAnsi="Times New Roman" w:cs="Times New Roman"/>
          <w:sz w:val="24"/>
          <w:szCs w:val="24"/>
        </w:rPr>
      </w:pPr>
    </w:p>
    <w:p w:rsidR="000629E4" w:rsidRPr="00716FDC" w:rsidRDefault="000629E4" w:rsidP="00D34AF2">
      <w:pPr>
        <w:spacing w:after="0"/>
        <w:ind w:firstLine="851"/>
        <w:jc w:val="both"/>
        <w:rPr>
          <w:rFonts w:ascii="Times New Roman" w:hAnsi="Times New Roman" w:cs="Times New Roman"/>
          <w:sz w:val="24"/>
          <w:szCs w:val="24"/>
        </w:rPr>
      </w:pPr>
      <w:proofErr w:type="gramStart"/>
      <w:r w:rsidRPr="00716FDC">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716FDC">
        <w:rPr>
          <w:rFonts w:ascii="Times New Roman" w:hAnsi="Times New Roman" w:cs="Times New Roman"/>
          <w:sz w:val="24"/>
          <w:szCs w:val="24"/>
        </w:rPr>
        <w:t xml:space="preserve"> природных </w:t>
      </w:r>
      <w:proofErr w:type="gramStart"/>
      <w:r w:rsidRPr="00716FDC">
        <w:rPr>
          <w:rFonts w:ascii="Times New Roman" w:hAnsi="Times New Roman" w:cs="Times New Roman"/>
          <w:sz w:val="24"/>
          <w:szCs w:val="24"/>
        </w:rPr>
        <w:t>условиях</w:t>
      </w:r>
      <w:proofErr w:type="gramEnd"/>
      <w:r w:rsidRPr="00716FDC">
        <w:rPr>
          <w:rFonts w:ascii="Times New Roman" w:hAnsi="Times New Roman" w:cs="Times New Roman"/>
          <w:sz w:val="24"/>
          <w:szCs w:val="24"/>
        </w:rPr>
        <w:t>.</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Примечание: </w:t>
      </w:r>
      <w:proofErr w:type="gramStart"/>
      <w:r w:rsidRPr="00716FDC">
        <w:rPr>
          <w:rFonts w:ascii="Times New Roman" w:hAnsi="Times New Roman" w:cs="Times New Roman"/>
          <w:sz w:val="24"/>
          <w:szCs w:val="24"/>
        </w:rPr>
        <w:t>К подземным газопроводам приравнивают наземные газопроводы в обв</w:t>
      </w:r>
      <w:r w:rsidRPr="00716FDC">
        <w:rPr>
          <w:rFonts w:ascii="Times New Roman" w:hAnsi="Times New Roman" w:cs="Times New Roman"/>
          <w:sz w:val="24"/>
          <w:szCs w:val="24"/>
        </w:rPr>
        <w:t>а</w:t>
      </w:r>
      <w:r w:rsidRPr="00716FDC">
        <w:rPr>
          <w:rFonts w:ascii="Times New Roman" w:hAnsi="Times New Roman" w:cs="Times New Roman"/>
          <w:sz w:val="24"/>
          <w:szCs w:val="24"/>
        </w:rPr>
        <w:t>ловании, к надземным наземные без обвалования.</w:t>
      </w:r>
      <w:proofErr w:type="gramEnd"/>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2.12.34</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Прокладку газопроводов следует предусматривать </w:t>
      </w:r>
      <w:proofErr w:type="gramStart"/>
      <w:r w:rsidR="000629E4" w:rsidRPr="00716FDC">
        <w:rPr>
          <w:rFonts w:ascii="Times New Roman" w:hAnsi="Times New Roman" w:cs="Times New Roman"/>
          <w:sz w:val="24"/>
          <w:szCs w:val="24"/>
        </w:rPr>
        <w:t>подземной</w:t>
      </w:r>
      <w:proofErr w:type="gramEnd"/>
      <w:r w:rsidR="000629E4" w:rsidRPr="00716FDC">
        <w:rPr>
          <w:rFonts w:ascii="Times New Roman" w:hAnsi="Times New Roman" w:cs="Times New Roman"/>
          <w:sz w:val="24"/>
          <w:szCs w:val="24"/>
        </w:rPr>
        <w:t>.</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716FDC">
        <w:rPr>
          <w:rFonts w:ascii="Times New Roman" w:hAnsi="Times New Roman" w:cs="Times New Roman"/>
          <w:sz w:val="24"/>
          <w:szCs w:val="24"/>
        </w:rPr>
        <w:t>н</w:t>
      </w:r>
      <w:r w:rsidRPr="00716FDC">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716FDC">
        <w:rPr>
          <w:rFonts w:ascii="Times New Roman" w:hAnsi="Times New Roman" w:cs="Times New Roman"/>
          <w:sz w:val="24"/>
          <w:szCs w:val="24"/>
        </w:rPr>
        <w:t>и</w:t>
      </w:r>
      <w:r w:rsidRPr="00716FDC">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716FDC">
        <w:rPr>
          <w:rFonts w:ascii="Times New Roman" w:hAnsi="Times New Roman" w:cs="Times New Roman"/>
          <w:sz w:val="24"/>
          <w:szCs w:val="24"/>
        </w:rPr>
        <w:t>о</w:t>
      </w:r>
      <w:r w:rsidRPr="00716FDC">
        <w:rPr>
          <w:rFonts w:ascii="Times New Roman" w:hAnsi="Times New Roman" w:cs="Times New Roman"/>
          <w:sz w:val="24"/>
          <w:szCs w:val="24"/>
        </w:rPr>
        <w:t>ронних лиц к газопроводу.</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716FDC">
        <w:rPr>
          <w:rFonts w:ascii="Times New Roman" w:hAnsi="Times New Roman" w:cs="Times New Roman"/>
          <w:sz w:val="24"/>
          <w:szCs w:val="24"/>
        </w:rPr>
        <w:t>е</w:t>
      </w:r>
      <w:r w:rsidRPr="00716FDC">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716FDC">
        <w:rPr>
          <w:rFonts w:ascii="Times New Roman" w:hAnsi="Times New Roman" w:cs="Times New Roman"/>
          <w:sz w:val="24"/>
          <w:szCs w:val="24"/>
        </w:rPr>
        <w:t>надземной</w:t>
      </w:r>
      <w:proofErr w:type="gramEnd"/>
      <w:r w:rsidRPr="00716FDC">
        <w:rPr>
          <w:rFonts w:ascii="Times New Roman" w:hAnsi="Times New Roman" w:cs="Times New Roman"/>
          <w:sz w:val="24"/>
          <w:szCs w:val="24"/>
        </w:rPr>
        <w:t>.</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2.12.35</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000629E4" w:rsidRPr="00716FDC">
        <w:rPr>
          <w:rFonts w:ascii="Times New Roman" w:hAnsi="Times New Roman" w:cs="Times New Roman"/>
          <w:sz w:val="24"/>
          <w:szCs w:val="24"/>
        </w:rPr>
        <w:t>т</w:t>
      </w:r>
      <w:r w:rsidR="000629E4" w:rsidRPr="00716FDC">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водов СУГ под автомобильными дорогами на территории АГЗС.</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2.12.36</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000629E4" w:rsidRPr="00716FDC">
        <w:rPr>
          <w:rFonts w:ascii="Times New Roman" w:hAnsi="Times New Roman" w:cs="Times New Roman"/>
          <w:sz w:val="24"/>
          <w:szCs w:val="24"/>
        </w:rPr>
        <w:t>с</w:t>
      </w:r>
      <w:r w:rsidR="000629E4" w:rsidRPr="00716FDC">
        <w:rPr>
          <w:rFonts w:ascii="Times New Roman" w:hAnsi="Times New Roman" w:cs="Times New Roman"/>
          <w:sz w:val="24"/>
          <w:szCs w:val="24"/>
        </w:rPr>
        <w:t>кается не менее 0,6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На оползневых и подверженных эрозии участках прокладку газопроводов следует пр</w:t>
      </w:r>
      <w:r w:rsidRPr="00716FDC">
        <w:rPr>
          <w:rFonts w:ascii="Times New Roman" w:hAnsi="Times New Roman" w:cs="Times New Roman"/>
          <w:sz w:val="24"/>
          <w:szCs w:val="24"/>
        </w:rPr>
        <w:t>е</w:t>
      </w:r>
      <w:r w:rsidRPr="00716FDC">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716FDC">
        <w:rPr>
          <w:rFonts w:ascii="Times New Roman" w:hAnsi="Times New Roman" w:cs="Times New Roman"/>
          <w:sz w:val="24"/>
          <w:szCs w:val="24"/>
        </w:rPr>
        <w:t>и</w:t>
      </w:r>
      <w:r w:rsidRPr="00716FDC">
        <w:rPr>
          <w:rFonts w:ascii="Times New Roman" w:hAnsi="Times New Roman" w:cs="Times New Roman"/>
          <w:sz w:val="24"/>
          <w:szCs w:val="24"/>
        </w:rPr>
        <w:t>руемого участка разрушения.</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2.12.37</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B9365B" w:rsidRPr="00716FDC">
        <w:rPr>
          <w:rFonts w:ascii="Times New Roman" w:hAnsi="Times New Roman" w:cs="Times New Roman"/>
          <w:sz w:val="24"/>
          <w:szCs w:val="24"/>
        </w:rPr>
        <w:t>32</w:t>
      </w:r>
      <w:r w:rsidR="000629E4" w:rsidRPr="00716FDC">
        <w:rPr>
          <w:rFonts w:ascii="Times New Roman" w:hAnsi="Times New Roman" w:cs="Times New Roman"/>
          <w:sz w:val="24"/>
          <w:szCs w:val="24"/>
        </w:rPr>
        <w:t>.</w:t>
      </w:r>
    </w:p>
    <w:p w:rsidR="000629E4" w:rsidRPr="00716FDC" w:rsidRDefault="000629E4" w:rsidP="00D34AF2">
      <w:pPr>
        <w:spacing w:after="0" w:line="240" w:lineRule="auto"/>
        <w:rPr>
          <w:rFonts w:ascii="Times New Roman" w:hAnsi="Times New Roman" w:cs="Times New Roman"/>
          <w:sz w:val="24"/>
          <w:szCs w:val="24"/>
        </w:rPr>
      </w:pPr>
    </w:p>
    <w:p w:rsidR="000629E4" w:rsidRPr="00716FDC" w:rsidRDefault="000629E4" w:rsidP="00D34AF2">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32</w:t>
      </w:r>
    </w:p>
    <w:p w:rsidR="000629E4" w:rsidRPr="00716FDC"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0629E4" w:rsidRPr="00716FDC" w:rsidTr="000629E4">
        <w:trPr>
          <w:trHeight w:val="145"/>
        </w:trPr>
        <w:tc>
          <w:tcPr>
            <w:tcW w:w="0" w:type="auto"/>
            <w:shd w:val="clear" w:color="auto" w:fill="D9D9D9"/>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 не более</w:t>
            </w:r>
          </w:p>
        </w:tc>
      </w:tr>
      <w:tr w:rsidR="000629E4" w:rsidRPr="00716FDC" w:rsidTr="00D34AF2">
        <w:trPr>
          <w:trHeight w:val="145"/>
        </w:trPr>
        <w:tc>
          <w:tcPr>
            <w:tcW w:w="0" w:type="auto"/>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roofErr w:type="gramStart"/>
            <w:r w:rsidRPr="00716FDC">
              <w:rPr>
                <w:rFonts w:ascii="Times New Roman" w:hAnsi="Times New Roman" w:cs="Times New Roman"/>
                <w:sz w:val="24"/>
                <w:szCs w:val="24"/>
              </w:rPr>
              <w:t xml:space="preserve"> Н</w:t>
            </w:r>
            <w:proofErr w:type="gramEnd"/>
            <w:r w:rsidRPr="00716FDC">
              <w:rPr>
                <w:rFonts w:ascii="Times New Roman" w:hAnsi="Times New Roman" w:cs="Times New Roman"/>
                <w:sz w:val="24"/>
                <w:szCs w:val="24"/>
              </w:rPr>
              <w:t>а отдельно стоящих опорах, колоннах, эстакадах, этажерках и др</w:t>
            </w:r>
            <w:r w:rsidRPr="00716FDC">
              <w:rPr>
                <w:rFonts w:ascii="Times New Roman" w:hAnsi="Times New Roman" w:cs="Times New Roman"/>
                <w:sz w:val="24"/>
                <w:szCs w:val="24"/>
              </w:rPr>
              <w:t>у</w:t>
            </w:r>
            <w:r w:rsidRPr="00716FDC">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 (для природного газа); </w:t>
            </w:r>
            <w:r w:rsidRPr="00716FDC">
              <w:rPr>
                <w:rFonts w:ascii="Times New Roman" w:hAnsi="Times New Roman" w:cs="Times New Roman"/>
                <w:sz w:val="24"/>
                <w:szCs w:val="24"/>
              </w:rPr>
              <w:br/>
              <w:t>1,6 (для СУГ)</w:t>
            </w:r>
          </w:p>
        </w:tc>
      </w:tr>
      <w:tr w:rsidR="000629E4" w:rsidRPr="00716FDC" w:rsidTr="00D34AF2">
        <w:trPr>
          <w:trHeight w:val="145"/>
        </w:trPr>
        <w:tc>
          <w:tcPr>
            <w:tcW w:w="0" w:type="auto"/>
            <w:tcBorders>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Котельные, производственные здания с помещениями категорий</w:t>
            </w:r>
            <w:proofErr w:type="gramStart"/>
            <w:r w:rsidRPr="00716FDC">
              <w:rPr>
                <w:rFonts w:ascii="Times New Roman" w:hAnsi="Times New Roman" w:cs="Times New Roman"/>
                <w:sz w:val="24"/>
                <w:szCs w:val="24"/>
              </w:rPr>
              <w:t xml:space="preserve"> В</w:t>
            </w:r>
            <w:proofErr w:type="gramEnd"/>
            <w:r w:rsidRPr="00716FDC">
              <w:rPr>
                <w:rFonts w:ascii="Times New Roman" w:hAnsi="Times New Roman" w:cs="Times New Roman"/>
                <w:sz w:val="24"/>
                <w:szCs w:val="24"/>
              </w:rPr>
              <w:t xml:space="preserve">, Г и Д, общественные и бытовые здания производственного назначения, а также встроенные, пристроенные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котельные к ним:</w:t>
            </w:r>
          </w:p>
        </w:tc>
        <w:tc>
          <w:tcPr>
            <w:tcW w:w="0" w:type="auto"/>
            <w:tcBorders>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162"/>
        </w:trPr>
        <w:tc>
          <w:tcPr>
            <w:tcW w:w="0" w:type="auto"/>
            <w:tcBorders>
              <w:top w:val="nil"/>
              <w:left w:val="single" w:sz="4" w:space="0" w:color="auto"/>
              <w:bottom w:val="nil"/>
              <w:right w:val="single" w:sz="4" w:space="0" w:color="auto"/>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591"/>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степеней огнестойкости I и II, класса конструктивной пожарной опа</w:t>
            </w:r>
            <w:r w:rsidRPr="00716FDC">
              <w:rPr>
                <w:rFonts w:ascii="Times New Roman" w:hAnsi="Times New Roman" w:cs="Times New Roman"/>
                <w:sz w:val="24"/>
                <w:szCs w:val="24"/>
              </w:rPr>
              <w:t>с</w:t>
            </w:r>
            <w:r w:rsidRPr="00716FDC">
              <w:rPr>
                <w:rFonts w:ascii="Times New Roman" w:hAnsi="Times New Roman" w:cs="Times New Roman"/>
                <w:sz w:val="24"/>
                <w:szCs w:val="24"/>
              </w:rPr>
              <w:t>ности С</w:t>
            </w:r>
            <w:proofErr w:type="gramStart"/>
            <w:r w:rsidRPr="00716FDC">
              <w:rPr>
                <w:rFonts w:ascii="Times New Roman" w:hAnsi="Times New Roman" w:cs="Times New Roman"/>
                <w:sz w:val="24"/>
                <w:szCs w:val="24"/>
              </w:rPr>
              <w:t>0</w:t>
            </w:r>
            <w:proofErr w:type="gramEnd"/>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0629E4" w:rsidRPr="00716FDC" w:rsidTr="00D34AF2">
        <w:trPr>
          <w:trHeight w:val="840"/>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степени огнестойкости II, класса конструктивной пожарной опасности С</w:t>
            </w:r>
            <w:proofErr w:type="gramStart"/>
            <w:r w:rsidRPr="00716FDC">
              <w:rPr>
                <w:rFonts w:ascii="Times New Roman" w:hAnsi="Times New Roman" w:cs="Times New Roman"/>
                <w:sz w:val="24"/>
                <w:szCs w:val="24"/>
              </w:rPr>
              <w:t>1</w:t>
            </w:r>
            <w:proofErr w:type="gramEnd"/>
            <w:r w:rsidRPr="00716FDC">
              <w:rPr>
                <w:rFonts w:ascii="Times New Roman" w:hAnsi="Times New Roman" w:cs="Times New Roman"/>
                <w:sz w:val="24"/>
                <w:szCs w:val="24"/>
              </w:rPr>
              <w:t xml:space="preserve">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0629E4" w:rsidRPr="00716FDC" w:rsidTr="00D34AF2">
        <w:trPr>
          <w:trHeight w:val="286"/>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856"/>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степени огнестойкости III, класса конструктивной пожарной опасности С</w:t>
            </w:r>
            <w:proofErr w:type="gramStart"/>
            <w:r w:rsidRPr="00716FDC">
              <w:rPr>
                <w:rFonts w:ascii="Times New Roman" w:hAnsi="Times New Roman" w:cs="Times New Roman"/>
                <w:sz w:val="24"/>
                <w:szCs w:val="24"/>
              </w:rPr>
              <w:t>1</w:t>
            </w:r>
            <w:proofErr w:type="gramEnd"/>
            <w:r w:rsidRPr="00716FDC">
              <w:rPr>
                <w:rFonts w:ascii="Times New Roman" w:hAnsi="Times New Roman" w:cs="Times New Roman"/>
                <w:sz w:val="24"/>
                <w:szCs w:val="24"/>
              </w:rPr>
              <w:t>, степени огнестойкости IV, класса конструктивной пожарной опа</w:t>
            </w:r>
            <w:r w:rsidRPr="00716FDC">
              <w:rPr>
                <w:rFonts w:ascii="Times New Roman" w:hAnsi="Times New Roman" w:cs="Times New Roman"/>
                <w:sz w:val="24"/>
                <w:szCs w:val="24"/>
              </w:rPr>
              <w:t>с</w:t>
            </w:r>
            <w:r w:rsidRPr="00716FDC">
              <w:rPr>
                <w:rFonts w:ascii="Times New Roman" w:hAnsi="Times New Roman" w:cs="Times New Roman"/>
                <w:sz w:val="24"/>
                <w:szCs w:val="24"/>
              </w:rPr>
              <w:t>ности С0</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r w:rsidR="000629E4" w:rsidRPr="00716FDC" w:rsidTr="00D34AF2">
        <w:trPr>
          <w:trHeight w:val="557"/>
        </w:trPr>
        <w:tc>
          <w:tcPr>
            <w:tcW w:w="0" w:type="auto"/>
            <w:tcBorders>
              <w:top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степени огнестойкости IV, классов конструктивной пожарной опасн</w:t>
            </w:r>
            <w:r w:rsidRPr="00716FDC">
              <w:rPr>
                <w:rFonts w:ascii="Times New Roman" w:hAnsi="Times New Roman" w:cs="Times New Roman"/>
                <w:sz w:val="24"/>
                <w:szCs w:val="24"/>
              </w:rPr>
              <w:t>о</w:t>
            </w:r>
            <w:r w:rsidRPr="00716FDC">
              <w:rPr>
                <w:rFonts w:ascii="Times New Roman" w:hAnsi="Times New Roman" w:cs="Times New Roman"/>
                <w:sz w:val="24"/>
                <w:szCs w:val="24"/>
              </w:rPr>
              <w:t>сти С</w:t>
            </w:r>
            <w:proofErr w:type="gramStart"/>
            <w:r w:rsidRPr="00716FDC">
              <w:rPr>
                <w:rFonts w:ascii="Times New Roman" w:hAnsi="Times New Roman" w:cs="Times New Roman"/>
                <w:sz w:val="24"/>
                <w:szCs w:val="24"/>
              </w:rPr>
              <w:t>1</w:t>
            </w:r>
            <w:proofErr w:type="gramEnd"/>
            <w:r w:rsidRPr="00716FDC">
              <w:rPr>
                <w:rFonts w:ascii="Times New Roman" w:hAnsi="Times New Roman" w:cs="Times New Roman"/>
                <w:sz w:val="24"/>
                <w:szCs w:val="24"/>
              </w:rPr>
              <w:t xml:space="preserve"> и С2</w:t>
            </w:r>
          </w:p>
        </w:tc>
        <w:tc>
          <w:tcPr>
            <w:tcW w:w="0" w:type="auto"/>
            <w:tcBorders>
              <w:top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0629E4" w:rsidRPr="00716FDC" w:rsidTr="00D34AF2">
        <w:trPr>
          <w:trHeight w:val="839"/>
        </w:trPr>
        <w:tc>
          <w:tcPr>
            <w:tcW w:w="0" w:type="auto"/>
            <w:tcBorders>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 xml:space="preserve">3 Жилые, административные и бытовые здания непроизводственного назначения, общественные, а также встроенные, пристроенные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котельные к ним, складские здания категории В4-Д:</w:t>
            </w:r>
          </w:p>
        </w:tc>
        <w:tc>
          <w:tcPr>
            <w:tcW w:w="0" w:type="auto"/>
            <w:tcBorders>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rPr>
          <w:trHeight w:val="293"/>
        </w:trPr>
        <w:tc>
          <w:tcPr>
            <w:tcW w:w="0" w:type="auto"/>
            <w:tcBorders>
              <w:top w:val="nil"/>
              <w:bottom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0629E4" w:rsidRPr="00716FDC" w:rsidTr="00D34AF2">
        <w:trPr>
          <w:trHeight w:val="567"/>
        </w:trPr>
        <w:tc>
          <w:tcPr>
            <w:tcW w:w="0" w:type="auto"/>
            <w:tcBorders>
              <w:top w:val="nil"/>
            </w:tcBorders>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bl>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B9365B" w:rsidRPr="00716FDC">
        <w:rPr>
          <w:rFonts w:ascii="Times New Roman" w:hAnsi="Times New Roman" w:cs="Times New Roman"/>
          <w:i/>
          <w:sz w:val="20"/>
          <w:szCs w:val="24"/>
        </w:rPr>
        <w:t>33</w:t>
      </w:r>
      <w:r w:rsidRPr="00716FDC">
        <w:rPr>
          <w:rFonts w:ascii="Times New Roman" w:hAnsi="Times New Roman" w:cs="Times New Roman"/>
          <w:i/>
          <w:sz w:val="20"/>
          <w:szCs w:val="24"/>
        </w:rPr>
        <w:t xml:space="preserve"> для соответствующих потребителей.</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716FDC">
        <w:rPr>
          <w:rFonts w:ascii="Times New Roman" w:hAnsi="Times New Roman" w:cs="Times New Roman"/>
          <w:i/>
          <w:sz w:val="20"/>
          <w:szCs w:val="24"/>
        </w:rPr>
        <w:t>а</w:t>
      </w:r>
      <w:r w:rsidRPr="00716FDC">
        <w:rPr>
          <w:rFonts w:ascii="Times New Roman" w:hAnsi="Times New Roman" w:cs="Times New Roman"/>
          <w:i/>
          <w:sz w:val="20"/>
          <w:szCs w:val="24"/>
        </w:rPr>
        <w:t xml:space="preserve">зифицируемых жилых, административных и бытовых зданий непроизводственного назначения, общественных зданий для подачи газа к </w:t>
      </w:r>
      <w:proofErr w:type="spellStart"/>
      <w:r w:rsidRPr="00716FDC">
        <w:rPr>
          <w:rFonts w:ascii="Times New Roman" w:hAnsi="Times New Roman" w:cs="Times New Roman"/>
          <w:i/>
          <w:sz w:val="20"/>
          <w:szCs w:val="24"/>
        </w:rPr>
        <w:t>крышным</w:t>
      </w:r>
      <w:proofErr w:type="spellEnd"/>
      <w:r w:rsidRPr="00716FDC">
        <w:rPr>
          <w:rFonts w:ascii="Times New Roman" w:hAnsi="Times New Roman" w:cs="Times New Roman"/>
          <w:i/>
          <w:sz w:val="20"/>
          <w:szCs w:val="24"/>
        </w:rPr>
        <w:t xml:space="preserve"> котельным.</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Примечания:</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716FDC" w:rsidRDefault="000629E4" w:rsidP="00D34AF2">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716FDC">
        <w:rPr>
          <w:rFonts w:ascii="Times New Roman" w:hAnsi="Times New Roman" w:cs="Times New Roman"/>
          <w:i/>
          <w:sz w:val="20"/>
          <w:szCs w:val="24"/>
        </w:rPr>
        <w:t>н</w:t>
      </w:r>
      <w:r w:rsidRPr="00716FDC">
        <w:rPr>
          <w:rFonts w:ascii="Times New Roman" w:hAnsi="Times New Roman" w:cs="Times New Roman"/>
          <w:i/>
          <w:sz w:val="20"/>
          <w:szCs w:val="24"/>
        </w:rPr>
        <w:t>ных зданий ГНС и ГНП.</w:t>
      </w:r>
    </w:p>
    <w:p w:rsidR="008E3F2D" w:rsidRPr="00716FDC" w:rsidRDefault="008E3F2D" w:rsidP="00D34AF2">
      <w:pPr>
        <w:spacing w:after="0"/>
        <w:jc w:val="right"/>
        <w:rPr>
          <w:rFonts w:ascii="Times New Roman" w:hAnsi="Times New Roman" w:cs="Times New Roman"/>
          <w:sz w:val="24"/>
          <w:szCs w:val="24"/>
        </w:rPr>
      </w:pPr>
    </w:p>
    <w:p w:rsidR="000629E4" w:rsidRPr="00716FDC" w:rsidRDefault="000629E4" w:rsidP="00D34AF2">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33</w:t>
      </w:r>
    </w:p>
    <w:p w:rsidR="000629E4" w:rsidRPr="00716FDC" w:rsidRDefault="000629E4" w:rsidP="00D34AF2">
      <w:pPr>
        <w:spacing w:after="0"/>
        <w:rPr>
          <w:rFonts w:ascii="Times New Roman" w:hAnsi="Times New Roman" w:cs="Times New Roman"/>
          <w:sz w:val="24"/>
          <w:szCs w:val="24"/>
        </w:rPr>
      </w:pPr>
    </w:p>
    <w:p w:rsidR="000629E4" w:rsidRPr="00716FDC" w:rsidRDefault="000629E4" w:rsidP="00D34AF2">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 газопроводе, прокладываемом по конструкциям зданий</w:t>
      </w:r>
    </w:p>
    <w:p w:rsidR="000629E4" w:rsidRPr="00716FDC"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0629E4" w:rsidRPr="00716FDC"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w:t>
            </w:r>
          </w:p>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во внутреннем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Производственные здания, в которых величина давления газа обусло</w:t>
            </w:r>
            <w:r w:rsidRPr="00716FDC">
              <w:rPr>
                <w:rFonts w:ascii="Times New Roman" w:hAnsi="Times New Roman" w:cs="Times New Roman"/>
                <w:sz w:val="24"/>
                <w:szCs w:val="24"/>
              </w:rPr>
              <w:t>в</w:t>
            </w:r>
            <w:r w:rsidRPr="00716FDC">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 xml:space="preserve">До 1,2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 (для природного газа)</w:t>
            </w:r>
          </w:p>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 xml:space="preserve">До 1,6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 (для СУГ)</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roofErr w:type="gramStart"/>
            <w:r w:rsidRPr="00716FDC">
              <w:rPr>
                <w:rFonts w:ascii="Times New Roman" w:hAnsi="Times New Roman" w:cs="Times New Roman"/>
                <w:sz w:val="24"/>
                <w:szCs w:val="24"/>
              </w:rPr>
              <w:t xml:space="preserve"> П</w:t>
            </w:r>
            <w:proofErr w:type="gramEnd"/>
            <w:r w:rsidRPr="00716FDC">
              <w:rPr>
                <w:rFonts w:ascii="Times New Roman" w:hAnsi="Times New Roman" w:cs="Times New Roman"/>
                <w:sz w:val="24"/>
                <w:szCs w:val="24"/>
              </w:rPr>
              <w:t>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0,6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0,3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0,6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0,6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общественных, администрати</w:t>
            </w:r>
            <w:r w:rsidRPr="00716FDC">
              <w:rPr>
                <w:rFonts w:ascii="Times New Roman" w:hAnsi="Times New Roman" w:cs="Times New Roman"/>
                <w:sz w:val="24"/>
                <w:szCs w:val="24"/>
              </w:rPr>
              <w:t>в</w:t>
            </w:r>
            <w:r w:rsidRPr="00716FDC">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До 0,005 (</w:t>
            </w:r>
            <w:proofErr w:type="spellStart"/>
            <w:r w:rsidRPr="00716FDC">
              <w:rPr>
                <w:rFonts w:ascii="Times New Roman" w:hAnsi="Times New Roman" w:cs="Times New Roman"/>
                <w:sz w:val="24"/>
                <w:szCs w:val="24"/>
              </w:rPr>
              <w:t>включ</w:t>
            </w:r>
            <w:proofErr w:type="spellEnd"/>
            <w:r w:rsidRPr="00716FDC">
              <w:rPr>
                <w:rFonts w:ascii="Times New Roman" w:hAnsi="Times New Roman" w:cs="Times New Roman"/>
                <w:sz w:val="24"/>
                <w:szCs w:val="24"/>
              </w:rPr>
              <w:t>.)</w:t>
            </w:r>
          </w:p>
        </w:tc>
      </w:tr>
    </w:tbl>
    <w:p w:rsidR="000629E4" w:rsidRPr="00716FDC" w:rsidRDefault="000629E4" w:rsidP="00D34AF2">
      <w:pPr>
        <w:spacing w:after="0"/>
        <w:ind w:firstLine="851"/>
        <w:jc w:val="both"/>
        <w:rPr>
          <w:rFonts w:ascii="Times New Roman" w:hAnsi="Times New Roman" w:cs="Times New Roman"/>
          <w:sz w:val="24"/>
          <w:szCs w:val="24"/>
        </w:rPr>
      </w:pP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2.12.38</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Запрещается прокладка газопроводов всех давлений по стенам, над и под помещениями категорий</w:t>
      </w:r>
      <w:proofErr w:type="gramStart"/>
      <w:r w:rsidRPr="00716FDC">
        <w:rPr>
          <w:rFonts w:ascii="Times New Roman" w:hAnsi="Times New Roman" w:cs="Times New Roman"/>
          <w:sz w:val="24"/>
          <w:szCs w:val="24"/>
        </w:rPr>
        <w:t xml:space="preserve"> А</w:t>
      </w:r>
      <w:proofErr w:type="gramEnd"/>
      <w:r w:rsidRPr="00716FDC">
        <w:rPr>
          <w:rFonts w:ascii="Times New Roman" w:hAnsi="Times New Roman" w:cs="Times New Roman"/>
          <w:sz w:val="24"/>
          <w:szCs w:val="24"/>
        </w:rPr>
        <w:t xml:space="preserve"> и Б, кроме зданий ГНС и ГНП, определяемых НПБ 105-03.</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716FDC">
        <w:rPr>
          <w:rFonts w:ascii="Times New Roman" w:hAnsi="Times New Roman" w:cs="Times New Roman"/>
          <w:sz w:val="24"/>
          <w:szCs w:val="24"/>
        </w:rPr>
        <w:t>е</w:t>
      </w:r>
      <w:r w:rsidRPr="00716FDC">
        <w:rPr>
          <w:rFonts w:ascii="Times New Roman" w:hAnsi="Times New Roman" w:cs="Times New Roman"/>
          <w:sz w:val="24"/>
          <w:szCs w:val="24"/>
        </w:rPr>
        <w:lastRenderedPageBreak/>
        <w:t>пени огнестойкости класса конструктивной пожарной опасности С</w:t>
      </w:r>
      <w:proofErr w:type="gramStart"/>
      <w:r w:rsidRPr="00716FDC">
        <w:rPr>
          <w:rFonts w:ascii="Times New Roman" w:hAnsi="Times New Roman" w:cs="Times New Roman"/>
          <w:sz w:val="24"/>
          <w:szCs w:val="24"/>
        </w:rPr>
        <w:t>0</w:t>
      </w:r>
      <w:proofErr w:type="gramEnd"/>
      <w:r w:rsidRPr="00716FDC">
        <w:rPr>
          <w:rFonts w:ascii="Times New Roman" w:hAnsi="Times New Roman" w:cs="Times New Roman"/>
          <w:sz w:val="24"/>
          <w:szCs w:val="24"/>
        </w:rPr>
        <w:t xml:space="preserve"> и на расстоянии ниже кровли не менее 0,2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В обоснованных случаях транзитная прокладка газопроводов по территориям объектов, </w:t>
      </w:r>
      <w:proofErr w:type="spellStart"/>
      <w:r w:rsidRPr="00716FDC">
        <w:rPr>
          <w:rFonts w:ascii="Times New Roman" w:hAnsi="Times New Roman" w:cs="Times New Roman"/>
          <w:sz w:val="24"/>
          <w:szCs w:val="24"/>
        </w:rPr>
        <w:t>негазифицированных</w:t>
      </w:r>
      <w:proofErr w:type="spellEnd"/>
      <w:r w:rsidRPr="00716FDC">
        <w:rPr>
          <w:rFonts w:ascii="Times New Roman" w:hAnsi="Times New Roman" w:cs="Times New Roman"/>
          <w:sz w:val="24"/>
          <w:szCs w:val="24"/>
        </w:rPr>
        <w:t xml:space="preserve"> от данного газопровода, должна быть согласована с владельцем (правоо</w:t>
      </w:r>
      <w:r w:rsidRPr="00716FDC">
        <w:rPr>
          <w:rFonts w:ascii="Times New Roman" w:hAnsi="Times New Roman" w:cs="Times New Roman"/>
          <w:sz w:val="24"/>
          <w:szCs w:val="24"/>
        </w:rPr>
        <w:t>б</w:t>
      </w:r>
      <w:r w:rsidRPr="00716FDC">
        <w:rPr>
          <w:rFonts w:ascii="Times New Roman" w:hAnsi="Times New Roman" w:cs="Times New Roman"/>
          <w:sz w:val="24"/>
          <w:szCs w:val="24"/>
        </w:rPr>
        <w:t>ладателем) данного объекта и эксплуатационной организацией.</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2.12.39</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Газопроводы природного газа низкого и среднего давления допускается прокладывать также вдоль переплетов или импостов </w:t>
      </w:r>
      <w:proofErr w:type="spellStart"/>
      <w:r w:rsidRPr="00716FDC">
        <w:rPr>
          <w:rFonts w:ascii="Times New Roman" w:hAnsi="Times New Roman" w:cs="Times New Roman"/>
          <w:sz w:val="24"/>
          <w:szCs w:val="24"/>
        </w:rPr>
        <w:t>неоткрывающихся</w:t>
      </w:r>
      <w:proofErr w:type="spellEnd"/>
      <w:r w:rsidRPr="00716FDC">
        <w:rPr>
          <w:rFonts w:ascii="Times New Roman" w:hAnsi="Times New Roman" w:cs="Times New Roman"/>
          <w:sz w:val="24"/>
          <w:szCs w:val="24"/>
        </w:rPr>
        <w:t xml:space="preserve"> окон и пересекать оконные проемы производственных зданий и котельных, заполненных стеклоблоками.</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2.12.41</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По пешеходным и автомобильным мостам, построенным из негорючих мат</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сварных труб, прошедших 100 %-</w:t>
      </w:r>
      <w:proofErr w:type="spellStart"/>
      <w:r w:rsidR="000629E4" w:rsidRPr="00716FDC">
        <w:rPr>
          <w:rFonts w:ascii="Times New Roman" w:hAnsi="Times New Roman" w:cs="Times New Roman"/>
          <w:sz w:val="24"/>
          <w:szCs w:val="24"/>
        </w:rPr>
        <w:t>ный</w:t>
      </w:r>
      <w:proofErr w:type="spellEnd"/>
      <w:r w:rsidR="000629E4" w:rsidRPr="00716FDC">
        <w:rPr>
          <w:rFonts w:ascii="Times New Roman" w:hAnsi="Times New Roman" w:cs="Times New Roman"/>
          <w:sz w:val="24"/>
          <w:szCs w:val="24"/>
        </w:rPr>
        <w:t xml:space="preserve"> контроль заводских сварных соединений физическими методами.</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2.12.42</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000629E4" w:rsidRPr="00716FDC">
        <w:rPr>
          <w:rFonts w:ascii="Times New Roman" w:hAnsi="Times New Roman" w:cs="Times New Roman"/>
          <w:sz w:val="24"/>
          <w:szCs w:val="24"/>
        </w:rPr>
        <w:t>и</w:t>
      </w:r>
      <w:r w:rsidR="000629E4" w:rsidRPr="00716FDC">
        <w:rPr>
          <w:rFonts w:ascii="Times New Roman" w:hAnsi="Times New Roman" w:cs="Times New Roman"/>
          <w:sz w:val="24"/>
          <w:szCs w:val="24"/>
        </w:rPr>
        <w:t>мать в соответствии с требованиями СП 62.13330.2011, не менее,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716FDC">
        <w:rPr>
          <w:rFonts w:ascii="Times New Roman" w:hAnsi="Times New Roman" w:cs="Times New Roman"/>
          <w:sz w:val="24"/>
          <w:szCs w:val="24"/>
        </w:rPr>
        <w:t>ж</w:t>
      </w:r>
      <w:r w:rsidRPr="00716FDC">
        <w:rPr>
          <w:rFonts w:ascii="Times New Roman" w:hAnsi="Times New Roman" w:cs="Times New Roman"/>
          <w:sz w:val="24"/>
          <w:szCs w:val="24"/>
        </w:rPr>
        <w:t>ных путей предприятия, автомобильных дорог IV-V категорий и труб – 15;</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зоны стрелочного перевода (начала остряков, хвоста крестовин, мест присоедин</w:t>
      </w:r>
      <w:r w:rsidRPr="00716FDC">
        <w:rPr>
          <w:rFonts w:ascii="Times New Roman" w:hAnsi="Times New Roman" w:cs="Times New Roman"/>
          <w:sz w:val="24"/>
          <w:szCs w:val="24"/>
        </w:rPr>
        <w:t>е</w:t>
      </w:r>
      <w:r w:rsidRPr="00716FDC">
        <w:rPr>
          <w:rFonts w:ascii="Times New Roman" w:hAnsi="Times New Roman" w:cs="Times New Roman"/>
          <w:sz w:val="24"/>
          <w:szCs w:val="24"/>
        </w:rPr>
        <w:t>ния к рельсам отсасывающих кабелей и других пересечений пути) – 20;</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до опор контактной сети – 3 м.</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716FDC" w:rsidRDefault="000629E4" w:rsidP="00D34AF2">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proofErr w:type="spellStart"/>
      <w:r w:rsidRPr="00716FDC">
        <w:rPr>
          <w:rFonts w:ascii="Times New Roman" w:hAnsi="Times New Roman" w:cs="Times New Roman"/>
          <w:sz w:val="24"/>
          <w:szCs w:val="24"/>
        </w:rPr>
        <w:t>СНиП</w:t>
      </w:r>
      <w:proofErr w:type="spellEnd"/>
      <w:r w:rsidRPr="00716FDC">
        <w:rPr>
          <w:rFonts w:ascii="Times New Roman" w:hAnsi="Times New Roman" w:cs="Times New Roman"/>
          <w:sz w:val="24"/>
          <w:szCs w:val="24"/>
        </w:rPr>
        <w:t xml:space="preserve"> 32-01-95.</w:t>
      </w:r>
    </w:p>
    <w:p w:rsidR="000629E4" w:rsidRPr="00716FDC" w:rsidRDefault="00120357" w:rsidP="00D34AF2">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2.12.43</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Подводные и надводные газопроводы в местах пересечения ими водных пр</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 xml:space="preserve">град следует размещать </w:t>
      </w:r>
      <w:proofErr w:type="gramStart"/>
      <w:r w:rsidR="000629E4" w:rsidRPr="00716FDC">
        <w:rPr>
          <w:rFonts w:ascii="Times New Roman" w:hAnsi="Times New Roman" w:cs="Times New Roman"/>
          <w:sz w:val="24"/>
          <w:szCs w:val="24"/>
        </w:rPr>
        <w:t>на расстоянии по горизонтали от мостов в соответствии с таблицей</w:t>
      </w:r>
      <w:proofErr w:type="gramEnd"/>
      <w:r w:rsidR="000629E4" w:rsidRPr="00716FDC">
        <w:rPr>
          <w:rFonts w:ascii="Times New Roman" w:hAnsi="Times New Roman" w:cs="Times New Roman"/>
          <w:sz w:val="24"/>
          <w:szCs w:val="24"/>
        </w:rPr>
        <w:t xml:space="preserve"> </w:t>
      </w:r>
      <w:r w:rsidR="00B9365B" w:rsidRPr="00716FDC">
        <w:rPr>
          <w:rFonts w:ascii="Times New Roman" w:hAnsi="Times New Roman" w:cs="Times New Roman"/>
          <w:sz w:val="24"/>
          <w:szCs w:val="24"/>
        </w:rPr>
        <w:t>34</w:t>
      </w:r>
      <w:r w:rsidR="000629E4" w:rsidRPr="00716FDC">
        <w:rPr>
          <w:rFonts w:ascii="Times New Roman" w:hAnsi="Times New Roman" w:cs="Times New Roman"/>
          <w:sz w:val="24"/>
          <w:szCs w:val="24"/>
        </w:rPr>
        <w:t>.</w:t>
      </w:r>
    </w:p>
    <w:p w:rsidR="000629E4" w:rsidRPr="00716FDC" w:rsidRDefault="000629E4" w:rsidP="000629E4">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sectPr w:rsidR="000629E4" w:rsidRPr="00716FDC"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0629E4" w:rsidP="00D34AF2">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34</w:t>
      </w:r>
    </w:p>
    <w:p w:rsidR="000629E4" w:rsidRPr="00716FDC" w:rsidRDefault="000629E4" w:rsidP="00D34AF2">
      <w:pPr>
        <w:spacing w:after="0" w:line="240" w:lineRule="auto"/>
        <w:jc w:val="right"/>
        <w:rPr>
          <w:rFonts w:ascii="Times New Roman" w:hAnsi="Times New Roman" w:cs="Times New Roman"/>
          <w:sz w:val="24"/>
          <w:szCs w:val="24"/>
        </w:rPr>
      </w:pPr>
    </w:p>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716FDC"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0629E4" w:rsidRPr="00716FDC"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Расстояние по горизонтали между газопроводом и мостом, не менее, </w:t>
            </w:r>
            <w:proofErr w:type="gramStart"/>
            <w:r w:rsidRPr="00716FDC">
              <w:rPr>
                <w:rFonts w:ascii="Times New Roman" w:hAnsi="Times New Roman" w:cs="Times New Roman"/>
                <w:b/>
                <w:sz w:val="24"/>
                <w:szCs w:val="24"/>
              </w:rPr>
              <w:t>м</w:t>
            </w:r>
            <w:proofErr w:type="gramEnd"/>
            <w:r w:rsidRPr="00716FDC">
              <w:rPr>
                <w:rFonts w:ascii="Times New Roman" w:hAnsi="Times New Roman" w:cs="Times New Roman"/>
                <w:b/>
                <w:sz w:val="24"/>
                <w:szCs w:val="24"/>
              </w:rPr>
              <w:t>, при прокладке газопровода (по течению)</w:t>
            </w:r>
          </w:p>
        </w:tc>
      </w:tr>
      <w:tr w:rsidR="000629E4" w:rsidRPr="00716FDC"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ниже моста</w:t>
            </w:r>
          </w:p>
        </w:tc>
      </w:tr>
      <w:tr w:rsidR="000629E4" w:rsidRPr="00716FDC"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надводного газопр</w:t>
            </w:r>
            <w:r w:rsidRPr="00716FDC">
              <w:rPr>
                <w:rFonts w:ascii="Times New Roman" w:hAnsi="Times New Roman" w:cs="Times New Roman"/>
                <w:b/>
                <w:sz w:val="24"/>
                <w:szCs w:val="24"/>
              </w:rPr>
              <w:t>о</w:t>
            </w:r>
            <w:r w:rsidRPr="00716FDC">
              <w:rPr>
                <w:rFonts w:ascii="Times New Roman" w:hAnsi="Times New Roman" w:cs="Times New Roman"/>
                <w:b/>
                <w:sz w:val="24"/>
                <w:szCs w:val="24"/>
              </w:rPr>
              <w:t xml:space="preserve">вода диаметром, </w:t>
            </w:r>
            <w:proofErr w:type="gramStart"/>
            <w:r w:rsidRPr="00716FDC">
              <w:rPr>
                <w:rFonts w:ascii="Times New Roman" w:hAnsi="Times New Roman" w:cs="Times New Roman"/>
                <w:b/>
                <w:sz w:val="24"/>
                <w:szCs w:val="24"/>
              </w:rPr>
              <w:t>мм</w:t>
            </w:r>
            <w:proofErr w:type="gram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подводного газопр</w:t>
            </w:r>
            <w:r w:rsidRPr="00716FDC">
              <w:rPr>
                <w:rFonts w:ascii="Times New Roman" w:hAnsi="Times New Roman" w:cs="Times New Roman"/>
                <w:b/>
                <w:sz w:val="24"/>
                <w:szCs w:val="24"/>
              </w:rPr>
              <w:t>о</w:t>
            </w:r>
            <w:r w:rsidRPr="00716FDC">
              <w:rPr>
                <w:rFonts w:ascii="Times New Roman" w:hAnsi="Times New Roman" w:cs="Times New Roman"/>
                <w:b/>
                <w:sz w:val="24"/>
                <w:szCs w:val="24"/>
              </w:rPr>
              <w:t xml:space="preserve">вода диаметром, </w:t>
            </w:r>
            <w:proofErr w:type="gramStart"/>
            <w:r w:rsidRPr="00716FDC">
              <w:rPr>
                <w:rFonts w:ascii="Times New Roman" w:hAnsi="Times New Roman" w:cs="Times New Roman"/>
                <w:b/>
                <w:sz w:val="24"/>
                <w:szCs w:val="24"/>
              </w:rPr>
              <w:t>мм</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от подводного газопровода</w:t>
            </w:r>
          </w:p>
        </w:tc>
      </w:tr>
      <w:tr w:rsidR="000629E4" w:rsidRPr="00716FDC"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300 и м</w:t>
            </w:r>
            <w:r w:rsidRPr="00716FDC">
              <w:rPr>
                <w:rFonts w:ascii="Times New Roman" w:hAnsi="Times New Roman" w:cs="Times New Roman"/>
                <w:b/>
                <w:sz w:val="24"/>
                <w:szCs w:val="24"/>
              </w:rPr>
              <w:t>е</w:t>
            </w:r>
            <w:r w:rsidRPr="00716FDC">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300 и м</w:t>
            </w:r>
            <w:r w:rsidRPr="00716FDC">
              <w:rPr>
                <w:rFonts w:ascii="Times New Roman" w:hAnsi="Times New Roman" w:cs="Times New Roman"/>
                <w:b/>
                <w:sz w:val="24"/>
                <w:szCs w:val="24"/>
              </w:rPr>
              <w:t>е</w:t>
            </w:r>
            <w:r w:rsidRPr="00716FDC">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всех диаметров</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Судоходные заме</w:t>
            </w:r>
            <w:r w:rsidRPr="00716FDC">
              <w:rPr>
                <w:rFonts w:ascii="Times New Roman" w:hAnsi="Times New Roman" w:cs="Times New Roman"/>
                <w:sz w:val="24"/>
                <w:szCs w:val="24"/>
              </w:rPr>
              <w:t>р</w:t>
            </w:r>
            <w:r w:rsidRPr="00716FDC">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Судоходные нез</w:t>
            </w:r>
            <w:r w:rsidRPr="00716FDC">
              <w:rPr>
                <w:rFonts w:ascii="Times New Roman" w:hAnsi="Times New Roman" w:cs="Times New Roman"/>
                <w:sz w:val="24"/>
                <w:szCs w:val="24"/>
              </w:rPr>
              <w:t>а</w:t>
            </w:r>
            <w:r w:rsidRPr="00716FDC">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Несудоходные з</w:t>
            </w:r>
            <w:r w:rsidRPr="00716FDC">
              <w:rPr>
                <w:rFonts w:ascii="Times New Roman" w:hAnsi="Times New Roman" w:cs="Times New Roman"/>
                <w:sz w:val="24"/>
                <w:szCs w:val="24"/>
              </w:rPr>
              <w:t>а</w:t>
            </w:r>
            <w:r w:rsidRPr="00716FDC">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0629E4" w:rsidRPr="00716FDC"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Несудоходные нез</w:t>
            </w:r>
            <w:r w:rsidRPr="00716FDC">
              <w:rPr>
                <w:rFonts w:ascii="Times New Roman" w:hAnsi="Times New Roman" w:cs="Times New Roman"/>
                <w:sz w:val="24"/>
                <w:szCs w:val="24"/>
              </w:rPr>
              <w:t>а</w:t>
            </w:r>
            <w:r w:rsidRPr="00716FDC">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0629E4" w:rsidRPr="00716FDC"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proofErr w:type="gramStart"/>
            <w:r w:rsidRPr="00716FDC">
              <w:rPr>
                <w:rFonts w:ascii="Times New Roman" w:hAnsi="Times New Roman" w:cs="Times New Roman"/>
                <w:sz w:val="24"/>
                <w:szCs w:val="24"/>
              </w:rPr>
              <w:t>Несудоходные</w:t>
            </w:r>
            <w:proofErr w:type="gramEnd"/>
            <w:r w:rsidRPr="00716FDC">
              <w:rPr>
                <w:rFonts w:ascii="Times New Roman" w:hAnsi="Times New Roman" w:cs="Times New Roman"/>
                <w:sz w:val="24"/>
                <w:szCs w:val="24"/>
              </w:rPr>
              <w:t xml:space="preserve">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Одн</w:t>
            </w:r>
            <w:proofErr w:type="gramStart"/>
            <w:r w:rsidRPr="00716FDC">
              <w:rPr>
                <w:rFonts w:ascii="Times New Roman" w:hAnsi="Times New Roman" w:cs="Times New Roman"/>
                <w:sz w:val="24"/>
                <w:szCs w:val="24"/>
              </w:rPr>
              <w:t>о-</w:t>
            </w:r>
            <w:proofErr w:type="gramEnd"/>
            <w:r w:rsidRPr="00716FDC">
              <w:rPr>
                <w:rFonts w:ascii="Times New Roman" w:hAnsi="Times New Roman" w:cs="Times New Roman"/>
                <w:sz w:val="24"/>
                <w:szCs w:val="24"/>
              </w:rPr>
              <w:t xml:space="preserve"> и </w:t>
            </w:r>
            <w:proofErr w:type="spellStart"/>
            <w:r w:rsidRPr="00716FDC">
              <w:rPr>
                <w:rFonts w:ascii="Times New Roman" w:hAnsi="Times New Roman" w:cs="Times New Roman"/>
                <w:sz w:val="24"/>
                <w:szCs w:val="24"/>
              </w:rPr>
              <w:t>двухпр</w:t>
            </w:r>
            <w:r w:rsidRPr="00716FDC">
              <w:rPr>
                <w:rFonts w:ascii="Times New Roman" w:hAnsi="Times New Roman" w:cs="Times New Roman"/>
                <w:sz w:val="24"/>
                <w:szCs w:val="24"/>
              </w:rPr>
              <w:t>о</w:t>
            </w:r>
            <w:r w:rsidRPr="00716FDC">
              <w:rPr>
                <w:rFonts w:ascii="Times New Roman" w:hAnsi="Times New Roman" w:cs="Times New Roman"/>
                <w:sz w:val="24"/>
                <w:szCs w:val="24"/>
              </w:rPr>
              <w:t>летный</w:t>
            </w:r>
            <w:proofErr w:type="spellEnd"/>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r>
      <w:tr w:rsidR="000629E4" w:rsidRPr="00716FDC"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0629E4" w:rsidRPr="00716FDC"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716FDC" w:rsidRDefault="000629E4" w:rsidP="00D34AF2">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bl>
    <w:p w:rsidR="000629E4" w:rsidRPr="00716FDC" w:rsidRDefault="000629E4" w:rsidP="00D34AF2">
      <w:pPr>
        <w:spacing w:after="0" w:line="240" w:lineRule="auto"/>
        <w:ind w:firstLine="851"/>
        <w:rPr>
          <w:rFonts w:ascii="Times New Roman" w:hAnsi="Times New Roman" w:cs="Times New Roman"/>
          <w:i/>
          <w:sz w:val="20"/>
          <w:szCs w:val="24"/>
        </w:rPr>
      </w:pPr>
      <w:r w:rsidRPr="00716FDC">
        <w:rPr>
          <w:rFonts w:ascii="Times New Roman" w:hAnsi="Times New Roman" w:cs="Times New Roman"/>
          <w:b/>
          <w:i/>
          <w:sz w:val="20"/>
          <w:szCs w:val="24"/>
        </w:rPr>
        <w:t>Примечание:</w:t>
      </w:r>
      <w:r w:rsidRPr="00716FDC">
        <w:rPr>
          <w:rFonts w:ascii="Times New Roman" w:hAnsi="Times New Roman" w:cs="Times New Roman"/>
          <w:i/>
          <w:sz w:val="20"/>
          <w:szCs w:val="24"/>
        </w:rPr>
        <w:t xml:space="preserve"> расстояния указаны от выступающих конструкций моста.</w:t>
      </w:r>
    </w:p>
    <w:p w:rsidR="000629E4" w:rsidRPr="00716FDC" w:rsidRDefault="000629E4" w:rsidP="00D34AF2">
      <w:pPr>
        <w:spacing w:after="0" w:line="240" w:lineRule="auto"/>
        <w:rPr>
          <w:rFonts w:ascii="Times New Roman" w:hAnsi="Times New Roman" w:cs="Times New Roman"/>
          <w:sz w:val="24"/>
          <w:szCs w:val="24"/>
        </w:rPr>
      </w:pPr>
    </w:p>
    <w:p w:rsidR="000629E4" w:rsidRPr="00716FDC" w:rsidRDefault="000629E4" w:rsidP="00D34AF2">
      <w:pPr>
        <w:spacing w:after="0" w:line="240" w:lineRule="auto"/>
        <w:rPr>
          <w:rFonts w:ascii="Times New Roman" w:hAnsi="Times New Roman" w:cs="Times New Roman"/>
          <w:sz w:val="24"/>
          <w:szCs w:val="24"/>
        </w:rPr>
        <w:sectPr w:rsidR="000629E4" w:rsidRPr="00716FDC"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lastRenderedPageBreak/>
        <w:t>2.12.44</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при прокладке кабельной линии параллельно высоковольтной линии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напряжен</w:t>
      </w:r>
      <w:r w:rsidRPr="00716FDC">
        <w:rPr>
          <w:rFonts w:ascii="Times New Roman" w:hAnsi="Times New Roman" w:cs="Times New Roman"/>
          <w:sz w:val="24"/>
          <w:szCs w:val="24"/>
        </w:rPr>
        <w:t>и</w:t>
      </w:r>
      <w:r w:rsidRPr="00716FDC">
        <w:rPr>
          <w:rFonts w:ascii="Times New Roman" w:hAnsi="Times New Roman" w:cs="Times New Roman"/>
          <w:sz w:val="24"/>
          <w:szCs w:val="24"/>
        </w:rPr>
        <w:t xml:space="preserve">ем 110 кВ и выше от кабеля до крайнего провода – 10 м. В условиях реконструкции расстояние от кабельных линий до подземных частей и </w:t>
      </w:r>
      <w:proofErr w:type="spellStart"/>
      <w:r w:rsidRPr="00716FDC">
        <w:rPr>
          <w:rFonts w:ascii="Times New Roman" w:hAnsi="Times New Roman" w:cs="Times New Roman"/>
          <w:sz w:val="24"/>
          <w:szCs w:val="24"/>
        </w:rPr>
        <w:t>заземлителей</w:t>
      </w:r>
      <w:proofErr w:type="spellEnd"/>
      <w:r w:rsidRPr="00716FDC">
        <w:rPr>
          <w:rFonts w:ascii="Times New Roman" w:hAnsi="Times New Roman" w:cs="Times New Roman"/>
          <w:sz w:val="24"/>
          <w:szCs w:val="24"/>
        </w:rPr>
        <w:t xml:space="preserve"> отдельных опор ВЛ напряжением выше 1000 В допускается принимать не менее 2 м, при этом расстояний по горизонтали (в св</w:t>
      </w:r>
      <w:r w:rsidRPr="00716FDC">
        <w:rPr>
          <w:rFonts w:ascii="Times New Roman" w:hAnsi="Times New Roman" w:cs="Times New Roman"/>
          <w:sz w:val="24"/>
          <w:szCs w:val="24"/>
        </w:rPr>
        <w:t>е</w:t>
      </w:r>
      <w:r w:rsidRPr="00716FDC">
        <w:rPr>
          <w:rFonts w:ascii="Times New Roman" w:hAnsi="Times New Roman" w:cs="Times New Roman"/>
          <w:sz w:val="24"/>
          <w:szCs w:val="24"/>
        </w:rPr>
        <w:t>ту) до крайнего провода ВЛ не нормируется;</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 между трубопроводами или </w:t>
      </w:r>
      <w:proofErr w:type="spellStart"/>
      <w:r w:rsidRPr="00716FDC">
        <w:rPr>
          <w:rFonts w:ascii="Times New Roman" w:hAnsi="Times New Roman" w:cs="Times New Roman"/>
          <w:sz w:val="24"/>
          <w:szCs w:val="24"/>
        </w:rPr>
        <w:t>электрокабелями</w:t>
      </w:r>
      <w:proofErr w:type="spellEnd"/>
      <w:r w:rsidRPr="00716FDC">
        <w:rPr>
          <w:rFonts w:ascii="Times New Roman" w:hAnsi="Times New Roman" w:cs="Times New Roman"/>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716FDC">
        <w:rPr>
          <w:rFonts w:ascii="Times New Roman" w:hAnsi="Times New Roman" w:cs="Times New Roman"/>
          <w:sz w:val="24"/>
          <w:szCs w:val="24"/>
        </w:rPr>
        <w:t>электрокабеля</w:t>
      </w:r>
      <w:proofErr w:type="spellEnd"/>
      <w:r w:rsidRPr="00716FDC">
        <w:rPr>
          <w:rFonts w:ascii="Times New Roman" w:hAnsi="Times New Roman" w:cs="Times New Roman"/>
          <w:sz w:val="24"/>
          <w:szCs w:val="24"/>
        </w:rPr>
        <w:t>, – по расчету на прочность сети, но не м</w:t>
      </w:r>
      <w:r w:rsidRPr="00716FDC">
        <w:rPr>
          <w:rFonts w:ascii="Times New Roman" w:hAnsi="Times New Roman" w:cs="Times New Roman"/>
          <w:sz w:val="24"/>
          <w:szCs w:val="24"/>
        </w:rPr>
        <w:t>е</w:t>
      </w:r>
      <w:r w:rsidRPr="00716FDC">
        <w:rPr>
          <w:rFonts w:ascii="Times New Roman" w:hAnsi="Times New Roman" w:cs="Times New Roman"/>
          <w:sz w:val="24"/>
          <w:szCs w:val="24"/>
        </w:rPr>
        <w:t>нее 0,6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ний или основания насыпи железнодорожного земляного полотна – 0,5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и силовыми кабелями напряжением до 35 кВ и кабелями св</w:t>
      </w:r>
      <w:r w:rsidRPr="00716FDC">
        <w:rPr>
          <w:rFonts w:ascii="Times New Roman" w:hAnsi="Times New Roman" w:cs="Times New Roman"/>
          <w:sz w:val="24"/>
          <w:szCs w:val="24"/>
        </w:rPr>
        <w:t>я</w:t>
      </w:r>
      <w:r w:rsidRPr="00716FDC">
        <w:rPr>
          <w:rFonts w:ascii="Times New Roman" w:hAnsi="Times New Roman" w:cs="Times New Roman"/>
          <w:sz w:val="24"/>
          <w:szCs w:val="24"/>
        </w:rPr>
        <w:t>зи–0,5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трубопроводами и силовыми кабелями напряжением 110-220 кВ – 1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между кабелями связи и силовыми кабелями при параллельной прокладке в коллект</w:t>
      </w:r>
      <w:r w:rsidRPr="00716FDC">
        <w:rPr>
          <w:rFonts w:ascii="Times New Roman" w:hAnsi="Times New Roman" w:cs="Times New Roman"/>
          <w:sz w:val="24"/>
          <w:szCs w:val="24"/>
        </w:rPr>
        <w:t>о</w:t>
      </w:r>
      <w:r w:rsidRPr="00716FDC">
        <w:rPr>
          <w:rFonts w:ascii="Times New Roman" w:hAnsi="Times New Roman" w:cs="Times New Roman"/>
          <w:sz w:val="24"/>
          <w:szCs w:val="24"/>
        </w:rPr>
        <w:t>рах – 0,2 м, при этом кабели связи должны располагаться ниже силовых кабелей;</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716FDC" w:rsidRDefault="00516343" w:rsidP="009C71BF">
      <w:pPr>
        <w:spacing w:after="0"/>
        <w:ind w:firstLine="851"/>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716FDC">
        <w:rPr>
          <w:rFonts w:ascii="Times New Roman" w:hAnsi="Times New Roman" w:cs="Times New Roman"/>
          <w:sz w:val="24"/>
          <w:szCs w:val="24"/>
        </w:rPr>
        <w:t>дурнопахнущих</w:t>
      </w:r>
      <w:proofErr w:type="spellEnd"/>
      <w:r w:rsidRPr="00716FDC">
        <w:rPr>
          <w:rFonts w:ascii="Times New Roman" w:hAnsi="Times New Roman" w:cs="Times New Roman"/>
          <w:sz w:val="24"/>
          <w:szCs w:val="24"/>
        </w:rPr>
        <w:t xml:space="preserve"> жидкостей) – 0,2 м;</w:t>
      </w:r>
      <w:proofErr w:type="gramEnd"/>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716FDC">
        <w:rPr>
          <w:rFonts w:ascii="Times New Roman" w:hAnsi="Times New Roman" w:cs="Times New Roman"/>
          <w:sz w:val="24"/>
          <w:szCs w:val="24"/>
        </w:rPr>
        <w:t>дурнопахнущие</w:t>
      </w:r>
      <w:proofErr w:type="spellEnd"/>
      <w:r w:rsidRPr="00716FDC">
        <w:rPr>
          <w:rFonts w:ascii="Times New Roman" w:hAnsi="Times New Roman" w:cs="Times New Roman"/>
          <w:sz w:val="24"/>
          <w:szCs w:val="24"/>
        </w:rPr>
        <w:t xml:space="preserve"> жидк</w:t>
      </w:r>
      <w:r w:rsidRPr="00716FDC">
        <w:rPr>
          <w:rFonts w:ascii="Times New Roman" w:hAnsi="Times New Roman" w:cs="Times New Roman"/>
          <w:sz w:val="24"/>
          <w:szCs w:val="24"/>
        </w:rPr>
        <w:t>о</w:t>
      </w:r>
      <w:r w:rsidRPr="00716FDC">
        <w:rPr>
          <w:rFonts w:ascii="Times New Roman" w:hAnsi="Times New Roman" w:cs="Times New Roman"/>
          <w:sz w:val="24"/>
          <w:szCs w:val="24"/>
        </w:rPr>
        <w:t>сти, на 0,4 м;</w:t>
      </w:r>
    </w:p>
    <w:p w:rsidR="00516343" w:rsidRPr="00716FDC" w:rsidRDefault="00516343" w:rsidP="009C71BF">
      <w:pPr>
        <w:spacing w:after="0"/>
        <w:ind w:firstLine="851"/>
        <w:jc w:val="both"/>
        <w:rPr>
          <w:rFonts w:ascii="Times New Roman" w:hAnsi="Times New Roman" w:cs="Times New Roman"/>
          <w:sz w:val="24"/>
          <w:szCs w:val="24"/>
        </w:rPr>
      </w:pPr>
      <w:proofErr w:type="gramStart"/>
      <w:r w:rsidRPr="00716FDC">
        <w:rPr>
          <w:rFonts w:ascii="Times New Roman" w:hAnsi="Times New Roman" w:cs="Times New Roman"/>
          <w:sz w:val="24"/>
          <w:szCs w:val="24"/>
        </w:rPr>
        <w:t>- допускается размещать стальные, заключенные в футляры трубопроводы, транспо</w:t>
      </w:r>
      <w:r w:rsidRPr="00716FDC">
        <w:rPr>
          <w:rFonts w:ascii="Times New Roman" w:hAnsi="Times New Roman" w:cs="Times New Roman"/>
          <w:sz w:val="24"/>
          <w:szCs w:val="24"/>
        </w:rPr>
        <w:t>р</w:t>
      </w:r>
      <w:r w:rsidRPr="00716FDC">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716FDC">
        <w:rPr>
          <w:rFonts w:ascii="Times New Roman" w:hAnsi="Times New Roman" w:cs="Times New Roman"/>
          <w:sz w:val="24"/>
          <w:szCs w:val="24"/>
        </w:rPr>
        <w:t>а</w:t>
      </w:r>
      <w:r w:rsidRPr="00716FDC">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716FDC">
        <w:rPr>
          <w:rFonts w:ascii="Times New Roman" w:hAnsi="Times New Roman" w:cs="Times New Roman"/>
          <w:sz w:val="24"/>
          <w:szCs w:val="24"/>
        </w:rPr>
        <w:t>и</w:t>
      </w:r>
      <w:r w:rsidRPr="00716FDC">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воды следует предусматривать из чугунных труб;</w:t>
      </w:r>
      <w:proofErr w:type="gramEnd"/>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716FDC">
        <w:rPr>
          <w:rFonts w:ascii="Times New Roman" w:hAnsi="Times New Roman" w:cs="Times New Roman"/>
          <w:sz w:val="24"/>
          <w:szCs w:val="24"/>
        </w:rPr>
        <w:t>н</w:t>
      </w:r>
      <w:r w:rsidRPr="00716FDC">
        <w:rPr>
          <w:rFonts w:ascii="Times New Roman" w:hAnsi="Times New Roman" w:cs="Times New Roman"/>
          <w:sz w:val="24"/>
          <w:szCs w:val="24"/>
        </w:rPr>
        <w:t>ками пересекающихся труб 0,5 м;</w:t>
      </w:r>
    </w:p>
    <w:p w:rsidR="00516343" w:rsidRPr="00716FDC" w:rsidRDefault="00516343"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 при </w:t>
      </w:r>
      <w:proofErr w:type="spellStart"/>
      <w:r w:rsidRPr="00716FDC">
        <w:rPr>
          <w:rFonts w:ascii="Times New Roman" w:hAnsi="Times New Roman" w:cs="Times New Roman"/>
          <w:sz w:val="24"/>
          <w:szCs w:val="24"/>
        </w:rPr>
        <w:t>бесканальной</w:t>
      </w:r>
      <w:proofErr w:type="spellEnd"/>
      <w:r w:rsidRPr="00716FDC">
        <w:rPr>
          <w:rFonts w:ascii="Times New Roman" w:hAnsi="Times New Roman" w:cs="Times New Roman"/>
          <w:sz w:val="24"/>
          <w:szCs w:val="24"/>
        </w:rPr>
        <w:t xml:space="preserve"> прокладке трубопроводов водяных тепловых сетей открытой си</w:t>
      </w:r>
      <w:r w:rsidRPr="00716FDC">
        <w:rPr>
          <w:rFonts w:ascii="Times New Roman" w:hAnsi="Times New Roman" w:cs="Times New Roman"/>
          <w:sz w:val="24"/>
          <w:szCs w:val="24"/>
        </w:rPr>
        <w:t>с</w:t>
      </w:r>
      <w:r w:rsidRPr="00716FDC">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w:t>
      </w:r>
      <w:proofErr w:type="spellStart"/>
      <w:r w:rsidRPr="00716FDC">
        <w:rPr>
          <w:rFonts w:ascii="Times New Roman" w:hAnsi="Times New Roman" w:cs="Times New Roman"/>
          <w:sz w:val="24"/>
          <w:szCs w:val="24"/>
        </w:rPr>
        <w:t>бесканальной</w:t>
      </w:r>
      <w:proofErr w:type="spellEnd"/>
      <w:r w:rsidRPr="00716FDC">
        <w:rPr>
          <w:rFonts w:ascii="Times New Roman" w:hAnsi="Times New Roman" w:cs="Times New Roman"/>
          <w:sz w:val="24"/>
          <w:szCs w:val="24"/>
        </w:rPr>
        <w:t xml:space="preserve"> прокладки – в стальных футлярах) в соответствии с СП 62.13330.2011 (п. 5.2.3). Расстояние по вертикали (в свету) между газопр</w:t>
      </w:r>
      <w:r w:rsidRPr="00716FDC">
        <w:rPr>
          <w:rFonts w:ascii="Times New Roman" w:hAnsi="Times New Roman" w:cs="Times New Roman"/>
          <w:sz w:val="24"/>
          <w:szCs w:val="24"/>
        </w:rPr>
        <w:t>о</w:t>
      </w:r>
      <w:r w:rsidRPr="00716FDC">
        <w:rPr>
          <w:rFonts w:ascii="Times New Roman" w:hAnsi="Times New Roman" w:cs="Times New Roman"/>
          <w:sz w:val="24"/>
          <w:szCs w:val="24"/>
        </w:rPr>
        <w:lastRenderedPageBreak/>
        <w:t>водом (футляром) и подземными инженерными сетями следует принимать по приложению</w:t>
      </w:r>
      <w:proofErr w:type="gramStart"/>
      <w:r w:rsidRPr="00716FDC">
        <w:rPr>
          <w:rFonts w:ascii="Times New Roman" w:hAnsi="Times New Roman" w:cs="Times New Roman"/>
          <w:sz w:val="24"/>
          <w:szCs w:val="24"/>
        </w:rPr>
        <w:t xml:space="preserve"> В</w:t>
      </w:r>
      <w:proofErr w:type="gramEnd"/>
      <w:r w:rsidRPr="00716FDC">
        <w:rPr>
          <w:rFonts w:ascii="Times New Roman" w:hAnsi="Times New Roman" w:cs="Times New Roman"/>
          <w:sz w:val="24"/>
          <w:szCs w:val="24"/>
        </w:rPr>
        <w:t xml:space="preserve"> СП 62.13330.2011.</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2.12.45</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Расстояние в свету между подземными резервуарами должно быть не менее 1 м, а ме</w:t>
      </w:r>
      <w:r w:rsidRPr="00716FDC">
        <w:rPr>
          <w:rFonts w:ascii="Times New Roman" w:hAnsi="Times New Roman" w:cs="Times New Roman"/>
          <w:sz w:val="24"/>
          <w:szCs w:val="24"/>
        </w:rPr>
        <w:t>ж</w:t>
      </w:r>
      <w:r w:rsidRPr="00716FDC">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2.12.46</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Групповые баллонные установки, служащие в качестве источников газосна</w:t>
      </w:r>
      <w:r w:rsidR="000629E4" w:rsidRPr="00716FDC">
        <w:rPr>
          <w:rFonts w:ascii="Times New Roman" w:hAnsi="Times New Roman" w:cs="Times New Roman"/>
          <w:sz w:val="24"/>
          <w:szCs w:val="24"/>
        </w:rPr>
        <w:t>б</w:t>
      </w:r>
      <w:r w:rsidR="000629E4" w:rsidRPr="00716FDC">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w:t>
      </w:r>
      <w:r w:rsidR="00BC5D91" w:rsidRPr="00716FDC">
        <w:rPr>
          <w:rFonts w:ascii="Times New Roman" w:hAnsi="Times New Roman" w:cs="Times New Roman"/>
          <w:sz w:val="24"/>
          <w:szCs w:val="24"/>
        </w:rPr>
        <w:t xml:space="preserve">таблицей </w:t>
      </w:r>
      <w:r w:rsidR="00B9365B" w:rsidRPr="00716FDC">
        <w:rPr>
          <w:rFonts w:ascii="Times New Roman" w:hAnsi="Times New Roman" w:cs="Times New Roman"/>
          <w:sz w:val="24"/>
          <w:szCs w:val="24"/>
        </w:rPr>
        <w:t>35</w:t>
      </w:r>
      <w:r w:rsidR="000629E4" w:rsidRPr="00716FDC">
        <w:rPr>
          <w:rFonts w:ascii="Times New Roman" w:hAnsi="Times New Roman" w:cs="Times New Roman"/>
          <w:sz w:val="24"/>
          <w:szCs w:val="24"/>
        </w:rPr>
        <w:t xml:space="preserve">. </w:t>
      </w:r>
    </w:p>
    <w:p w:rsidR="009C71BF" w:rsidRPr="00716FDC" w:rsidRDefault="009C71BF" w:rsidP="009C71BF">
      <w:pPr>
        <w:spacing w:after="0"/>
        <w:jc w:val="right"/>
        <w:rPr>
          <w:rFonts w:ascii="Times New Roman" w:hAnsi="Times New Roman" w:cs="Times New Roman"/>
          <w:sz w:val="24"/>
          <w:szCs w:val="24"/>
        </w:rPr>
      </w:pPr>
    </w:p>
    <w:p w:rsidR="000629E4" w:rsidRPr="00716FDC" w:rsidRDefault="000629E4" w:rsidP="009C71BF">
      <w:pPr>
        <w:spacing w:after="0"/>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B9365B" w:rsidRPr="00716FDC">
        <w:rPr>
          <w:rFonts w:ascii="Times New Roman" w:hAnsi="Times New Roman" w:cs="Times New Roman"/>
          <w:sz w:val="24"/>
          <w:szCs w:val="24"/>
        </w:rPr>
        <w:t>35</w:t>
      </w:r>
    </w:p>
    <w:p w:rsidR="000629E4" w:rsidRPr="00716FDC" w:rsidRDefault="000629E4" w:rsidP="009C71BF">
      <w:pPr>
        <w:spacing w:after="0"/>
        <w:rPr>
          <w:rFonts w:ascii="Times New Roman" w:hAnsi="Times New Roman" w:cs="Times New Roman"/>
          <w:sz w:val="24"/>
          <w:szCs w:val="24"/>
        </w:rPr>
      </w:pPr>
    </w:p>
    <w:p w:rsidR="000629E4" w:rsidRPr="00716FDC" w:rsidRDefault="000629E4" w:rsidP="009C71BF">
      <w:pPr>
        <w:spacing w:after="0"/>
        <w:jc w:val="center"/>
        <w:rPr>
          <w:rFonts w:ascii="Times New Roman" w:hAnsi="Times New Roman" w:cs="Times New Roman"/>
          <w:b/>
          <w:sz w:val="24"/>
          <w:szCs w:val="24"/>
        </w:rPr>
      </w:pPr>
      <w:r w:rsidRPr="00716FDC">
        <w:rPr>
          <w:rFonts w:ascii="Times New Roman" w:hAnsi="Times New Roman" w:cs="Times New Roman"/>
          <w:b/>
          <w:sz w:val="24"/>
          <w:szCs w:val="24"/>
        </w:rPr>
        <w:t>Максимальная общая вместимость групповой баллонной установки</w:t>
      </w:r>
    </w:p>
    <w:p w:rsidR="000629E4" w:rsidRPr="00716FDC"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0629E4" w:rsidRPr="00716FDC"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Вместимость всех баллонов в групповой баллонной установке, </w:t>
            </w:r>
            <w:proofErr w:type="gramStart"/>
            <w:r w:rsidRPr="00716FDC">
              <w:rPr>
                <w:rFonts w:ascii="Times New Roman" w:hAnsi="Times New Roman" w:cs="Times New Roman"/>
                <w:b/>
                <w:sz w:val="24"/>
                <w:szCs w:val="24"/>
              </w:rPr>
              <w:t>л</w:t>
            </w:r>
            <w:proofErr w:type="gramEnd"/>
            <w:r w:rsidRPr="00716FDC">
              <w:rPr>
                <w:rFonts w:ascii="Times New Roman" w:hAnsi="Times New Roman" w:cs="Times New Roman"/>
                <w:b/>
                <w:sz w:val="24"/>
                <w:szCs w:val="24"/>
              </w:rPr>
              <w:t xml:space="preserve"> (м</w:t>
            </w:r>
            <w:r w:rsidRPr="00716FDC">
              <w:rPr>
                <w:rFonts w:ascii="Times New Roman" w:hAnsi="Times New Roman" w:cs="Times New Roman"/>
                <w:b/>
                <w:sz w:val="24"/>
                <w:szCs w:val="24"/>
                <w:vertAlign w:val="superscript"/>
              </w:rPr>
              <w:t>3</w:t>
            </w:r>
            <w:r w:rsidRPr="00716FDC">
              <w:rPr>
                <w:rFonts w:ascii="Times New Roman" w:hAnsi="Times New Roman" w:cs="Times New Roman"/>
                <w:b/>
                <w:sz w:val="24"/>
                <w:szCs w:val="24"/>
              </w:rPr>
              <w:t>), при размещении</w:t>
            </w:r>
          </w:p>
        </w:tc>
      </w:tr>
      <w:tr w:rsidR="000629E4" w:rsidRPr="00716FDC"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 расстоянии от здания</w:t>
            </w:r>
          </w:p>
        </w:tc>
      </w:tr>
      <w:tr w:rsidR="000629E4" w:rsidRPr="00716FDC"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1000 (1)</w:t>
            </w:r>
          </w:p>
        </w:tc>
      </w:tr>
      <w:tr w:rsidR="000629E4" w:rsidRPr="00716FDC"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производственных и складских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зданий сельскохозяйственных предприятий и к</w:t>
            </w:r>
            <w:r w:rsidRPr="00716FDC">
              <w:rPr>
                <w:rFonts w:ascii="Times New Roman" w:hAnsi="Times New Roman" w:cs="Times New Roman"/>
                <w:sz w:val="24"/>
                <w:szCs w:val="24"/>
              </w:rPr>
              <w:t>о</w:t>
            </w:r>
            <w:r w:rsidRPr="00716FDC">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716FDC" w:rsidRDefault="000629E4" w:rsidP="009C71BF">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1500 (1,5)</w:t>
            </w:r>
          </w:p>
        </w:tc>
      </w:tr>
    </w:tbl>
    <w:p w:rsidR="008E3F2D" w:rsidRPr="00716FDC" w:rsidRDefault="008E3F2D" w:rsidP="009C71BF">
      <w:pPr>
        <w:spacing w:after="0"/>
        <w:ind w:firstLine="851"/>
        <w:jc w:val="both"/>
        <w:rPr>
          <w:rFonts w:ascii="Times New Roman" w:hAnsi="Times New Roman" w:cs="Times New Roman"/>
          <w:sz w:val="24"/>
          <w:szCs w:val="24"/>
          <w:lang w:val="en-US"/>
        </w:rPr>
      </w:pP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2.12.47</w:t>
      </w:r>
      <w:r w:rsidR="000629E4" w:rsidRPr="00716FDC">
        <w:rPr>
          <w:rFonts w:ascii="Times New Roman" w:hAnsi="Times New Roman" w:cs="Times New Roman"/>
          <w:b/>
          <w:sz w:val="24"/>
          <w:szCs w:val="24"/>
        </w:rPr>
        <w:t>.</w:t>
      </w:r>
      <w:r w:rsidR="000A6D5D" w:rsidRPr="00716FDC">
        <w:rPr>
          <w:rFonts w:ascii="Times New Roman" w:hAnsi="Times New Roman" w:cs="Times New Roman"/>
          <w:sz w:val="24"/>
          <w:szCs w:val="24"/>
        </w:rPr>
        <w:t xml:space="preserve"> </w:t>
      </w:r>
      <w:r w:rsidR="000629E4" w:rsidRPr="00716FDC">
        <w:rPr>
          <w:rFonts w:ascii="Times New Roman" w:hAnsi="Times New Roman" w:cs="Times New Roman"/>
          <w:sz w:val="24"/>
          <w:szCs w:val="24"/>
        </w:rPr>
        <w:t xml:space="preserve">Индивидуальные баллонные установки СУГ (не </w:t>
      </w:r>
      <w:proofErr w:type="gramStart"/>
      <w:r w:rsidR="000629E4" w:rsidRPr="00716FDC">
        <w:rPr>
          <w:rFonts w:ascii="Times New Roman" w:hAnsi="Times New Roman" w:cs="Times New Roman"/>
          <w:sz w:val="24"/>
          <w:szCs w:val="24"/>
        </w:rPr>
        <w:t>более двух баллонов) следует</w:t>
      </w:r>
      <w:proofErr w:type="gramEnd"/>
      <w:r w:rsidR="000629E4" w:rsidRPr="00716FDC">
        <w:rPr>
          <w:rFonts w:ascii="Times New Roman" w:hAnsi="Times New Roman" w:cs="Times New Roman"/>
          <w:sz w:val="24"/>
          <w:szCs w:val="24"/>
        </w:rPr>
        <w:t xml:space="preserve"> размещать снаружи на расстоянии в свету не менее 0,5 м от оконных проемов и 1,0 м от две</w:t>
      </w:r>
      <w:r w:rsidR="000629E4" w:rsidRPr="00716FDC">
        <w:rPr>
          <w:rFonts w:ascii="Times New Roman" w:hAnsi="Times New Roman" w:cs="Times New Roman"/>
          <w:sz w:val="24"/>
          <w:szCs w:val="24"/>
        </w:rPr>
        <w:t>р</w:t>
      </w:r>
      <w:r w:rsidR="000629E4" w:rsidRPr="00716FDC">
        <w:rPr>
          <w:rFonts w:ascii="Times New Roman" w:hAnsi="Times New Roman" w:cs="Times New Roman"/>
          <w:sz w:val="24"/>
          <w:szCs w:val="24"/>
        </w:rPr>
        <w:t>ных проемов первого этажа, не менее 3,0 м от дверных и оконных проемов цокольных и по</w:t>
      </w:r>
      <w:r w:rsidR="000629E4" w:rsidRPr="00716FDC">
        <w:rPr>
          <w:rFonts w:ascii="Times New Roman" w:hAnsi="Times New Roman" w:cs="Times New Roman"/>
          <w:sz w:val="24"/>
          <w:szCs w:val="24"/>
        </w:rPr>
        <w:t>д</w:t>
      </w:r>
      <w:r w:rsidR="000629E4" w:rsidRPr="00716FDC">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2.12.48</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000629E4" w:rsidRPr="00716FDC">
        <w:rPr>
          <w:rFonts w:ascii="Times New Roman" w:hAnsi="Times New Roman" w:cs="Times New Roman"/>
          <w:sz w:val="24"/>
          <w:szCs w:val="24"/>
        </w:rPr>
        <w:t>л</w:t>
      </w:r>
      <w:r w:rsidR="000629E4" w:rsidRPr="00716FDC">
        <w:rPr>
          <w:rFonts w:ascii="Times New Roman" w:hAnsi="Times New Roman" w:cs="Times New Roman"/>
          <w:sz w:val="24"/>
          <w:szCs w:val="24"/>
        </w:rPr>
        <w:t>лонных установок, от помещений и установок, где используется СУГ, следует принимать в с</w:t>
      </w:r>
      <w:r w:rsidR="000629E4" w:rsidRPr="00716FDC">
        <w:rPr>
          <w:rFonts w:ascii="Times New Roman" w:hAnsi="Times New Roman" w:cs="Times New Roman"/>
          <w:sz w:val="24"/>
          <w:szCs w:val="24"/>
        </w:rPr>
        <w:t>о</w:t>
      </w:r>
      <w:r w:rsidR="000629E4" w:rsidRPr="00716FDC">
        <w:rPr>
          <w:rFonts w:ascii="Times New Roman" w:hAnsi="Times New Roman" w:cs="Times New Roman"/>
          <w:sz w:val="24"/>
          <w:szCs w:val="24"/>
        </w:rPr>
        <w:t>ответствии с требованиями Федерального закона от 22.07.2008 № 123-ФЗ «Технический регл</w:t>
      </w:r>
      <w:r w:rsidR="000629E4" w:rsidRPr="00716FDC">
        <w:rPr>
          <w:rFonts w:ascii="Times New Roman" w:hAnsi="Times New Roman" w:cs="Times New Roman"/>
          <w:sz w:val="24"/>
          <w:szCs w:val="24"/>
        </w:rPr>
        <w:t>а</w:t>
      </w:r>
      <w:r w:rsidR="000629E4" w:rsidRPr="00716FDC">
        <w:rPr>
          <w:rFonts w:ascii="Times New Roman" w:hAnsi="Times New Roman" w:cs="Times New Roman"/>
          <w:sz w:val="24"/>
          <w:szCs w:val="24"/>
        </w:rPr>
        <w:t>мент о требованиях пожарной безопасности».</w:t>
      </w:r>
    </w:p>
    <w:p w:rsidR="000629E4" w:rsidRPr="00716FDC" w:rsidRDefault="000629E4" w:rsidP="009C71BF">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Противопожарные расстояния от зданий, сооружений и наружных установок ГНС, ГНП до </w:t>
      </w:r>
      <w:proofErr w:type="gramStart"/>
      <w:r w:rsidRPr="00716FDC">
        <w:rPr>
          <w:rFonts w:ascii="Times New Roman" w:hAnsi="Times New Roman" w:cs="Times New Roman"/>
          <w:sz w:val="24"/>
          <w:szCs w:val="24"/>
        </w:rPr>
        <w:t>объектов, не относящихся к ним следует</w:t>
      </w:r>
      <w:proofErr w:type="gramEnd"/>
      <w:r w:rsidRPr="00716FDC">
        <w:rPr>
          <w:rFonts w:ascii="Times New Roman" w:hAnsi="Times New Roman" w:cs="Times New Roman"/>
          <w:sz w:val="24"/>
          <w:szCs w:val="24"/>
        </w:rPr>
        <w:t xml:space="preserve"> принимать </w:t>
      </w:r>
      <w:r w:rsidR="00B9365B" w:rsidRPr="00716FDC">
        <w:rPr>
          <w:rFonts w:ascii="Times New Roman" w:hAnsi="Times New Roman" w:cs="Times New Roman"/>
          <w:sz w:val="24"/>
          <w:szCs w:val="24"/>
        </w:rPr>
        <w:t>по таблице 33</w:t>
      </w:r>
      <w:r w:rsidRPr="00716FDC">
        <w:rPr>
          <w:rFonts w:ascii="Times New Roman" w:hAnsi="Times New Roman" w:cs="Times New Roman"/>
          <w:sz w:val="24"/>
          <w:szCs w:val="24"/>
        </w:rPr>
        <w:t>.</w:t>
      </w:r>
    </w:p>
    <w:p w:rsidR="000629E4" w:rsidRPr="00716FDC" w:rsidRDefault="000629E4" w:rsidP="009C71BF">
      <w:pPr>
        <w:spacing w:after="0"/>
        <w:ind w:firstLine="851"/>
        <w:jc w:val="both"/>
        <w:rPr>
          <w:rFonts w:ascii="Times New Roman" w:hAnsi="Times New Roman" w:cs="Times New Roman"/>
          <w:sz w:val="24"/>
          <w:szCs w:val="24"/>
        </w:rPr>
      </w:pPr>
    </w:p>
    <w:p w:rsidR="008E3F2D" w:rsidRPr="00716FDC" w:rsidRDefault="008E3F2D">
      <w:pPr>
        <w:rPr>
          <w:rFonts w:ascii="Times New Roman" w:hAnsi="Times New Roman" w:cs="Times New Roman"/>
          <w:sz w:val="24"/>
          <w:szCs w:val="24"/>
        </w:rPr>
      </w:pPr>
      <w:r w:rsidRPr="00716FDC">
        <w:rPr>
          <w:rFonts w:ascii="Times New Roman" w:hAnsi="Times New Roman" w:cs="Times New Roman"/>
          <w:sz w:val="24"/>
          <w:szCs w:val="24"/>
        </w:rPr>
        <w:br w:type="page"/>
      </w:r>
    </w:p>
    <w:p w:rsidR="000629E4" w:rsidRPr="00716FDC" w:rsidRDefault="000629E4" w:rsidP="009C71BF">
      <w:pPr>
        <w:spacing w:after="0"/>
        <w:ind w:firstLine="851"/>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36</w:t>
      </w:r>
    </w:p>
    <w:p w:rsidR="000629E4" w:rsidRPr="00716FDC" w:rsidRDefault="000629E4" w:rsidP="009C71BF">
      <w:pPr>
        <w:spacing w:after="0"/>
        <w:ind w:firstLine="851"/>
        <w:jc w:val="both"/>
        <w:rPr>
          <w:rFonts w:ascii="Times New Roman" w:hAnsi="Times New Roman" w:cs="Times New Roman"/>
          <w:sz w:val="24"/>
          <w:szCs w:val="24"/>
        </w:rPr>
      </w:pPr>
    </w:p>
    <w:p w:rsidR="000629E4" w:rsidRPr="00716FDC" w:rsidRDefault="000629E4" w:rsidP="009C71BF">
      <w:pPr>
        <w:spacing w:after="0"/>
        <w:ind w:firstLine="851"/>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инженерных сетей до деревьев и кустарников</w:t>
      </w:r>
    </w:p>
    <w:p w:rsidR="000629E4" w:rsidRPr="00716FDC"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0629E4" w:rsidRPr="00716FDC" w:rsidTr="00410281">
        <w:tc>
          <w:tcPr>
            <w:tcW w:w="0" w:type="auto"/>
            <w:vMerge w:val="restart"/>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Расстояния, </w:t>
            </w:r>
            <w:proofErr w:type="gramStart"/>
            <w:r w:rsidRPr="00716FDC">
              <w:rPr>
                <w:rFonts w:ascii="Times New Roman" w:hAnsi="Times New Roman" w:cs="Times New Roman"/>
                <w:b/>
                <w:sz w:val="24"/>
                <w:szCs w:val="24"/>
              </w:rPr>
              <w:t>м</w:t>
            </w:r>
            <w:proofErr w:type="gramEnd"/>
            <w:r w:rsidRPr="00716FDC">
              <w:rPr>
                <w:rFonts w:ascii="Times New Roman" w:hAnsi="Times New Roman" w:cs="Times New Roman"/>
                <w:b/>
                <w:sz w:val="24"/>
                <w:szCs w:val="24"/>
              </w:rPr>
              <w:t>, от здания, сооружения, объекта до оси</w:t>
            </w:r>
          </w:p>
        </w:tc>
      </w:tr>
      <w:tr w:rsidR="000629E4" w:rsidRPr="00716FDC" w:rsidTr="00410281">
        <w:tc>
          <w:tcPr>
            <w:tcW w:w="0" w:type="auto"/>
            <w:vMerge/>
            <w:tcBorders>
              <w:bottom w:val="single" w:sz="4" w:space="0" w:color="auto"/>
            </w:tcBorders>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716FDC" w:rsidRDefault="000629E4" w:rsidP="00410281">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ствола кустарника</w:t>
            </w:r>
          </w:p>
        </w:tc>
      </w:tr>
      <w:tr w:rsidR="000629E4" w:rsidRPr="00716FDC" w:rsidTr="00410281">
        <w:tc>
          <w:tcPr>
            <w:tcW w:w="0" w:type="auto"/>
            <w:tcBorders>
              <w:bottom w:val="nil"/>
            </w:tcBorders>
          </w:tcPr>
          <w:p w:rsidR="000629E4" w:rsidRPr="00716FDC" w:rsidRDefault="000629E4"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Подземные сети:</w:t>
            </w:r>
          </w:p>
        </w:tc>
        <w:tc>
          <w:tcPr>
            <w:tcW w:w="0" w:type="auto"/>
            <w:tcBorders>
              <w:bottom w:val="nil"/>
            </w:tcBorders>
          </w:tcPr>
          <w:p w:rsidR="000629E4" w:rsidRPr="00716FDC"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716FDC" w:rsidRDefault="000629E4" w:rsidP="00410281">
            <w:pPr>
              <w:spacing w:after="0" w:line="240" w:lineRule="auto"/>
              <w:rPr>
                <w:rFonts w:ascii="Times New Roman" w:hAnsi="Times New Roman" w:cs="Times New Roman"/>
                <w:sz w:val="24"/>
                <w:szCs w:val="24"/>
              </w:rPr>
            </w:pPr>
          </w:p>
        </w:tc>
      </w:tr>
      <w:tr w:rsidR="000629E4" w:rsidRPr="00716FDC" w:rsidTr="00410281">
        <w:tc>
          <w:tcPr>
            <w:tcW w:w="0" w:type="auto"/>
            <w:tcBorders>
              <w:top w:val="nil"/>
              <w:bottom w:val="nil"/>
            </w:tcBorders>
          </w:tcPr>
          <w:p w:rsidR="000629E4" w:rsidRPr="00716FDC" w:rsidRDefault="00410281"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0629E4" w:rsidRPr="00716FDC" w:rsidTr="00410281">
        <w:tc>
          <w:tcPr>
            <w:tcW w:w="0" w:type="auto"/>
            <w:tcBorders>
              <w:top w:val="nil"/>
              <w:bottom w:val="nil"/>
            </w:tcBorders>
          </w:tcPr>
          <w:p w:rsidR="000629E4" w:rsidRPr="00716FDC" w:rsidRDefault="000629E4"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bottom w:val="nil"/>
            </w:tcBorders>
            <w:vAlign w:val="center"/>
          </w:tcPr>
          <w:p w:rsidR="000629E4" w:rsidRPr="00716FDC" w:rsidRDefault="000629E4"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0,7</w:t>
            </w:r>
          </w:p>
        </w:tc>
      </w:tr>
      <w:tr w:rsidR="00410281" w:rsidRPr="00716FDC" w:rsidTr="00410281">
        <w:tc>
          <w:tcPr>
            <w:tcW w:w="0" w:type="auto"/>
            <w:tcBorders>
              <w:top w:val="nil"/>
              <w:bottom w:val="nil"/>
            </w:tcBorders>
          </w:tcPr>
          <w:p w:rsidR="00410281" w:rsidRPr="00716FDC" w:rsidRDefault="00410281"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тепловая сеть (стенка канала, тоннеля или оболочка при </w:t>
            </w:r>
            <w:proofErr w:type="spellStart"/>
            <w:r w:rsidRPr="00716FDC">
              <w:rPr>
                <w:rFonts w:ascii="Times New Roman" w:hAnsi="Times New Roman" w:cs="Times New Roman"/>
                <w:sz w:val="24"/>
                <w:szCs w:val="24"/>
              </w:rPr>
              <w:t>бесканальной</w:t>
            </w:r>
            <w:proofErr w:type="spellEnd"/>
            <w:r w:rsidRPr="00716FDC">
              <w:rPr>
                <w:rFonts w:ascii="Times New Roman" w:hAnsi="Times New Roman" w:cs="Times New Roman"/>
                <w:sz w:val="24"/>
                <w:szCs w:val="24"/>
              </w:rPr>
              <w:t xml:space="preserve"> прокладке)</w:t>
            </w:r>
          </w:p>
        </w:tc>
        <w:tc>
          <w:tcPr>
            <w:tcW w:w="0" w:type="auto"/>
            <w:tcBorders>
              <w:top w:val="nil"/>
              <w:bottom w:val="nil"/>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bottom w:val="nil"/>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410281" w:rsidRPr="00716FDC" w:rsidTr="00410281">
        <w:tc>
          <w:tcPr>
            <w:tcW w:w="0" w:type="auto"/>
            <w:tcBorders>
              <w:top w:val="nil"/>
              <w:bottom w:val="single" w:sz="4" w:space="0" w:color="auto"/>
            </w:tcBorders>
          </w:tcPr>
          <w:p w:rsidR="00410281" w:rsidRPr="00716FDC" w:rsidRDefault="00410281" w:rsidP="00410281">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716FDC" w:rsidRDefault="00410281" w:rsidP="00410281">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bl>
    <w:p w:rsidR="000629E4" w:rsidRPr="00716FDC" w:rsidRDefault="000629E4" w:rsidP="00410281">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Примечания:</w:t>
      </w:r>
    </w:p>
    <w:p w:rsidR="000629E4" w:rsidRPr="00716FDC" w:rsidRDefault="000629E4" w:rsidP="00410281">
      <w:pPr>
        <w:spacing w:after="0"/>
        <w:ind w:firstLine="851"/>
        <w:jc w:val="both"/>
        <w:rPr>
          <w:rFonts w:ascii="Times New Roman" w:hAnsi="Times New Roman" w:cs="Times New Roman"/>
          <w:i/>
          <w:sz w:val="20"/>
          <w:szCs w:val="24"/>
        </w:rPr>
      </w:pPr>
      <w:r w:rsidRPr="00716FDC">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716FDC">
        <w:rPr>
          <w:rFonts w:ascii="Times New Roman" w:hAnsi="Times New Roman" w:cs="Times New Roman"/>
          <w:i/>
          <w:sz w:val="20"/>
          <w:szCs w:val="24"/>
        </w:rPr>
        <w:t>е</w:t>
      </w:r>
      <w:r w:rsidRPr="00716FDC">
        <w:rPr>
          <w:rFonts w:ascii="Times New Roman" w:hAnsi="Times New Roman" w:cs="Times New Roman"/>
          <w:i/>
          <w:sz w:val="20"/>
          <w:szCs w:val="24"/>
        </w:rPr>
        <w:t>ны для деревьев с кроной большего диаметра.</w:t>
      </w:r>
    </w:p>
    <w:p w:rsidR="00410281" w:rsidRPr="00716FDC" w:rsidRDefault="00410281" w:rsidP="00410281">
      <w:pPr>
        <w:spacing w:after="0"/>
        <w:rPr>
          <w:rFonts w:ascii="Times New Roman" w:hAnsi="Times New Roman" w:cs="Times New Roman"/>
          <w:sz w:val="24"/>
          <w:szCs w:val="24"/>
        </w:rPr>
      </w:pPr>
    </w:p>
    <w:p w:rsidR="000629E4" w:rsidRPr="00716FDC" w:rsidRDefault="00120357" w:rsidP="009C71BF">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rPr>
        <w:t>2.12.50</w:t>
      </w:r>
      <w:r w:rsidR="000629E4" w:rsidRPr="00716FDC">
        <w:rPr>
          <w:rFonts w:ascii="Times New Roman" w:hAnsi="Times New Roman" w:cs="Times New Roman"/>
          <w:b/>
          <w:sz w:val="24"/>
          <w:szCs w:val="24"/>
        </w:rPr>
        <w:t>.</w:t>
      </w:r>
      <w:r w:rsidR="000629E4" w:rsidRPr="00716FDC">
        <w:rPr>
          <w:rFonts w:ascii="Times New Roman" w:hAnsi="Times New Roman" w:cs="Times New Roman"/>
          <w:sz w:val="24"/>
          <w:szCs w:val="24"/>
        </w:rPr>
        <w:t xml:space="preserve"> Размещение инженерных сетей на территориях, подверженных опасным инж</w:t>
      </w:r>
      <w:r w:rsidR="000629E4" w:rsidRPr="00716FDC">
        <w:rPr>
          <w:rFonts w:ascii="Times New Roman" w:hAnsi="Times New Roman" w:cs="Times New Roman"/>
          <w:sz w:val="24"/>
          <w:szCs w:val="24"/>
        </w:rPr>
        <w:t>е</w:t>
      </w:r>
      <w:r w:rsidR="000629E4" w:rsidRPr="00716FDC">
        <w:rPr>
          <w:rFonts w:ascii="Times New Roman" w:hAnsi="Times New Roman" w:cs="Times New Roman"/>
          <w:sz w:val="24"/>
          <w:szCs w:val="24"/>
        </w:rPr>
        <w:t xml:space="preserve">нерно-геологическим и гидрологическим процессам следует осуществлять в соответствии с требованиями </w:t>
      </w:r>
      <w:r w:rsidR="00325366" w:rsidRPr="00716FDC">
        <w:rPr>
          <w:rFonts w:ascii="Times New Roman" w:hAnsi="Times New Roman" w:cs="Times New Roman"/>
          <w:sz w:val="24"/>
          <w:szCs w:val="24"/>
        </w:rPr>
        <w:t>СП 116.13330.2012</w:t>
      </w:r>
      <w:r w:rsidR="000629E4" w:rsidRPr="00716FDC">
        <w:rPr>
          <w:rFonts w:ascii="Times New Roman" w:hAnsi="Times New Roman" w:cs="Times New Roman"/>
          <w:sz w:val="24"/>
          <w:szCs w:val="24"/>
        </w:rPr>
        <w:t xml:space="preserve">, </w:t>
      </w:r>
      <w:r w:rsidR="00325366" w:rsidRPr="00716FDC">
        <w:rPr>
          <w:rFonts w:ascii="Times New Roman" w:hAnsi="Times New Roman" w:cs="Times New Roman"/>
          <w:sz w:val="24"/>
          <w:szCs w:val="24"/>
        </w:rPr>
        <w:t>СП 21.13330.2012</w:t>
      </w:r>
      <w:r w:rsidR="000629E4" w:rsidRPr="00716FDC">
        <w:rPr>
          <w:rFonts w:ascii="Times New Roman" w:hAnsi="Times New Roman" w:cs="Times New Roman"/>
          <w:sz w:val="24"/>
          <w:szCs w:val="24"/>
        </w:rPr>
        <w:t>.</w:t>
      </w:r>
    </w:p>
    <w:p w:rsidR="00410281" w:rsidRPr="00716FDC" w:rsidRDefault="00410281" w:rsidP="00410281">
      <w:pPr>
        <w:rPr>
          <w:rFonts w:ascii="Times New Roman" w:hAnsi="Times New Roman" w:cs="Times New Roman"/>
          <w:sz w:val="24"/>
          <w:szCs w:val="24"/>
        </w:rPr>
      </w:pPr>
    </w:p>
    <w:p w:rsidR="000629E4" w:rsidRPr="00716FDC" w:rsidRDefault="000629E4" w:rsidP="000629E4">
      <w:pPr>
        <w:rPr>
          <w:rFonts w:ascii="Times New Roman" w:hAnsi="Times New Roman" w:cs="Times New Roman"/>
          <w:sz w:val="24"/>
          <w:szCs w:val="24"/>
        </w:rPr>
        <w:sectPr w:rsidR="000629E4" w:rsidRPr="00716FDC"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716FDC" w:rsidRDefault="000629E4" w:rsidP="009C71BF">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B9365B" w:rsidRPr="00716FDC">
        <w:rPr>
          <w:rFonts w:ascii="Times New Roman" w:hAnsi="Times New Roman" w:cs="Times New Roman"/>
          <w:sz w:val="24"/>
          <w:szCs w:val="24"/>
        </w:rPr>
        <w:t>37</w:t>
      </w:r>
    </w:p>
    <w:p w:rsidR="000629E4" w:rsidRPr="00716FDC" w:rsidRDefault="000629E4" w:rsidP="009C71BF">
      <w:pPr>
        <w:spacing w:after="0" w:line="240" w:lineRule="auto"/>
        <w:rPr>
          <w:rFonts w:ascii="Times New Roman" w:hAnsi="Times New Roman" w:cs="Times New Roman"/>
          <w:sz w:val="24"/>
          <w:szCs w:val="24"/>
        </w:rPr>
      </w:pPr>
    </w:p>
    <w:p w:rsidR="000629E4" w:rsidRPr="00716FDC" w:rsidRDefault="000629E4" w:rsidP="009C71BF">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716FDC"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0629E4" w:rsidRPr="00716FDC"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 xml:space="preserve">Расстояния от резервуаров СУГ в свету, </w:t>
            </w:r>
            <w:proofErr w:type="gramStart"/>
            <w:r w:rsidRPr="00716FDC">
              <w:rPr>
                <w:rFonts w:ascii="Times New Roman" w:hAnsi="Times New Roman" w:cs="Times New Roman"/>
                <w:b/>
                <w:sz w:val="20"/>
                <w:szCs w:val="20"/>
              </w:rPr>
              <w:t>м</w:t>
            </w:r>
            <w:proofErr w:type="gramEnd"/>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Расстояния в св</w:t>
            </w:r>
            <w:r w:rsidRPr="00716FDC">
              <w:rPr>
                <w:rFonts w:ascii="Times New Roman" w:hAnsi="Times New Roman" w:cs="Times New Roman"/>
                <w:b/>
                <w:sz w:val="20"/>
                <w:szCs w:val="20"/>
              </w:rPr>
              <w:t>е</w:t>
            </w:r>
            <w:r w:rsidRPr="00716FDC">
              <w:rPr>
                <w:rFonts w:ascii="Times New Roman" w:hAnsi="Times New Roman" w:cs="Times New Roman"/>
                <w:b/>
                <w:sz w:val="20"/>
                <w:szCs w:val="20"/>
              </w:rPr>
              <w:t xml:space="preserve">ту, </w:t>
            </w:r>
            <w:proofErr w:type="gramStart"/>
            <w:r w:rsidRPr="00716FDC">
              <w:rPr>
                <w:rFonts w:ascii="Times New Roman" w:hAnsi="Times New Roman" w:cs="Times New Roman"/>
                <w:b/>
                <w:sz w:val="20"/>
                <w:szCs w:val="20"/>
              </w:rPr>
              <w:t>м</w:t>
            </w:r>
            <w:proofErr w:type="gramEnd"/>
            <w:r w:rsidRPr="00716FDC">
              <w:rPr>
                <w:rFonts w:ascii="Times New Roman" w:hAnsi="Times New Roman" w:cs="Times New Roman"/>
                <w:b/>
                <w:sz w:val="20"/>
                <w:szCs w:val="20"/>
              </w:rPr>
              <w:t>,</w:t>
            </w:r>
          </w:p>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 xml:space="preserve">Расстояния </w:t>
            </w:r>
            <w:proofErr w:type="gramStart"/>
            <w:r w:rsidRPr="00716FDC">
              <w:rPr>
                <w:rFonts w:ascii="Times New Roman" w:hAnsi="Times New Roman" w:cs="Times New Roman"/>
                <w:b/>
                <w:sz w:val="20"/>
                <w:szCs w:val="20"/>
              </w:rPr>
              <w:t>в</w:t>
            </w:r>
            <w:proofErr w:type="gramEnd"/>
          </w:p>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 xml:space="preserve">свету, </w:t>
            </w:r>
            <w:proofErr w:type="gramStart"/>
            <w:r w:rsidRPr="00716FDC">
              <w:rPr>
                <w:rFonts w:ascii="Times New Roman" w:hAnsi="Times New Roman" w:cs="Times New Roman"/>
                <w:b/>
                <w:sz w:val="20"/>
                <w:szCs w:val="20"/>
              </w:rPr>
              <w:t>м</w:t>
            </w:r>
            <w:proofErr w:type="gramEnd"/>
            <w:r w:rsidRPr="00716FDC">
              <w:rPr>
                <w:rFonts w:ascii="Times New Roman" w:hAnsi="Times New Roman" w:cs="Times New Roman"/>
                <w:b/>
                <w:sz w:val="20"/>
                <w:szCs w:val="20"/>
              </w:rPr>
              <w:t>,</w:t>
            </w:r>
          </w:p>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от склада наполне</w:t>
            </w:r>
            <w:r w:rsidRPr="00716FDC">
              <w:rPr>
                <w:rFonts w:ascii="Times New Roman" w:hAnsi="Times New Roman" w:cs="Times New Roman"/>
                <w:b/>
                <w:sz w:val="20"/>
                <w:szCs w:val="20"/>
              </w:rPr>
              <w:t>н</w:t>
            </w:r>
            <w:r w:rsidRPr="00716FDC">
              <w:rPr>
                <w:rFonts w:ascii="Times New Roman" w:hAnsi="Times New Roman" w:cs="Times New Roman"/>
                <w:b/>
                <w:sz w:val="20"/>
                <w:szCs w:val="20"/>
              </w:rPr>
              <w:t>ных баллонов с общей вместимостью, м3</w:t>
            </w:r>
          </w:p>
        </w:tc>
      </w:tr>
      <w:tr w:rsidR="000629E4" w:rsidRPr="00716FDC"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Надземные резервуары, железнод</w:t>
            </w:r>
            <w:r w:rsidRPr="00716FDC">
              <w:rPr>
                <w:rFonts w:ascii="Times New Roman" w:hAnsi="Times New Roman" w:cs="Times New Roman"/>
                <w:b/>
                <w:sz w:val="20"/>
                <w:szCs w:val="20"/>
              </w:rPr>
              <w:t>о</w:t>
            </w:r>
            <w:r w:rsidRPr="00716FDC">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r>
      <w:tr w:rsidR="000629E4" w:rsidRPr="00716FDC"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свыше 20</w:t>
            </w:r>
          </w:p>
        </w:tc>
      </w:tr>
      <w:tr w:rsidR="000629E4" w:rsidRPr="00716FDC"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r>
      <w:tr w:rsidR="000629E4" w:rsidRPr="00716FDC"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r>
      <w:tr w:rsidR="000629E4" w:rsidRPr="00716FDC"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2 Надземные сооружения и сети инженерно-технического обеспечения (эстакады, тепл</w:t>
            </w:r>
            <w:r w:rsidRPr="00716FDC">
              <w:rPr>
                <w:rFonts w:ascii="Times New Roman" w:hAnsi="Times New Roman" w:cs="Times New Roman"/>
                <w:sz w:val="20"/>
                <w:szCs w:val="20"/>
              </w:rPr>
              <w:t>о</w:t>
            </w:r>
            <w:r w:rsidRPr="00716FDC">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r w:rsidR="000629E4" w:rsidRPr="00716FDC"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r w:rsidR="000629E4" w:rsidRPr="00716FDC"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По приложению</w:t>
            </w:r>
            <w:proofErr w:type="gramStart"/>
            <w:r w:rsidRPr="00716FDC">
              <w:rPr>
                <w:rFonts w:ascii="Times New Roman" w:hAnsi="Times New Roman" w:cs="Times New Roman"/>
                <w:sz w:val="20"/>
                <w:szCs w:val="20"/>
              </w:rPr>
              <w:t xml:space="preserve"> В</w:t>
            </w:r>
            <w:proofErr w:type="gramEnd"/>
            <w:r w:rsidRPr="00716FDC">
              <w:rPr>
                <w:rFonts w:ascii="Times New Roman" w:hAnsi="Times New Roman" w:cs="Times New Roman"/>
                <w:sz w:val="20"/>
                <w:szCs w:val="20"/>
              </w:rPr>
              <w:t>*</w:t>
            </w:r>
          </w:p>
        </w:tc>
      </w:tr>
      <w:tr w:rsidR="000629E4" w:rsidRPr="00716FDC"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По ПУЭ</w:t>
            </w:r>
          </w:p>
        </w:tc>
      </w:tr>
      <w:tr w:rsidR="000629E4" w:rsidRPr="00716FDC"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5 Железные дороги общей сети (до ближа</w:t>
            </w:r>
            <w:r w:rsidRPr="00716FDC">
              <w:rPr>
                <w:rFonts w:ascii="Times New Roman" w:hAnsi="Times New Roman" w:cs="Times New Roman"/>
                <w:sz w:val="20"/>
                <w:szCs w:val="20"/>
              </w:rPr>
              <w:t>й</w:t>
            </w:r>
            <w:r w:rsidRPr="00716FDC">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50</w:t>
            </w:r>
          </w:p>
        </w:tc>
      </w:tr>
      <w:tr w:rsidR="000629E4" w:rsidRPr="00716FDC"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r w:rsidRPr="00716FDC">
              <w:rPr>
                <w:rFonts w:ascii="Times New Roman" w:hAnsi="Times New Roman" w:cs="Times New Roman"/>
                <w:sz w:val="20"/>
                <w:szCs w:val="20"/>
              </w:rPr>
              <w:t>6 Подъездные пути железных дорог, дорог предприятий, трамвайные пути, автомобил</w:t>
            </w:r>
            <w:r w:rsidRPr="00716FDC">
              <w:rPr>
                <w:rFonts w:ascii="Times New Roman" w:hAnsi="Times New Roman" w:cs="Times New Roman"/>
                <w:sz w:val="20"/>
                <w:szCs w:val="20"/>
              </w:rPr>
              <w:t>ь</w:t>
            </w:r>
            <w:r w:rsidRPr="00716FDC">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r w:rsidR="000629E4" w:rsidRPr="00716FDC"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716FDC" w:rsidRDefault="000629E4" w:rsidP="009C71BF">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(20)</w:t>
            </w:r>
          </w:p>
        </w:tc>
      </w:tr>
    </w:tbl>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716FDC">
        <w:rPr>
          <w:rFonts w:ascii="Times New Roman" w:hAnsi="Times New Roman" w:cs="Times New Roman"/>
          <w:i/>
          <w:sz w:val="20"/>
          <w:szCs w:val="24"/>
        </w:rPr>
        <w:t>е</w:t>
      </w:r>
      <w:r w:rsidRPr="00716FDC">
        <w:rPr>
          <w:rFonts w:ascii="Times New Roman" w:hAnsi="Times New Roman" w:cs="Times New Roman"/>
          <w:i/>
          <w:sz w:val="20"/>
          <w:szCs w:val="24"/>
        </w:rPr>
        <w:t>щены ГНС, ГНП.</w:t>
      </w:r>
    </w:p>
    <w:p w:rsidR="000629E4" w:rsidRPr="00716FDC" w:rsidRDefault="000629E4" w:rsidP="009C71BF">
      <w:pPr>
        <w:spacing w:after="0" w:line="240" w:lineRule="auto"/>
        <w:ind w:firstLine="851"/>
        <w:jc w:val="both"/>
        <w:rPr>
          <w:rFonts w:ascii="Times New Roman" w:hAnsi="Times New Roman" w:cs="Times New Roman"/>
          <w:i/>
          <w:sz w:val="20"/>
          <w:szCs w:val="24"/>
        </w:rPr>
      </w:pPr>
      <w:proofErr w:type="gramStart"/>
      <w:r w:rsidRPr="00716FDC">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w:t>
      </w:r>
      <w:proofErr w:type="gramEnd"/>
      <w:r w:rsidRPr="00716FDC">
        <w:rPr>
          <w:rFonts w:ascii="Times New Roman" w:hAnsi="Times New Roman" w:cs="Times New Roman"/>
          <w:i/>
          <w:sz w:val="20"/>
          <w:szCs w:val="24"/>
        </w:rPr>
        <w:t xml:space="preserve"> резервуаров (железнодорожных цистерн).</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 При сокращении расстояний от железных и автомобильных дорог (</w:t>
      </w:r>
      <w:proofErr w:type="gramStart"/>
      <w:r w:rsidRPr="00716FDC">
        <w:rPr>
          <w:rFonts w:ascii="Times New Roman" w:hAnsi="Times New Roman" w:cs="Times New Roman"/>
          <w:i/>
          <w:sz w:val="20"/>
          <w:szCs w:val="24"/>
        </w:rPr>
        <w:t>см</w:t>
      </w:r>
      <w:proofErr w:type="gramEnd"/>
      <w:r w:rsidRPr="00716FDC">
        <w:rPr>
          <w:rFonts w:ascii="Times New Roman" w:hAnsi="Times New Roman" w:cs="Times New Roman"/>
          <w:i/>
          <w:sz w:val="20"/>
          <w:szCs w:val="24"/>
        </w:rPr>
        <w:t xml:space="preserve">.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w:t>
      </w:r>
      <w:proofErr w:type="gramStart"/>
      <w:r w:rsidRPr="00716FDC">
        <w:rPr>
          <w:rFonts w:ascii="Times New Roman" w:hAnsi="Times New Roman" w:cs="Times New Roman"/>
          <w:i/>
          <w:sz w:val="20"/>
          <w:szCs w:val="24"/>
        </w:rPr>
        <w:t>При сокращении расстояний от под</w:t>
      </w:r>
      <w:r w:rsidRPr="00716FDC">
        <w:rPr>
          <w:rFonts w:ascii="Times New Roman" w:hAnsi="Times New Roman" w:cs="Times New Roman"/>
          <w:i/>
          <w:sz w:val="20"/>
          <w:szCs w:val="24"/>
        </w:rPr>
        <w:t>ъ</w:t>
      </w:r>
      <w:r w:rsidRPr="00716FDC">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716FDC">
        <w:rPr>
          <w:rFonts w:ascii="Times New Roman" w:hAnsi="Times New Roman" w:cs="Times New Roman"/>
          <w:i/>
          <w:sz w:val="20"/>
          <w:szCs w:val="24"/>
        </w:rPr>
        <w:t>д</w:t>
      </w:r>
      <w:r w:rsidRPr="00716FDC">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716FDC">
        <w:rPr>
          <w:rFonts w:ascii="Times New Roman" w:hAnsi="Times New Roman" w:cs="Times New Roman"/>
          <w:i/>
          <w:sz w:val="20"/>
          <w:szCs w:val="24"/>
        </w:rPr>
        <w:t>о</w:t>
      </w:r>
      <w:r w:rsidRPr="00716FDC">
        <w:rPr>
          <w:rFonts w:ascii="Times New Roman" w:hAnsi="Times New Roman" w:cs="Times New Roman"/>
          <w:i/>
          <w:sz w:val="20"/>
          <w:szCs w:val="24"/>
        </w:rPr>
        <w:t>кращают не менее чем до</w:t>
      </w:r>
      <w:proofErr w:type="gramEnd"/>
      <w:r w:rsidRPr="00716FDC">
        <w:rPr>
          <w:rFonts w:ascii="Times New Roman" w:hAnsi="Times New Roman" w:cs="Times New Roman"/>
          <w:i/>
          <w:sz w:val="20"/>
          <w:szCs w:val="24"/>
        </w:rPr>
        <w:t xml:space="preserve"> 10 м при подземном исполнении резервуаров, независимо от единичной вместимости резервуаров.</w:t>
      </w:r>
    </w:p>
    <w:p w:rsidR="000629E4" w:rsidRPr="00716FDC" w:rsidRDefault="000629E4" w:rsidP="009C71BF">
      <w:pPr>
        <w:spacing w:after="0" w:line="240" w:lineRule="auto"/>
        <w:ind w:firstLine="851"/>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716FDC">
        <w:rPr>
          <w:rFonts w:ascii="Times New Roman" w:hAnsi="Times New Roman" w:cs="Times New Roman"/>
          <w:i/>
          <w:sz w:val="20"/>
          <w:szCs w:val="24"/>
        </w:rPr>
        <w:t>к</w:t>
      </w:r>
      <w:r w:rsidRPr="00716FDC">
        <w:rPr>
          <w:rFonts w:ascii="Times New Roman" w:hAnsi="Times New Roman" w:cs="Times New Roman"/>
          <w:i/>
          <w:sz w:val="20"/>
          <w:szCs w:val="24"/>
        </w:rPr>
        <w:t xml:space="preserve">же до территории школьных, дошкольных и лечебно-санаторных учреждений следует увеличить в два раза по сравнению с </w:t>
      </w:r>
      <w:proofErr w:type="gramStart"/>
      <w:r w:rsidRPr="00716FDC">
        <w:rPr>
          <w:rFonts w:ascii="Times New Roman" w:hAnsi="Times New Roman" w:cs="Times New Roman"/>
          <w:i/>
          <w:sz w:val="20"/>
          <w:szCs w:val="24"/>
        </w:rPr>
        <w:t>указанными</w:t>
      </w:r>
      <w:proofErr w:type="gramEnd"/>
      <w:r w:rsidRPr="00716FDC">
        <w:rPr>
          <w:rFonts w:ascii="Times New Roman" w:hAnsi="Times New Roman" w:cs="Times New Roman"/>
          <w:i/>
          <w:sz w:val="20"/>
          <w:szCs w:val="24"/>
        </w:rPr>
        <w:t xml:space="preserve"> в настоящей таблице, незав</w:t>
      </w:r>
      <w:r w:rsidRPr="00716FDC">
        <w:rPr>
          <w:rFonts w:ascii="Times New Roman" w:hAnsi="Times New Roman" w:cs="Times New Roman"/>
          <w:i/>
          <w:sz w:val="20"/>
          <w:szCs w:val="24"/>
        </w:rPr>
        <w:t>и</w:t>
      </w:r>
      <w:r w:rsidRPr="00716FDC">
        <w:rPr>
          <w:rFonts w:ascii="Times New Roman" w:hAnsi="Times New Roman" w:cs="Times New Roman"/>
          <w:i/>
          <w:sz w:val="20"/>
          <w:szCs w:val="24"/>
        </w:rPr>
        <w:t>симо от числа мест.</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 xml:space="preserve"> приравнивают к надземному резервуару вместимостью 50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 а 75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 xml:space="preserve"> - к 100 м</w:t>
      </w:r>
      <w:r w:rsidRPr="00716FDC">
        <w:rPr>
          <w:rFonts w:ascii="Times New Roman" w:hAnsi="Times New Roman" w:cs="Times New Roman"/>
          <w:i/>
          <w:sz w:val="20"/>
          <w:szCs w:val="24"/>
          <w:vertAlign w:val="superscript"/>
        </w:rPr>
        <w:t>3</w:t>
      </w:r>
      <w:r w:rsidRPr="00716FDC">
        <w:rPr>
          <w:rFonts w:ascii="Times New Roman" w:hAnsi="Times New Roman" w:cs="Times New Roman"/>
          <w:i/>
          <w:sz w:val="20"/>
          <w:szCs w:val="24"/>
        </w:rPr>
        <w:t>.</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716FDC" w:rsidRDefault="000629E4" w:rsidP="009C71BF">
      <w:pPr>
        <w:spacing w:after="0" w:line="240" w:lineRule="auto"/>
        <w:ind w:firstLine="851"/>
        <w:jc w:val="both"/>
        <w:rPr>
          <w:rFonts w:ascii="Times New Roman" w:hAnsi="Times New Roman" w:cs="Times New Roman"/>
          <w:i/>
          <w:sz w:val="20"/>
          <w:szCs w:val="24"/>
        </w:rPr>
      </w:pPr>
      <w:r w:rsidRPr="00716FDC">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716FDC" w:rsidRDefault="000629E4" w:rsidP="000629E4">
      <w:pPr>
        <w:rPr>
          <w:rFonts w:ascii="Times New Roman" w:hAnsi="Times New Roman" w:cs="Times New Roman"/>
          <w:sz w:val="24"/>
          <w:szCs w:val="24"/>
        </w:rPr>
        <w:sectPr w:rsidR="000629E4" w:rsidRPr="00716FDC" w:rsidSect="007A58A4">
          <w:headerReference w:type="default" r:id="rId28"/>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1075B0" w:rsidRPr="00716FDC" w:rsidRDefault="001075B0" w:rsidP="004B486F">
      <w:pPr>
        <w:spacing w:after="0"/>
        <w:ind w:firstLine="851"/>
        <w:jc w:val="both"/>
        <w:rPr>
          <w:rFonts w:ascii="Times New Roman" w:hAnsi="Times New Roman" w:cs="Times New Roman"/>
          <w:sz w:val="24"/>
        </w:rPr>
      </w:pPr>
    </w:p>
    <w:p w:rsidR="00797BBC" w:rsidRPr="00716FDC" w:rsidRDefault="00797BBC" w:rsidP="004B486F">
      <w:pPr>
        <w:spacing w:after="0"/>
        <w:ind w:firstLine="851"/>
        <w:jc w:val="both"/>
        <w:rPr>
          <w:rFonts w:ascii="Times New Roman" w:hAnsi="Times New Roman" w:cs="Times New Roman"/>
          <w:sz w:val="24"/>
        </w:rPr>
      </w:pPr>
    </w:p>
    <w:p w:rsidR="00FC5693" w:rsidRPr="00716FDC" w:rsidRDefault="00FC5693">
      <w:pPr>
        <w:rPr>
          <w:rFonts w:ascii="Times New Roman" w:hAnsi="Times New Roman" w:cs="Times New Roman"/>
          <w:sz w:val="24"/>
          <w:szCs w:val="24"/>
        </w:rPr>
      </w:pPr>
    </w:p>
    <w:p w:rsidR="00324DDC" w:rsidRPr="00716FDC" w:rsidRDefault="00324DDC">
      <w:pPr>
        <w:rPr>
          <w:rFonts w:ascii="Times New Roman" w:hAnsi="Times New Roman" w:cs="Times New Roman"/>
          <w:sz w:val="24"/>
          <w:szCs w:val="24"/>
        </w:rPr>
      </w:pPr>
    </w:p>
    <w:p w:rsidR="00324DDC" w:rsidRPr="00716FDC" w:rsidRDefault="00324DDC">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rsidP="00FC5693">
      <w:pPr>
        <w:jc w:val="cente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10756" w:rsidRPr="00716FDC" w:rsidRDefault="00FC5693" w:rsidP="00493BA4">
      <w:pPr>
        <w:pStyle w:val="16"/>
        <w:spacing w:before="0"/>
        <w:jc w:val="center"/>
        <w:rPr>
          <w:rFonts w:ascii="Times New Roman" w:hAnsi="Times New Roman" w:cs="Times New Roman"/>
          <w:color w:val="auto"/>
          <w:sz w:val="24"/>
          <w:szCs w:val="24"/>
        </w:rPr>
        <w:sectPr w:rsidR="00F10756" w:rsidRPr="00716FDC" w:rsidSect="00743549">
          <w:headerReference w:type="first" r:id="rId29"/>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502091550"/>
      <w:r w:rsidRPr="00716FDC">
        <w:rPr>
          <w:rFonts w:ascii="Times New Roman" w:hAnsi="Times New Roman" w:cs="Times New Roman"/>
          <w:color w:val="auto"/>
          <w:sz w:val="24"/>
          <w:szCs w:val="24"/>
        </w:rPr>
        <w:t>ПРИЛОЖЕНИЯ</w:t>
      </w:r>
      <w:bookmarkEnd w:id="38"/>
      <w:r w:rsidR="00737DB5" w:rsidRPr="00716FDC">
        <w:rPr>
          <w:rFonts w:ascii="Times New Roman" w:hAnsi="Times New Roman" w:cs="Times New Roman"/>
          <w:color w:val="auto"/>
          <w:sz w:val="24"/>
          <w:szCs w:val="24"/>
        </w:rPr>
        <w:br w:type="page"/>
      </w:r>
    </w:p>
    <w:p w:rsidR="00FC5693" w:rsidRPr="00716FDC" w:rsidRDefault="00FC5693" w:rsidP="00FC5693">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1</w:t>
      </w:r>
    </w:p>
    <w:p w:rsidR="00FC5693" w:rsidRPr="00716FDC" w:rsidRDefault="00FC5693" w:rsidP="00FC5693">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FC5693" w:rsidRPr="00716FDC" w:rsidRDefault="00FC5693" w:rsidP="00FC5693">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FC5693" w:rsidRPr="00716FDC" w:rsidRDefault="005A623A" w:rsidP="00FC5693">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Ининского</w:t>
      </w:r>
      <w:proofErr w:type="spellEnd"/>
      <w:r w:rsidR="00FC5693" w:rsidRPr="00716FDC">
        <w:rPr>
          <w:rFonts w:ascii="Times New Roman" w:hAnsi="Times New Roman" w:cs="Times New Roman"/>
          <w:sz w:val="24"/>
          <w:szCs w:val="24"/>
        </w:rPr>
        <w:t xml:space="preserve"> сельского поселения</w:t>
      </w:r>
    </w:p>
    <w:p w:rsidR="00FC5693" w:rsidRPr="00716FDC" w:rsidRDefault="00E625A8" w:rsidP="00FC5693">
      <w:pPr>
        <w:spacing w:after="0"/>
        <w:ind w:left="160" w:firstLine="851"/>
        <w:jc w:val="right"/>
        <w:rPr>
          <w:rFonts w:ascii="Times New Roman" w:hAnsi="Times New Roman" w:cs="Times New Roman"/>
          <w:sz w:val="24"/>
          <w:szCs w:val="24"/>
        </w:rPr>
      </w:pPr>
      <w:proofErr w:type="spellStart"/>
      <w:r w:rsidRPr="00716FDC">
        <w:rPr>
          <w:rFonts w:ascii="Times New Roman" w:hAnsi="Times New Roman" w:cs="Times New Roman"/>
          <w:sz w:val="24"/>
          <w:szCs w:val="24"/>
        </w:rPr>
        <w:t>Онгудайского</w:t>
      </w:r>
      <w:proofErr w:type="spellEnd"/>
      <w:r w:rsidRPr="00716FDC">
        <w:rPr>
          <w:rFonts w:ascii="Times New Roman" w:hAnsi="Times New Roman" w:cs="Times New Roman"/>
          <w:sz w:val="24"/>
          <w:szCs w:val="24"/>
        </w:rPr>
        <w:t xml:space="preserve"> района</w:t>
      </w:r>
      <w:r w:rsidR="00FC5693"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FC5693" w:rsidRPr="00716FDC">
        <w:rPr>
          <w:rStyle w:val="afffffffffff5"/>
          <w:rFonts w:ascii="Times New Roman" w:hAnsi="Times New Roman" w:cs="Times New Roman"/>
          <w:b w:val="0"/>
          <w:bCs/>
          <w:color w:val="auto"/>
          <w:sz w:val="24"/>
          <w:szCs w:val="24"/>
        </w:rPr>
        <w:t>»</w:t>
      </w:r>
    </w:p>
    <w:p w:rsidR="00FC5693" w:rsidRPr="00716FDC" w:rsidRDefault="00FC5693" w:rsidP="00FC5693">
      <w:pPr>
        <w:spacing w:after="0"/>
        <w:ind w:left="160" w:firstLine="851"/>
        <w:jc w:val="both"/>
        <w:rPr>
          <w:rFonts w:ascii="Times New Roman" w:hAnsi="Times New Roman" w:cs="Times New Roman"/>
          <w:sz w:val="24"/>
          <w:szCs w:val="24"/>
        </w:rPr>
      </w:pPr>
    </w:p>
    <w:p w:rsidR="00FC5693" w:rsidRPr="00716FDC" w:rsidRDefault="00FC5693" w:rsidP="00FC5693">
      <w:pPr>
        <w:spacing w:after="0"/>
        <w:ind w:firstLine="851"/>
        <w:jc w:val="both"/>
        <w:rPr>
          <w:rFonts w:ascii="Times New Roman" w:hAnsi="Times New Roman" w:cs="Times New Roman"/>
          <w:b/>
          <w:sz w:val="24"/>
          <w:szCs w:val="24"/>
          <w:u w:val="single"/>
        </w:rPr>
      </w:pPr>
      <w:bookmarkStart w:id="39" w:name="i1402342"/>
      <w:r w:rsidRPr="00716FDC">
        <w:rPr>
          <w:rFonts w:ascii="Times New Roman" w:hAnsi="Times New Roman" w:cs="Times New Roman"/>
          <w:b/>
          <w:sz w:val="24"/>
          <w:szCs w:val="24"/>
          <w:u w:val="single"/>
        </w:rPr>
        <w:t xml:space="preserve">I. К </w:t>
      </w:r>
      <w:proofErr w:type="spellStart"/>
      <w:r w:rsidRPr="00716FDC">
        <w:rPr>
          <w:rFonts w:ascii="Times New Roman" w:hAnsi="Times New Roman" w:cs="Times New Roman"/>
          <w:b/>
          <w:sz w:val="24"/>
          <w:szCs w:val="24"/>
          <w:u w:val="single"/>
        </w:rPr>
        <w:t>электроприемникам</w:t>
      </w:r>
      <w:proofErr w:type="spellEnd"/>
      <w:r w:rsidRPr="00716FDC">
        <w:rPr>
          <w:rFonts w:ascii="Times New Roman" w:hAnsi="Times New Roman" w:cs="Times New Roman"/>
          <w:b/>
          <w:sz w:val="24"/>
          <w:szCs w:val="24"/>
          <w:u w:val="single"/>
        </w:rPr>
        <w:t xml:space="preserve"> первой категории относятся:</w:t>
      </w:r>
      <w:bookmarkEnd w:id="39"/>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а)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716FDC">
        <w:rPr>
          <w:rFonts w:ascii="Times New Roman" w:hAnsi="Times New Roman" w:cs="Times New Roman"/>
          <w:sz w:val="24"/>
          <w:szCs w:val="24"/>
        </w:rPr>
        <w:t>ч</w:t>
      </w:r>
      <w:r w:rsidRPr="00716FDC">
        <w:rPr>
          <w:rFonts w:ascii="Times New Roman" w:hAnsi="Times New Roman" w:cs="Times New Roman"/>
          <w:sz w:val="24"/>
          <w:szCs w:val="24"/>
        </w:rPr>
        <w:t>ных лифтов;</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716FDC">
        <w:rPr>
          <w:rFonts w:ascii="Times New Roman" w:hAnsi="Times New Roman" w:cs="Times New Roman"/>
          <w:sz w:val="24"/>
          <w:szCs w:val="24"/>
        </w:rPr>
        <w:t>с</w:t>
      </w:r>
      <w:r w:rsidRPr="00716FDC">
        <w:rPr>
          <w:rFonts w:ascii="Times New Roman" w:hAnsi="Times New Roman" w:cs="Times New Roman"/>
          <w:sz w:val="24"/>
          <w:szCs w:val="24"/>
        </w:rPr>
        <w:t>точников тепла;</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в) электродвигатели сетевых и </w:t>
      </w:r>
      <w:proofErr w:type="spellStart"/>
      <w:r w:rsidRPr="00716FDC">
        <w:rPr>
          <w:rFonts w:ascii="Times New Roman" w:hAnsi="Times New Roman" w:cs="Times New Roman"/>
          <w:sz w:val="24"/>
          <w:szCs w:val="24"/>
        </w:rPr>
        <w:t>подпиточных</w:t>
      </w:r>
      <w:proofErr w:type="spellEnd"/>
      <w:r w:rsidRPr="00716FDC">
        <w:rPr>
          <w:rFonts w:ascii="Times New Roman" w:hAnsi="Times New Roman" w:cs="Times New Roman"/>
          <w:sz w:val="24"/>
          <w:szCs w:val="24"/>
        </w:rPr>
        <w:t xml:space="preserve"> насосов котельных второй категории с в</w:t>
      </w:r>
      <w:r w:rsidRPr="00716FDC">
        <w:rPr>
          <w:rFonts w:ascii="Times New Roman" w:hAnsi="Times New Roman" w:cs="Times New Roman"/>
          <w:sz w:val="24"/>
          <w:szCs w:val="24"/>
        </w:rPr>
        <w:t>о</w:t>
      </w:r>
      <w:r w:rsidRPr="00716FDC">
        <w:rPr>
          <w:rFonts w:ascii="Times New Roman" w:hAnsi="Times New Roman" w:cs="Times New Roman"/>
          <w:sz w:val="24"/>
          <w:szCs w:val="24"/>
        </w:rPr>
        <w:t>догрейными котлами единичной производительностью более 10 Гкал/</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г) электродвигатели подкачивающих и смесительных насосов </w:t>
      </w:r>
      <w:proofErr w:type="gramStart"/>
      <w:r w:rsidRPr="00716FDC">
        <w:rPr>
          <w:rFonts w:ascii="Times New Roman" w:hAnsi="Times New Roman" w:cs="Times New Roman"/>
          <w:sz w:val="24"/>
          <w:szCs w:val="24"/>
        </w:rPr>
        <w:t>в</w:t>
      </w:r>
      <w:proofErr w:type="gramEnd"/>
      <w:r w:rsidRPr="00716FDC">
        <w:rPr>
          <w:rFonts w:ascii="Times New Roman" w:hAnsi="Times New Roman" w:cs="Times New Roman"/>
          <w:sz w:val="24"/>
          <w:szCs w:val="24"/>
        </w:rPr>
        <w:t xml:space="preserve"> насосных, дренажных насосов дюкеров тепловых сетей;</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д</w:t>
      </w:r>
      <w:proofErr w:type="spellEnd"/>
      <w:r w:rsidRPr="00716FDC">
        <w:rPr>
          <w:rFonts w:ascii="Times New Roman" w:hAnsi="Times New Roman" w:cs="Times New Roman"/>
          <w:sz w:val="24"/>
          <w:szCs w:val="24"/>
        </w:rPr>
        <w:t>)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716FDC">
        <w:rPr>
          <w:rFonts w:ascii="Times New Roman" w:hAnsi="Times New Roman" w:cs="Times New Roman"/>
          <w:sz w:val="24"/>
          <w:szCs w:val="24"/>
        </w:rPr>
        <w:t>с</w:t>
      </w:r>
      <w:r w:rsidRPr="00716FDC">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ния канализации, не допускающие перерыва в работе;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е)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противопожарных устройств (пожарные насосы, системы подпора воздуха, </w:t>
      </w:r>
      <w:proofErr w:type="spellStart"/>
      <w:r w:rsidRPr="00716FDC">
        <w:rPr>
          <w:rFonts w:ascii="Times New Roman" w:hAnsi="Times New Roman" w:cs="Times New Roman"/>
          <w:sz w:val="24"/>
          <w:szCs w:val="24"/>
        </w:rPr>
        <w:t>дымоудаления</w:t>
      </w:r>
      <w:proofErr w:type="spellEnd"/>
      <w:r w:rsidRPr="00716FDC">
        <w:rPr>
          <w:rFonts w:ascii="Times New Roman" w:hAnsi="Times New Roman" w:cs="Times New Roman"/>
          <w:sz w:val="24"/>
          <w:szCs w:val="24"/>
        </w:rPr>
        <w:t>, пожарной сигнализации и оповещения о пожаре), лифты, эвакуацио</w:t>
      </w:r>
      <w:r w:rsidRPr="00716FDC">
        <w:rPr>
          <w:rFonts w:ascii="Times New Roman" w:hAnsi="Times New Roman" w:cs="Times New Roman"/>
          <w:sz w:val="24"/>
          <w:szCs w:val="24"/>
        </w:rPr>
        <w:t>н</w:t>
      </w:r>
      <w:r w:rsidRPr="00716FDC">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FC5693" w:rsidRPr="00716FDC" w:rsidRDefault="00FC5693" w:rsidP="00FC5693">
      <w:pPr>
        <w:spacing w:after="0"/>
        <w:ind w:firstLine="851"/>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ж)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противопожарных устройств, лифты, охранная сигнализация о</w:t>
      </w:r>
      <w:r w:rsidRPr="00716FDC">
        <w:rPr>
          <w:rFonts w:ascii="Times New Roman" w:hAnsi="Times New Roman" w:cs="Times New Roman"/>
          <w:sz w:val="24"/>
          <w:szCs w:val="24"/>
        </w:rPr>
        <w:t>б</w:t>
      </w:r>
      <w:r w:rsidRPr="00716FDC">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716FDC">
        <w:rPr>
          <w:rFonts w:ascii="Times New Roman" w:hAnsi="Times New Roman" w:cs="Times New Roman"/>
          <w:sz w:val="24"/>
          <w:szCs w:val="24"/>
        </w:rPr>
        <w:t>а</w:t>
      </w:r>
      <w:r w:rsidRPr="00716FDC">
        <w:rPr>
          <w:rFonts w:ascii="Times New Roman" w:hAnsi="Times New Roman" w:cs="Times New Roman"/>
          <w:sz w:val="24"/>
          <w:szCs w:val="24"/>
        </w:rPr>
        <w:t>тов и турбаз более чем на 1000 мест</w:t>
      </w:r>
      <w:r w:rsidRPr="00716FDC">
        <w:rPr>
          <w:rStyle w:val="affffffffb"/>
          <w:rFonts w:ascii="Times New Roman" w:hAnsi="Times New Roman" w:cs="Times New Roman"/>
          <w:sz w:val="24"/>
          <w:szCs w:val="24"/>
        </w:rPr>
        <w:footnoteReference w:id="5"/>
      </w:r>
      <w:r w:rsidRPr="00716FDC">
        <w:rPr>
          <w:rFonts w:ascii="Times New Roman" w:hAnsi="Times New Roman" w:cs="Times New Roman"/>
          <w:sz w:val="24"/>
          <w:szCs w:val="24"/>
        </w:rPr>
        <w:t>, учреждений с количеством работающих более 2000 чел</w:t>
      </w:r>
      <w:r w:rsidRPr="00716FDC">
        <w:rPr>
          <w:rFonts w:ascii="Times New Roman" w:hAnsi="Times New Roman" w:cs="Times New Roman"/>
          <w:sz w:val="24"/>
          <w:szCs w:val="24"/>
        </w:rPr>
        <w:t>о</w:t>
      </w:r>
      <w:r w:rsidRPr="00716FDC">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roofErr w:type="gramEnd"/>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з</w:t>
      </w:r>
      <w:proofErr w:type="spellEnd"/>
      <w:r w:rsidRPr="00716FDC">
        <w:rPr>
          <w:rFonts w:ascii="Times New Roman" w:hAnsi="Times New Roman" w:cs="Times New Roman"/>
          <w:sz w:val="24"/>
          <w:szCs w:val="24"/>
        </w:rPr>
        <w:t>) музеи и выставки федеративного значения;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и)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противопожарных устройств и охранной сигнализации музеев и выставок республиканского, краевого и областного значения;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к)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противопожарных устройств общеобразовательных школ, пр</w:t>
      </w:r>
      <w:r w:rsidRPr="00716FDC">
        <w:rPr>
          <w:rFonts w:ascii="Times New Roman" w:hAnsi="Times New Roman" w:cs="Times New Roman"/>
          <w:sz w:val="24"/>
          <w:szCs w:val="24"/>
        </w:rPr>
        <w:t>о</w:t>
      </w:r>
      <w:r w:rsidRPr="00716FDC">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л)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противопожарных устройств, эвакуационное и аварийное осв</w:t>
      </w:r>
      <w:r w:rsidRPr="00716FDC">
        <w:rPr>
          <w:rFonts w:ascii="Times New Roman" w:hAnsi="Times New Roman" w:cs="Times New Roman"/>
          <w:sz w:val="24"/>
          <w:szCs w:val="24"/>
        </w:rPr>
        <w:t>е</w:t>
      </w:r>
      <w:r w:rsidRPr="00716FDC">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lastRenderedPageBreak/>
        <w:t xml:space="preserve">м)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противопожарных устройств и охранной сигнализации униве</w:t>
      </w:r>
      <w:r w:rsidRPr="00716FDC">
        <w:rPr>
          <w:rFonts w:ascii="Times New Roman" w:hAnsi="Times New Roman" w:cs="Times New Roman"/>
          <w:sz w:val="24"/>
          <w:szCs w:val="24"/>
        </w:rPr>
        <w:t>р</w:t>
      </w:r>
      <w:r w:rsidRPr="00716FDC">
        <w:rPr>
          <w:rFonts w:ascii="Times New Roman" w:hAnsi="Times New Roman" w:cs="Times New Roman"/>
          <w:sz w:val="24"/>
          <w:szCs w:val="24"/>
        </w:rPr>
        <w:t>самов, торговых центров и магазинов с торговой площадью более 2000 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а также столовых, кафе и ресторанов с числом посадочных мест свыше 500;</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н</w:t>
      </w:r>
      <w:proofErr w:type="spellEnd"/>
      <w:r w:rsidRPr="00716FDC">
        <w:rPr>
          <w:rFonts w:ascii="Times New Roman" w:hAnsi="Times New Roman" w:cs="Times New Roman"/>
          <w:sz w:val="24"/>
          <w:szCs w:val="24"/>
        </w:rPr>
        <w:t>) тяговые подстанции городского электротранспорта;</w:t>
      </w:r>
    </w:p>
    <w:p w:rsidR="00FC5693" w:rsidRPr="00716FDC" w:rsidRDefault="00FC5693" w:rsidP="00FC5693">
      <w:pPr>
        <w:spacing w:after="0"/>
        <w:ind w:firstLine="851"/>
        <w:jc w:val="both"/>
        <w:rPr>
          <w:rFonts w:ascii="Times New Roman" w:hAnsi="Times New Roman" w:cs="Times New Roman"/>
          <w:sz w:val="24"/>
          <w:szCs w:val="24"/>
        </w:rPr>
      </w:pPr>
      <w:bookmarkStart w:id="40" w:name="i1422361"/>
      <w:r w:rsidRPr="00716FDC">
        <w:rPr>
          <w:rFonts w:ascii="Times New Roman" w:hAnsi="Times New Roman" w:cs="Times New Roman"/>
          <w:sz w:val="24"/>
          <w:szCs w:val="24"/>
        </w:rPr>
        <w:t>о) ЭВМ вычислительных центров, решающих комплекс народнохозяйственных пр</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блем и задачи управления отдельными отраслями, а также обслуживающие технологические процессы, основные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которых относятся к первой категории;</w:t>
      </w:r>
      <w:bookmarkEnd w:id="40"/>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п</w:t>
      </w:r>
      <w:proofErr w:type="spellEnd"/>
      <w:r w:rsidRPr="00716FDC">
        <w:rPr>
          <w:rFonts w:ascii="Times New Roman" w:hAnsi="Times New Roman" w:cs="Times New Roman"/>
          <w:sz w:val="24"/>
          <w:szCs w:val="24"/>
        </w:rPr>
        <w:t>)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716FDC">
        <w:rPr>
          <w:rFonts w:ascii="Times New Roman" w:hAnsi="Times New Roman" w:cs="Times New Roman"/>
          <w:sz w:val="24"/>
          <w:szCs w:val="24"/>
        </w:rPr>
        <w:t>е</w:t>
      </w:r>
      <w:r w:rsidRPr="00716FDC">
        <w:rPr>
          <w:rFonts w:ascii="Times New Roman" w:hAnsi="Times New Roman" w:cs="Times New Roman"/>
          <w:sz w:val="24"/>
          <w:szCs w:val="24"/>
        </w:rPr>
        <w:t>ния;</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р</w:t>
      </w:r>
      <w:proofErr w:type="spellEnd"/>
      <w:r w:rsidRPr="00716FDC">
        <w:rPr>
          <w:rFonts w:ascii="Times New Roman" w:hAnsi="Times New Roman" w:cs="Times New Roman"/>
          <w:sz w:val="24"/>
          <w:szCs w:val="24"/>
        </w:rPr>
        <w:t>) пункты централизованной охраны (ПЦО);</w:t>
      </w:r>
    </w:p>
    <w:p w:rsidR="00FC5693" w:rsidRPr="00716FDC" w:rsidRDefault="00FC5693" w:rsidP="00FC5693">
      <w:pPr>
        <w:spacing w:after="0"/>
        <w:ind w:firstLine="851"/>
        <w:jc w:val="both"/>
        <w:rPr>
          <w:rFonts w:ascii="Times New Roman" w:hAnsi="Times New Roman" w:cs="Times New Roman"/>
          <w:sz w:val="24"/>
          <w:szCs w:val="24"/>
        </w:rPr>
      </w:pPr>
      <w:bookmarkStart w:id="41" w:name="i1431513"/>
      <w:r w:rsidRPr="00716FDC">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proofErr w:type="gramStart"/>
      <w:r w:rsidRPr="00716FDC">
        <w:rPr>
          <w:rFonts w:ascii="Times New Roman" w:hAnsi="Times New Roman" w:cs="Times New Roman"/>
          <w:sz w:val="24"/>
          <w:szCs w:val="24"/>
        </w:rPr>
        <w:t>°С</w:t>
      </w:r>
      <w:proofErr w:type="gramEnd"/>
      <w:r w:rsidRPr="00716FDC">
        <w:rPr>
          <w:rFonts w:ascii="Times New Roman" w:hAnsi="Times New Roman" w:cs="Times New Roman"/>
          <w:sz w:val="24"/>
          <w:szCs w:val="24"/>
        </w:rPr>
        <w:t xml:space="preserve"> и ниже;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т) городской ЦП (РП) с суммарной нагрузкой более 10000 </w:t>
      </w:r>
      <w:proofErr w:type="spellStart"/>
      <w:r w:rsidRPr="00716FDC">
        <w:rPr>
          <w:rFonts w:ascii="Times New Roman" w:hAnsi="Times New Roman" w:cs="Times New Roman"/>
          <w:sz w:val="24"/>
          <w:szCs w:val="24"/>
        </w:rPr>
        <w:t>кВ×А</w:t>
      </w:r>
      <w:proofErr w:type="spellEnd"/>
      <w:r w:rsidRPr="00716FDC">
        <w:rPr>
          <w:rFonts w:ascii="Times New Roman" w:hAnsi="Times New Roman" w:cs="Times New Roman"/>
          <w:sz w:val="24"/>
          <w:szCs w:val="24"/>
        </w:rPr>
        <w:t xml:space="preserve">. Все прочие </w:t>
      </w:r>
      <w:proofErr w:type="spellStart"/>
      <w:r w:rsidRPr="00716FDC">
        <w:rPr>
          <w:rFonts w:ascii="Times New Roman" w:hAnsi="Times New Roman" w:cs="Times New Roman"/>
          <w:sz w:val="24"/>
          <w:szCs w:val="24"/>
        </w:rPr>
        <w:t>электр</w:t>
      </w:r>
      <w:r w:rsidRPr="00716FDC">
        <w:rPr>
          <w:rFonts w:ascii="Times New Roman" w:hAnsi="Times New Roman" w:cs="Times New Roman"/>
          <w:sz w:val="24"/>
          <w:szCs w:val="24"/>
        </w:rPr>
        <w:t>о</w:t>
      </w:r>
      <w:r w:rsidRPr="00716FDC">
        <w:rPr>
          <w:rFonts w:ascii="Times New Roman" w:hAnsi="Times New Roman" w:cs="Times New Roman"/>
          <w:sz w:val="24"/>
          <w:szCs w:val="24"/>
        </w:rPr>
        <w:t>приемники</w:t>
      </w:r>
      <w:proofErr w:type="spellEnd"/>
      <w:r w:rsidRPr="00716FDC">
        <w:rPr>
          <w:rFonts w:ascii="Times New Roman" w:hAnsi="Times New Roman" w:cs="Times New Roman"/>
          <w:sz w:val="24"/>
          <w:szCs w:val="24"/>
        </w:rPr>
        <w:t xml:space="preserve"> потребителей, перечисленных в подпунктах а), в), г), е), ж), и), к), л), м) относятся ко второй категории.</w:t>
      </w:r>
    </w:p>
    <w:p w:rsidR="00FC5693" w:rsidRPr="00716FDC" w:rsidRDefault="00FC5693" w:rsidP="00FC5693">
      <w:pPr>
        <w:spacing w:after="0"/>
        <w:ind w:firstLine="851"/>
        <w:jc w:val="both"/>
        <w:rPr>
          <w:rFonts w:ascii="Times New Roman" w:hAnsi="Times New Roman" w:cs="Times New Roman"/>
          <w:b/>
          <w:sz w:val="24"/>
          <w:szCs w:val="24"/>
          <w:u w:val="single"/>
        </w:rPr>
      </w:pPr>
      <w:r w:rsidRPr="00716FDC">
        <w:rPr>
          <w:rFonts w:ascii="Times New Roman" w:hAnsi="Times New Roman" w:cs="Times New Roman"/>
          <w:b/>
          <w:sz w:val="24"/>
          <w:szCs w:val="24"/>
          <w:u w:val="single"/>
        </w:rPr>
        <w:t xml:space="preserve">II. К </w:t>
      </w:r>
      <w:proofErr w:type="spellStart"/>
      <w:r w:rsidRPr="00716FDC">
        <w:rPr>
          <w:rFonts w:ascii="Times New Roman" w:hAnsi="Times New Roman" w:cs="Times New Roman"/>
          <w:b/>
          <w:sz w:val="24"/>
          <w:szCs w:val="24"/>
          <w:u w:val="single"/>
        </w:rPr>
        <w:t>электроприемникам</w:t>
      </w:r>
      <w:proofErr w:type="spellEnd"/>
      <w:r w:rsidRPr="00716FDC">
        <w:rPr>
          <w:rFonts w:ascii="Times New Roman" w:hAnsi="Times New Roman" w:cs="Times New Roman"/>
          <w:b/>
          <w:sz w:val="24"/>
          <w:szCs w:val="24"/>
          <w:u w:val="single"/>
        </w:rPr>
        <w:t xml:space="preserve"> второй категории относятся: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 xml:space="preserve">а) жилые дома с электроплитами за исключением </w:t>
      </w:r>
      <w:proofErr w:type="spellStart"/>
      <w:r w:rsidRPr="00716FDC">
        <w:rPr>
          <w:rFonts w:ascii="Times New Roman" w:hAnsi="Times New Roman" w:cs="Times New Roman"/>
          <w:sz w:val="24"/>
          <w:szCs w:val="24"/>
        </w:rPr>
        <w:t>одно-восьмиквартирных</w:t>
      </w:r>
      <w:proofErr w:type="spellEnd"/>
      <w:r w:rsidRPr="00716FDC">
        <w:rPr>
          <w:rFonts w:ascii="Times New Roman" w:hAnsi="Times New Roman" w:cs="Times New Roman"/>
          <w:sz w:val="24"/>
          <w:szCs w:val="24"/>
        </w:rPr>
        <w:t xml:space="preserve"> домов;</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в) общежития вместимостью 50 человек и более;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д</w:t>
      </w:r>
      <w:proofErr w:type="spellEnd"/>
      <w:r w:rsidRPr="00716FDC">
        <w:rPr>
          <w:rFonts w:ascii="Times New Roman" w:hAnsi="Times New Roman" w:cs="Times New Roman"/>
          <w:sz w:val="24"/>
          <w:szCs w:val="24"/>
        </w:rPr>
        <w:t>) детские учреждения;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е) медицинские учреждения, аптеки;</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з</w:t>
      </w:r>
      <w:proofErr w:type="spellEnd"/>
      <w:r w:rsidRPr="00716FDC">
        <w:rPr>
          <w:rFonts w:ascii="Times New Roman" w:hAnsi="Times New Roman" w:cs="Times New Roman"/>
          <w:sz w:val="24"/>
          <w:szCs w:val="24"/>
        </w:rPr>
        <w:t>) открытые спортивные сооружения с искусственным освещением с количеством мест 5000 и более или при наличии 20 рядов и более;</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к) магазины с торговой площадью от 250 до 2000 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л) предприятия по обслуживанию городского транспорта;</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м) бани с числом мест свыше 100;</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н</w:t>
      </w:r>
      <w:proofErr w:type="spellEnd"/>
      <w:r w:rsidRPr="00716FDC">
        <w:rPr>
          <w:rFonts w:ascii="Times New Roman" w:hAnsi="Times New Roman" w:cs="Times New Roman"/>
          <w:sz w:val="24"/>
          <w:szCs w:val="24"/>
        </w:rPr>
        <w:t>)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о) химчистки и прачечные (производительностью 500 кг и более белья в смену);</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п</w:t>
      </w:r>
      <w:proofErr w:type="spellEnd"/>
      <w:r w:rsidRPr="00716FDC">
        <w:rPr>
          <w:rFonts w:ascii="Times New Roman" w:hAnsi="Times New Roman" w:cs="Times New Roman"/>
          <w:sz w:val="24"/>
          <w:szCs w:val="24"/>
        </w:rPr>
        <w:t>)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716FDC">
        <w:rPr>
          <w:rFonts w:ascii="Times New Roman" w:hAnsi="Times New Roman" w:cs="Times New Roman"/>
          <w:sz w:val="24"/>
          <w:szCs w:val="24"/>
        </w:rPr>
        <w:t>а</w:t>
      </w:r>
      <w:r w:rsidRPr="00716FDC">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р</w:t>
      </w:r>
      <w:proofErr w:type="spellEnd"/>
      <w:r w:rsidRPr="00716FDC">
        <w:rPr>
          <w:rFonts w:ascii="Times New Roman" w:hAnsi="Times New Roman" w:cs="Times New Roman"/>
          <w:sz w:val="24"/>
          <w:szCs w:val="24"/>
        </w:rPr>
        <w:t>) учебные заведения с количеством учащихся от 200 до 1000 чел;</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с) музеи и выставки местного значения;</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т) гостиницы высотой до 16 этажей с количеством мест от 200 до 1000;</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716FDC" w:rsidRDefault="00FC5693" w:rsidP="00FC5693">
      <w:pPr>
        <w:spacing w:after="0"/>
        <w:ind w:firstLine="851"/>
        <w:jc w:val="both"/>
        <w:rPr>
          <w:rFonts w:ascii="Times New Roman" w:hAnsi="Times New Roman" w:cs="Times New Roman"/>
          <w:sz w:val="24"/>
          <w:szCs w:val="24"/>
        </w:rPr>
      </w:pPr>
      <w:proofErr w:type="spellStart"/>
      <w:proofErr w:type="gramStart"/>
      <w:r w:rsidRPr="00716FDC">
        <w:rPr>
          <w:rFonts w:ascii="Times New Roman" w:hAnsi="Times New Roman" w:cs="Times New Roman"/>
          <w:sz w:val="24"/>
          <w:szCs w:val="24"/>
        </w:rPr>
        <w:lastRenderedPageBreak/>
        <w:t>ф</w:t>
      </w:r>
      <w:proofErr w:type="spellEnd"/>
      <w:r w:rsidRPr="00716FDC">
        <w:rPr>
          <w:rFonts w:ascii="Times New Roman" w:hAnsi="Times New Roman" w:cs="Times New Roman"/>
          <w:sz w:val="24"/>
          <w:szCs w:val="24"/>
        </w:rPr>
        <w:t xml:space="preserve">) ЭВМ вычислительных центров, отделов и лабораторий, кроме указанных в </w:t>
      </w:r>
      <w:hyperlink r:id="rId30"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716FDC">
          <w:rPr>
            <w:rStyle w:val="ab"/>
            <w:rFonts w:ascii="Times New Roman" w:hAnsi="Times New Roman" w:cs="Times New Roman"/>
            <w:color w:val="auto"/>
            <w:sz w:val="24"/>
            <w:szCs w:val="24"/>
          </w:rPr>
          <w:t>п. I о</w:t>
        </w:r>
      </w:hyperlink>
      <w:r w:rsidRPr="00716FDC">
        <w:rPr>
          <w:rFonts w:ascii="Times New Roman" w:hAnsi="Times New Roman" w:cs="Times New Roman"/>
          <w:sz w:val="24"/>
          <w:szCs w:val="24"/>
        </w:rPr>
        <w:t>) настоящего приложения;</w:t>
      </w:r>
      <w:proofErr w:type="gramEnd"/>
    </w:p>
    <w:p w:rsidR="00FC5693" w:rsidRPr="00716FDC" w:rsidRDefault="00FC5693" w:rsidP="00FC5693">
      <w:pPr>
        <w:spacing w:after="0"/>
        <w:ind w:firstLine="851"/>
        <w:jc w:val="both"/>
        <w:rPr>
          <w:rFonts w:ascii="Times New Roman" w:hAnsi="Times New Roman" w:cs="Times New Roman"/>
          <w:sz w:val="24"/>
          <w:szCs w:val="24"/>
        </w:rPr>
      </w:pPr>
      <w:proofErr w:type="spellStart"/>
      <w:proofErr w:type="gramStart"/>
      <w:r w:rsidRPr="00716FDC">
        <w:rPr>
          <w:rFonts w:ascii="Times New Roman" w:hAnsi="Times New Roman" w:cs="Times New Roman"/>
          <w:sz w:val="24"/>
          <w:szCs w:val="24"/>
        </w:rPr>
        <w:t>х</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xml:space="preserve"> установок тепловых сетей - запорной арматуры при телеуправл</w:t>
      </w:r>
      <w:r w:rsidRPr="00716FDC">
        <w:rPr>
          <w:rFonts w:ascii="Times New Roman" w:hAnsi="Times New Roman" w:cs="Times New Roman"/>
          <w:sz w:val="24"/>
          <w:szCs w:val="24"/>
        </w:rPr>
        <w:t>е</w:t>
      </w:r>
      <w:r w:rsidRPr="00716FDC">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716FDC">
        <w:rPr>
          <w:rFonts w:ascii="Times New Roman" w:hAnsi="Times New Roman" w:cs="Times New Roman"/>
          <w:sz w:val="24"/>
          <w:szCs w:val="24"/>
        </w:rPr>
        <w:t>п</w:t>
      </w:r>
      <w:r w:rsidRPr="00716FDC">
        <w:rPr>
          <w:rFonts w:ascii="Times New Roman" w:hAnsi="Times New Roman" w:cs="Times New Roman"/>
          <w:sz w:val="24"/>
          <w:szCs w:val="24"/>
        </w:rPr>
        <w:t xml:space="preserve">ловых сетей в открытых системах теплоснабжения, </w:t>
      </w:r>
      <w:proofErr w:type="spellStart"/>
      <w:r w:rsidRPr="00716FDC">
        <w:rPr>
          <w:rFonts w:ascii="Times New Roman" w:hAnsi="Times New Roman" w:cs="Times New Roman"/>
          <w:sz w:val="24"/>
          <w:szCs w:val="24"/>
        </w:rPr>
        <w:t>подпиточных</w:t>
      </w:r>
      <w:proofErr w:type="spellEnd"/>
      <w:r w:rsidRPr="00716FDC">
        <w:rPr>
          <w:rFonts w:ascii="Times New Roman" w:hAnsi="Times New Roman" w:cs="Times New Roman"/>
          <w:sz w:val="24"/>
          <w:szCs w:val="24"/>
        </w:rPr>
        <w:t xml:space="preserve"> насосов в узлах рассечки, т</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пловых пунктов, кроме указанных в </w:t>
      </w:r>
      <w:hyperlink r:id="rId31"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716FDC">
          <w:rPr>
            <w:rStyle w:val="ab"/>
            <w:rFonts w:ascii="Times New Roman" w:hAnsi="Times New Roman" w:cs="Times New Roman"/>
            <w:color w:val="auto"/>
            <w:sz w:val="24"/>
            <w:szCs w:val="24"/>
          </w:rPr>
          <w:t>п. I с</w:t>
        </w:r>
      </w:hyperlink>
      <w:r w:rsidRPr="00716FDC">
        <w:rPr>
          <w:rFonts w:ascii="Times New Roman" w:hAnsi="Times New Roman" w:cs="Times New Roman"/>
          <w:sz w:val="24"/>
          <w:szCs w:val="24"/>
        </w:rPr>
        <w:t>) настоящего приложения;</w:t>
      </w:r>
      <w:proofErr w:type="gramEnd"/>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ц</w:t>
      </w:r>
      <w:proofErr w:type="spellEnd"/>
      <w:r w:rsidRPr="00716FDC">
        <w:rPr>
          <w:rFonts w:ascii="Times New Roman" w:hAnsi="Times New Roman" w:cs="Times New Roman"/>
          <w:sz w:val="24"/>
          <w:szCs w:val="24"/>
        </w:rPr>
        <w:t>) диспетчерские пункты жилых районов и микрорайонов, районов электрических с</w:t>
      </w:r>
      <w:r w:rsidRPr="00716FDC">
        <w:rPr>
          <w:rFonts w:ascii="Times New Roman" w:hAnsi="Times New Roman" w:cs="Times New Roman"/>
          <w:sz w:val="24"/>
          <w:szCs w:val="24"/>
        </w:rPr>
        <w:t>е</w:t>
      </w:r>
      <w:r w:rsidRPr="00716FDC">
        <w:rPr>
          <w:rFonts w:ascii="Times New Roman" w:hAnsi="Times New Roman" w:cs="Times New Roman"/>
          <w:sz w:val="24"/>
          <w:szCs w:val="24"/>
        </w:rPr>
        <w:t>тей;</w:t>
      </w:r>
    </w:p>
    <w:p w:rsidR="00FC5693" w:rsidRPr="00716FDC" w:rsidRDefault="00FC5693" w:rsidP="00FC5693">
      <w:pPr>
        <w:spacing w:after="0"/>
        <w:ind w:firstLine="851"/>
        <w:jc w:val="both"/>
        <w:rPr>
          <w:rFonts w:ascii="Times New Roman" w:hAnsi="Times New Roman" w:cs="Times New Roman"/>
          <w:sz w:val="24"/>
          <w:szCs w:val="24"/>
        </w:rPr>
      </w:pPr>
      <w:r w:rsidRPr="00716FDC">
        <w:rPr>
          <w:rFonts w:ascii="Times New Roman" w:hAnsi="Times New Roman" w:cs="Times New Roman"/>
          <w:sz w:val="24"/>
          <w:szCs w:val="24"/>
        </w:rPr>
        <w:t>ч) осветительные установки городских транспортных и пешеходных тоннелей, освет</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FC5693" w:rsidRPr="00716FDC" w:rsidRDefault="00FC5693" w:rsidP="00FC5693">
      <w:pPr>
        <w:spacing w:after="0"/>
        <w:ind w:firstLine="851"/>
        <w:jc w:val="both"/>
        <w:rPr>
          <w:rFonts w:ascii="Times New Roman" w:hAnsi="Times New Roman" w:cs="Times New Roman"/>
          <w:sz w:val="24"/>
          <w:szCs w:val="24"/>
        </w:rPr>
      </w:pPr>
      <w:proofErr w:type="spellStart"/>
      <w:r w:rsidRPr="00716FDC">
        <w:rPr>
          <w:rFonts w:ascii="Times New Roman" w:hAnsi="Times New Roman" w:cs="Times New Roman"/>
          <w:sz w:val="24"/>
          <w:szCs w:val="24"/>
        </w:rPr>
        <w:t>ш</w:t>
      </w:r>
      <w:proofErr w:type="spellEnd"/>
      <w:r w:rsidRPr="00716FDC">
        <w:rPr>
          <w:rFonts w:ascii="Times New Roman" w:hAnsi="Times New Roman" w:cs="Times New Roman"/>
          <w:sz w:val="24"/>
          <w:szCs w:val="24"/>
        </w:rPr>
        <w:t xml:space="preserve">) городские ЦП (РП) и ТП с суммарной нагрузкой от 400 до 10000 </w:t>
      </w:r>
      <w:proofErr w:type="spellStart"/>
      <w:r w:rsidRPr="00716FDC">
        <w:rPr>
          <w:rFonts w:ascii="Times New Roman" w:hAnsi="Times New Roman" w:cs="Times New Roman"/>
          <w:sz w:val="24"/>
          <w:szCs w:val="24"/>
        </w:rPr>
        <w:t>кВ×А</w:t>
      </w:r>
      <w:proofErr w:type="spellEnd"/>
      <w:r w:rsidRPr="00716FDC">
        <w:rPr>
          <w:rFonts w:ascii="Times New Roman" w:hAnsi="Times New Roman" w:cs="Times New Roman"/>
          <w:sz w:val="24"/>
          <w:szCs w:val="24"/>
        </w:rPr>
        <w:t xml:space="preserve"> при отсутс</w:t>
      </w:r>
      <w:r w:rsidRPr="00716FDC">
        <w:rPr>
          <w:rFonts w:ascii="Times New Roman" w:hAnsi="Times New Roman" w:cs="Times New Roman"/>
          <w:sz w:val="24"/>
          <w:szCs w:val="24"/>
        </w:rPr>
        <w:t>т</w:t>
      </w:r>
      <w:r w:rsidRPr="00716FDC">
        <w:rPr>
          <w:rFonts w:ascii="Times New Roman" w:hAnsi="Times New Roman" w:cs="Times New Roman"/>
          <w:sz w:val="24"/>
          <w:szCs w:val="24"/>
        </w:rPr>
        <w:t xml:space="preserve">вии </w:t>
      </w:r>
      <w:proofErr w:type="spellStart"/>
      <w:r w:rsidRPr="00716FDC">
        <w:rPr>
          <w:rFonts w:ascii="Times New Roman" w:hAnsi="Times New Roman" w:cs="Times New Roman"/>
          <w:sz w:val="24"/>
          <w:szCs w:val="24"/>
        </w:rPr>
        <w:t>электроприемников</w:t>
      </w:r>
      <w:proofErr w:type="spellEnd"/>
      <w:r w:rsidRPr="00716FDC">
        <w:rPr>
          <w:rFonts w:ascii="Times New Roman" w:hAnsi="Times New Roman" w:cs="Times New Roman"/>
          <w:sz w:val="24"/>
          <w:szCs w:val="24"/>
        </w:rPr>
        <w:t xml:space="preserve">, перечисленных в </w:t>
      </w:r>
      <w:hyperlink r:id="rId32" w:anchor="i1402342" w:tooltip="I. К электроприемникам первой категории относятся: " w:history="1">
        <w:proofErr w:type="spellStart"/>
        <w:r w:rsidRPr="00716FDC">
          <w:rPr>
            <w:rStyle w:val="ab"/>
            <w:rFonts w:ascii="Times New Roman" w:hAnsi="Times New Roman" w:cs="Times New Roman"/>
            <w:color w:val="auto"/>
            <w:sz w:val="24"/>
            <w:szCs w:val="24"/>
          </w:rPr>
          <w:t>п.I</w:t>
        </w:r>
        <w:proofErr w:type="spellEnd"/>
      </w:hyperlink>
      <w:r w:rsidRPr="00716FDC">
        <w:rPr>
          <w:rFonts w:ascii="Times New Roman" w:hAnsi="Times New Roman" w:cs="Times New Roman"/>
          <w:sz w:val="24"/>
          <w:szCs w:val="24"/>
        </w:rPr>
        <w:t xml:space="preserve"> настоящего приложения.</w:t>
      </w:r>
    </w:p>
    <w:p w:rsidR="00FC5693" w:rsidRPr="00716FDC" w:rsidRDefault="00FC5693" w:rsidP="00FC5693">
      <w:pPr>
        <w:jc w:val="right"/>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FC5693" w:rsidRPr="00716FDC" w:rsidRDefault="00FC5693">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pPr>
    </w:p>
    <w:p w:rsidR="006563A0" w:rsidRPr="00716FDC" w:rsidRDefault="006563A0">
      <w:pPr>
        <w:rPr>
          <w:rFonts w:ascii="Times New Roman" w:hAnsi="Times New Roman" w:cs="Times New Roman"/>
          <w:sz w:val="24"/>
          <w:szCs w:val="24"/>
        </w:rPr>
        <w:sectPr w:rsidR="006563A0" w:rsidRPr="00716FDC" w:rsidSect="00DD40F9">
          <w:footerReference w:type="default" r:id="rId33"/>
          <w:footerReference w:type="first" r:id="rId34"/>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716FDC" w:rsidRDefault="006563A0" w:rsidP="006563A0">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2</w:t>
      </w:r>
    </w:p>
    <w:p w:rsidR="006563A0" w:rsidRPr="00716FDC" w:rsidRDefault="006563A0" w:rsidP="006563A0">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6563A0" w:rsidRPr="00716FDC" w:rsidRDefault="006563A0" w:rsidP="006563A0">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6563A0" w:rsidRPr="00716FDC" w:rsidRDefault="005A623A" w:rsidP="006563A0">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Ининского</w:t>
      </w:r>
      <w:proofErr w:type="spellEnd"/>
      <w:r w:rsidR="006563A0" w:rsidRPr="00716FDC">
        <w:rPr>
          <w:rFonts w:ascii="Times New Roman" w:hAnsi="Times New Roman" w:cs="Times New Roman"/>
          <w:sz w:val="24"/>
          <w:szCs w:val="24"/>
        </w:rPr>
        <w:t xml:space="preserve"> сельского поселения</w:t>
      </w:r>
    </w:p>
    <w:p w:rsidR="006563A0" w:rsidRPr="00716FDC" w:rsidRDefault="00E625A8" w:rsidP="006563A0">
      <w:pPr>
        <w:spacing w:after="0"/>
        <w:ind w:left="160" w:firstLine="851"/>
        <w:jc w:val="right"/>
        <w:rPr>
          <w:rFonts w:ascii="Times New Roman" w:hAnsi="Times New Roman" w:cs="Times New Roman"/>
          <w:sz w:val="24"/>
          <w:szCs w:val="24"/>
        </w:rPr>
      </w:pPr>
      <w:proofErr w:type="spellStart"/>
      <w:r w:rsidRPr="00716FDC">
        <w:rPr>
          <w:rFonts w:ascii="Times New Roman" w:hAnsi="Times New Roman" w:cs="Times New Roman"/>
          <w:sz w:val="24"/>
          <w:szCs w:val="24"/>
        </w:rPr>
        <w:t>Онгудайского</w:t>
      </w:r>
      <w:proofErr w:type="spellEnd"/>
      <w:r w:rsidRPr="00716FDC">
        <w:rPr>
          <w:rFonts w:ascii="Times New Roman" w:hAnsi="Times New Roman" w:cs="Times New Roman"/>
          <w:sz w:val="24"/>
          <w:szCs w:val="24"/>
        </w:rPr>
        <w:t xml:space="preserve"> района</w:t>
      </w:r>
      <w:r w:rsidR="006563A0"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6563A0" w:rsidRPr="00716FDC">
        <w:rPr>
          <w:rStyle w:val="afffffffffff5"/>
          <w:rFonts w:ascii="Times New Roman" w:hAnsi="Times New Roman" w:cs="Times New Roman"/>
          <w:b w:val="0"/>
          <w:bCs/>
          <w:color w:val="auto"/>
          <w:sz w:val="24"/>
          <w:szCs w:val="24"/>
        </w:rPr>
        <w:t>»</w:t>
      </w:r>
    </w:p>
    <w:p w:rsidR="006563A0" w:rsidRPr="00716FDC" w:rsidRDefault="006563A0" w:rsidP="006563A0">
      <w:pPr>
        <w:spacing w:after="0"/>
        <w:rPr>
          <w:rFonts w:ascii="Times New Roman" w:hAnsi="Times New Roman" w:cs="Times New Roman"/>
          <w:sz w:val="24"/>
          <w:szCs w:val="24"/>
        </w:rPr>
      </w:pPr>
    </w:p>
    <w:p w:rsidR="00873990" w:rsidRPr="00716FDC" w:rsidRDefault="00873990" w:rsidP="00873990">
      <w:pPr>
        <w:spacing w:after="0"/>
        <w:jc w:val="right"/>
        <w:rPr>
          <w:rFonts w:ascii="Times New Roman" w:hAnsi="Times New Roman" w:cs="Times New Roman"/>
          <w:sz w:val="24"/>
          <w:szCs w:val="24"/>
        </w:rPr>
      </w:pPr>
      <w:r w:rsidRPr="00716FDC">
        <w:rPr>
          <w:rFonts w:ascii="Times New Roman" w:hAnsi="Times New Roman" w:cs="Times New Roman"/>
          <w:sz w:val="24"/>
          <w:szCs w:val="24"/>
        </w:rPr>
        <w:t>Таблица 1</w:t>
      </w:r>
    </w:p>
    <w:p w:rsidR="00873990" w:rsidRPr="00716FDC" w:rsidRDefault="00873990" w:rsidP="006563A0">
      <w:pPr>
        <w:spacing w:after="0"/>
        <w:rPr>
          <w:rFonts w:ascii="Times New Roman" w:hAnsi="Times New Roman" w:cs="Times New Roman"/>
          <w:sz w:val="24"/>
          <w:szCs w:val="24"/>
        </w:rPr>
      </w:pPr>
    </w:p>
    <w:p w:rsidR="005C6A06" w:rsidRPr="00716FDC" w:rsidRDefault="005C6A06" w:rsidP="0078131B">
      <w:pPr>
        <w:spacing w:after="0"/>
        <w:ind w:firstLine="851"/>
        <w:jc w:val="center"/>
        <w:rPr>
          <w:rFonts w:ascii="Times New Roman" w:hAnsi="Times New Roman" w:cs="Times New Roman"/>
          <w:b/>
          <w:sz w:val="24"/>
          <w:szCs w:val="24"/>
        </w:rPr>
      </w:pPr>
      <w:r w:rsidRPr="00716FDC">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716FDC">
        <w:rPr>
          <w:rFonts w:ascii="Times New Roman" w:hAnsi="Times New Roman" w:cs="Times New Roman"/>
          <w:b/>
          <w:spacing w:val="2"/>
          <w:sz w:val="24"/>
          <w:szCs w:val="24"/>
          <w:shd w:val="clear" w:color="auto" w:fill="FFFFFF"/>
        </w:rPr>
        <w:t>Ь</w:t>
      </w:r>
      <w:r w:rsidRPr="00716FDC">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716FDC">
        <w:rPr>
          <w:rFonts w:ascii="Times New Roman" w:hAnsi="Times New Roman" w:cs="Times New Roman"/>
          <w:b/>
          <w:spacing w:val="2"/>
          <w:sz w:val="24"/>
          <w:szCs w:val="24"/>
          <w:shd w:val="clear" w:color="auto" w:fill="FFFFFF"/>
        </w:rPr>
        <w:t>Ь</w:t>
      </w:r>
      <w:r w:rsidRPr="00716FDC">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5C6A06" w:rsidRPr="00716FDC" w:rsidRDefault="005C6A06" w:rsidP="0078131B">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705"/>
        <w:gridCol w:w="3214"/>
        <w:gridCol w:w="1613"/>
        <w:gridCol w:w="4239"/>
      </w:tblGrid>
      <w:tr w:rsidR="005C6A06" w:rsidRPr="00716FDC" w:rsidTr="00A349D5">
        <w:trPr>
          <w:trHeight w:val="15"/>
        </w:trPr>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5C6A06" w:rsidRPr="00716FDC" w:rsidRDefault="005C6A06" w:rsidP="005C6A06">
            <w:pPr>
              <w:spacing w:after="0" w:line="240" w:lineRule="auto"/>
              <w:rPr>
                <w:rFonts w:ascii="Arial" w:eastAsia="Times New Roman" w:hAnsi="Arial" w:cs="Arial"/>
                <w:spacing w:val="2"/>
                <w:sz w:val="2"/>
                <w:szCs w:val="24"/>
                <w:lang w:eastAsia="ru-RU"/>
              </w:rPr>
            </w:pPr>
          </w:p>
        </w:tc>
        <w:tc>
          <w:tcPr>
            <w:tcW w:w="0" w:type="auto"/>
            <w:shd w:val="clear" w:color="auto" w:fill="FFFFFF"/>
          </w:tcPr>
          <w:p w:rsidR="005C6A06" w:rsidRPr="00716FDC" w:rsidRDefault="005C6A06" w:rsidP="005C6A06">
            <w:pPr>
              <w:spacing w:after="0" w:line="240" w:lineRule="auto"/>
              <w:rPr>
                <w:rFonts w:ascii="Arial" w:eastAsia="Times New Roman" w:hAnsi="Arial" w:cs="Arial"/>
                <w:spacing w:val="2"/>
                <w:sz w:val="2"/>
                <w:szCs w:val="24"/>
                <w:lang w:eastAsia="ru-RU"/>
              </w:rPr>
            </w:pP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 xml:space="preserve">№ </w:t>
            </w:r>
            <w:proofErr w:type="spellStart"/>
            <w:proofErr w:type="gramStart"/>
            <w:r w:rsidR="005C6A06" w:rsidRPr="00716FDC">
              <w:rPr>
                <w:rFonts w:ascii="Times New Roman" w:eastAsia="Times New Roman" w:hAnsi="Times New Roman" w:cs="Times New Roman"/>
                <w:b/>
                <w:spacing w:val="2"/>
                <w:sz w:val="24"/>
                <w:szCs w:val="24"/>
                <w:lang w:eastAsia="ru-RU"/>
              </w:rPr>
              <w:t>п</w:t>
            </w:r>
            <w:proofErr w:type="spellEnd"/>
            <w:proofErr w:type="gramEnd"/>
            <w:r w:rsidR="005C6A06" w:rsidRPr="00716FDC">
              <w:rPr>
                <w:rFonts w:ascii="Times New Roman" w:eastAsia="Times New Roman" w:hAnsi="Times New Roman" w:cs="Times New Roman"/>
                <w:b/>
                <w:spacing w:val="2"/>
                <w:sz w:val="24"/>
                <w:szCs w:val="24"/>
                <w:lang w:eastAsia="ru-RU"/>
              </w:rPr>
              <w:t>/</w:t>
            </w:r>
            <w:proofErr w:type="spellStart"/>
            <w:r w:rsidR="005C6A06" w:rsidRPr="00716FDC">
              <w:rPr>
                <w:rFonts w:ascii="Times New Roman" w:eastAsia="Times New Roman" w:hAnsi="Times New Roman" w:cs="Times New Roman"/>
                <w:b/>
                <w:spacing w:val="2"/>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Единицы измерения но</w:t>
            </w:r>
            <w:r w:rsidRPr="00716FDC">
              <w:rPr>
                <w:rFonts w:ascii="Times New Roman" w:eastAsia="Times New Roman" w:hAnsi="Times New Roman" w:cs="Times New Roman"/>
                <w:b/>
                <w:spacing w:val="2"/>
                <w:sz w:val="24"/>
                <w:szCs w:val="24"/>
                <w:lang w:eastAsia="ru-RU"/>
              </w:rPr>
              <w:t>р</w:t>
            </w:r>
            <w:r w:rsidRPr="00716FDC">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5C6A06" w:rsidRPr="00716FDC" w:rsidRDefault="005C6A06" w:rsidP="00A349D5">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hAnsi="Times New Roman" w:cs="Times New Roman"/>
                <w:b/>
                <w:i/>
                <w:iCs/>
                <w:sz w:val="24"/>
                <w:szCs w:val="24"/>
                <w:lang w:val="en-US"/>
              </w:rPr>
              <w:t>K=</w:t>
            </w:r>
            <w:r w:rsidRPr="00716FDC">
              <w:rPr>
                <w:rFonts w:ascii="Times New Roman" w:eastAsia="Times New Roman" w:hAnsi="Times New Roman" w:cs="Times New Roman"/>
                <w:b/>
                <w:spacing w:val="2"/>
                <w:sz w:val="24"/>
                <w:szCs w:val="24"/>
                <w:lang w:eastAsia="ru-RU"/>
              </w:rPr>
              <w:t>1,6</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716FDC">
              <w:rPr>
                <w:rFonts w:ascii="Times New Roman" w:eastAsia="Times New Roman" w:hAnsi="Times New Roman" w:cs="Times New Roman"/>
                <w:spacing w:val="2"/>
                <w:sz w:val="24"/>
                <w:szCs w:val="24"/>
                <w:lang w:val="en-US" w:eastAsia="ru-RU"/>
              </w:rPr>
              <w:t>0</w:t>
            </w:r>
            <w:r w:rsidRPr="00716FDC">
              <w:rPr>
                <w:rFonts w:ascii="Times New Roman" w:eastAsia="Times New Roman" w:hAnsi="Times New Roman" w:cs="Times New Roman"/>
                <w:spacing w:val="2"/>
                <w:sz w:val="24"/>
                <w:szCs w:val="24"/>
                <w:lang w:eastAsia="ru-RU"/>
              </w:rPr>
              <w:t>,</w:t>
            </w:r>
            <w:r w:rsidRPr="00716FDC">
              <w:rPr>
                <w:rFonts w:ascii="Times New Roman" w:eastAsia="Times New Roman" w:hAnsi="Times New Roman" w:cs="Times New Roman"/>
                <w:spacing w:val="2"/>
                <w:sz w:val="24"/>
                <w:szCs w:val="24"/>
                <w:lang w:val="en-US" w:eastAsia="ru-RU"/>
              </w:rPr>
              <w:t>347</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Баня при водоснабжении из уличной к</w:t>
            </w:r>
            <w:r w:rsidRPr="00716FDC">
              <w:rPr>
                <w:rFonts w:ascii="Times New Roman" w:eastAsia="Times New Roman" w:hAnsi="Times New Roman" w:cs="Times New Roman"/>
                <w:spacing w:val="2"/>
                <w:sz w:val="24"/>
                <w:szCs w:val="24"/>
                <w:lang w:eastAsia="ru-RU"/>
              </w:rPr>
              <w:t>о</w:t>
            </w:r>
            <w:r w:rsidRPr="00716FDC">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0,208</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716FDC">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6,080</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Мойка автомобиля при наличии водопр</w:t>
            </w:r>
            <w:r w:rsidRPr="00716FDC">
              <w:rPr>
                <w:rFonts w:ascii="Times New Roman" w:eastAsia="Times New Roman" w:hAnsi="Times New Roman" w:cs="Times New Roman"/>
                <w:spacing w:val="2"/>
                <w:sz w:val="24"/>
                <w:szCs w:val="24"/>
                <w:lang w:eastAsia="ru-RU"/>
              </w:rPr>
              <w:t>о</w:t>
            </w:r>
            <w:r w:rsidRPr="00716FDC">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716FDC">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104,320</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716FDC">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15,840</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Полив земельного участка при нали</w:t>
            </w:r>
            <w:r w:rsidR="00A349D5" w:rsidRPr="00716FDC">
              <w:rPr>
                <w:rFonts w:ascii="Times New Roman" w:eastAsia="Times New Roman" w:hAnsi="Times New Roman" w:cs="Times New Roman"/>
                <w:spacing w:val="2"/>
                <w:sz w:val="24"/>
                <w:szCs w:val="24"/>
                <w:lang w:eastAsia="ru-RU"/>
              </w:rPr>
              <w:t>чии водопровода</w:t>
            </w:r>
            <w:r w:rsidRPr="00716FDC">
              <w:rPr>
                <w:rFonts w:ascii="Times New Roman" w:eastAsia="Times New Roman" w:hAnsi="Times New Roman" w:cs="Times New Roman"/>
                <w:spacing w:val="2"/>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 в месяц на 1 </w:t>
            </w:r>
            <w:r w:rsidRPr="00716FDC">
              <w:rPr>
                <w:rFonts w:ascii="Times New Roman" w:eastAsia="Times New Roman" w:hAnsi="Times New Roman" w:cs="Times New Roman"/>
                <w:spacing w:val="2"/>
                <w:sz w:val="24"/>
                <w:szCs w:val="24"/>
                <w:lang w:eastAsia="ru-RU"/>
              </w:rPr>
              <w:t>метр</w:t>
            </w:r>
            <w:proofErr w:type="gramStart"/>
            <w:r w:rsidRPr="00716FDC">
              <w:rPr>
                <w:rFonts w:ascii="Times New Roman" w:eastAsia="Times New Roman" w:hAnsi="Times New Roman" w:cs="Times New Roman"/>
                <w:spacing w:val="2"/>
                <w:sz w:val="24"/>
                <w:szCs w:val="24"/>
                <w:vertAlign w:val="superscript"/>
                <w:lang w:eastAsia="ru-RU"/>
              </w:rPr>
              <w:t>2</w:t>
            </w:r>
            <w:proofErr w:type="gramEnd"/>
            <w:r w:rsidR="005C6A06" w:rsidRPr="00716FDC">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0,296</w:t>
            </w:r>
          </w:p>
        </w:tc>
      </w:tr>
      <w:tr w:rsidR="005C6A06" w:rsidRPr="00716FDC" w:rsidTr="00A349D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0B655D">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Полив земельного участка при водосна</w:t>
            </w:r>
            <w:r w:rsidRPr="00716FDC">
              <w:rPr>
                <w:rFonts w:ascii="Times New Roman" w:eastAsia="Times New Roman" w:hAnsi="Times New Roman" w:cs="Times New Roman"/>
                <w:spacing w:val="2"/>
                <w:sz w:val="24"/>
                <w:szCs w:val="24"/>
                <w:lang w:eastAsia="ru-RU"/>
              </w:rPr>
              <w:t>б</w:t>
            </w:r>
            <w:r w:rsidRPr="00716FDC">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метр</w:t>
            </w:r>
            <w:r w:rsidRPr="00716FDC">
              <w:rPr>
                <w:rFonts w:ascii="Times New Roman" w:eastAsia="Times New Roman" w:hAnsi="Times New Roman" w:cs="Times New Roman"/>
                <w:spacing w:val="2"/>
                <w:sz w:val="24"/>
                <w:szCs w:val="24"/>
                <w:vertAlign w:val="superscript"/>
                <w:lang w:eastAsia="ru-RU"/>
              </w:rPr>
              <w:t>3</w:t>
            </w:r>
            <w:r w:rsidR="005C6A06" w:rsidRPr="00716FDC">
              <w:rPr>
                <w:rFonts w:ascii="Times New Roman" w:eastAsia="Times New Roman" w:hAnsi="Times New Roman" w:cs="Times New Roman"/>
                <w:spacing w:val="2"/>
                <w:sz w:val="24"/>
                <w:szCs w:val="24"/>
                <w:lang w:eastAsia="ru-RU"/>
              </w:rPr>
              <w:t xml:space="preserve">в месяц на 1 </w:t>
            </w:r>
            <w:r w:rsidRPr="00716FDC">
              <w:rPr>
                <w:rFonts w:ascii="Times New Roman" w:eastAsia="Times New Roman" w:hAnsi="Times New Roman" w:cs="Times New Roman"/>
                <w:spacing w:val="2"/>
                <w:sz w:val="24"/>
                <w:szCs w:val="24"/>
                <w:lang w:eastAsia="ru-RU"/>
              </w:rPr>
              <w:t>метр</w:t>
            </w:r>
            <w:proofErr w:type="gramStart"/>
            <w:r w:rsidRPr="00716FDC">
              <w:rPr>
                <w:rFonts w:ascii="Times New Roman" w:eastAsia="Times New Roman" w:hAnsi="Times New Roman" w:cs="Times New Roman"/>
                <w:spacing w:val="2"/>
                <w:sz w:val="24"/>
                <w:szCs w:val="24"/>
                <w:vertAlign w:val="superscript"/>
                <w:lang w:eastAsia="ru-RU"/>
              </w:rPr>
              <w:t>2</w:t>
            </w:r>
            <w:proofErr w:type="gramEnd"/>
            <w:r w:rsidRPr="00716FDC">
              <w:rPr>
                <w:rFonts w:ascii="Times New Roman" w:eastAsia="Times New Roman" w:hAnsi="Times New Roman" w:cs="Times New Roman"/>
                <w:spacing w:val="2"/>
                <w:sz w:val="24"/>
                <w:szCs w:val="24"/>
                <w:vertAlign w:val="superscript"/>
                <w:lang w:eastAsia="ru-RU"/>
              </w:rPr>
              <w:t xml:space="preserve"> </w:t>
            </w:r>
            <w:r w:rsidR="005C6A06" w:rsidRPr="00716FDC">
              <w:rPr>
                <w:rFonts w:ascii="Times New Roman" w:eastAsia="Times New Roman" w:hAnsi="Times New Roman" w:cs="Times New Roman"/>
                <w:spacing w:val="2"/>
                <w:sz w:val="24"/>
                <w:szCs w:val="24"/>
                <w:lang w:eastAsia="ru-RU"/>
              </w:rPr>
              <w:t>з</w:t>
            </w:r>
            <w:r w:rsidR="005C6A06" w:rsidRPr="00716FDC">
              <w:rPr>
                <w:rFonts w:ascii="Times New Roman" w:eastAsia="Times New Roman" w:hAnsi="Times New Roman" w:cs="Times New Roman"/>
                <w:spacing w:val="2"/>
                <w:sz w:val="24"/>
                <w:szCs w:val="24"/>
                <w:lang w:eastAsia="ru-RU"/>
              </w:rPr>
              <w:t>е</w:t>
            </w:r>
            <w:r w:rsidR="005C6A06" w:rsidRPr="00716FDC">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5C6A06" w:rsidRPr="00716FDC" w:rsidRDefault="005C6A06"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5C6A06" w:rsidRPr="00716FDC" w:rsidRDefault="00A349D5" w:rsidP="00A349D5">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0,098</w:t>
            </w:r>
          </w:p>
        </w:tc>
      </w:tr>
    </w:tbl>
    <w:p w:rsidR="00A349D5" w:rsidRPr="00716FDC" w:rsidRDefault="00A349D5" w:rsidP="00A349D5">
      <w:pPr>
        <w:spacing w:after="0" w:line="240" w:lineRule="auto"/>
        <w:ind w:firstLine="851"/>
        <w:rPr>
          <w:rFonts w:ascii="Times New Roman" w:hAnsi="Times New Roman" w:cs="Times New Roman"/>
          <w:b/>
          <w:i/>
          <w:sz w:val="20"/>
          <w:szCs w:val="24"/>
        </w:rPr>
      </w:pPr>
      <w:r w:rsidRPr="00716FDC">
        <w:rPr>
          <w:rFonts w:ascii="Times New Roman" w:hAnsi="Times New Roman" w:cs="Times New Roman"/>
          <w:i/>
          <w:sz w:val="20"/>
          <w:szCs w:val="24"/>
        </w:rPr>
        <w:t>* Продолжительность поливного периода с 1 мая по 31 июля</w:t>
      </w:r>
    </w:p>
    <w:p w:rsidR="00A349D5" w:rsidRPr="00716FDC" w:rsidRDefault="00A349D5">
      <w:pPr>
        <w:rPr>
          <w:rFonts w:ascii="Times New Roman" w:hAnsi="Times New Roman" w:cs="Times New Roman"/>
          <w:b/>
          <w:sz w:val="24"/>
          <w:szCs w:val="24"/>
        </w:rPr>
      </w:pPr>
      <w:r w:rsidRPr="00716FDC">
        <w:rPr>
          <w:rFonts w:ascii="Times New Roman" w:hAnsi="Times New Roman" w:cs="Times New Roman"/>
          <w:b/>
          <w:sz w:val="24"/>
          <w:szCs w:val="24"/>
        </w:rPr>
        <w:br w:type="page"/>
      </w:r>
    </w:p>
    <w:p w:rsidR="00873990" w:rsidRPr="00716FDC" w:rsidRDefault="00873990" w:rsidP="00873990">
      <w:pPr>
        <w:spacing w:after="0"/>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w:t>
      </w:r>
    </w:p>
    <w:p w:rsidR="00873990" w:rsidRPr="00716FDC" w:rsidRDefault="00873990" w:rsidP="0078131B">
      <w:pPr>
        <w:spacing w:after="0"/>
        <w:ind w:firstLine="851"/>
        <w:jc w:val="center"/>
        <w:rPr>
          <w:rFonts w:ascii="Times New Roman" w:hAnsi="Times New Roman" w:cs="Times New Roman"/>
          <w:b/>
          <w:spacing w:val="2"/>
          <w:sz w:val="24"/>
          <w:szCs w:val="24"/>
          <w:shd w:val="clear" w:color="auto" w:fill="FFFFFF"/>
        </w:rPr>
      </w:pPr>
    </w:p>
    <w:p w:rsidR="005C6A06" w:rsidRPr="00716FDC" w:rsidRDefault="005C6A06" w:rsidP="0078131B">
      <w:pPr>
        <w:spacing w:after="0"/>
        <w:ind w:firstLine="851"/>
        <w:jc w:val="center"/>
        <w:rPr>
          <w:rFonts w:ascii="Times New Roman" w:hAnsi="Times New Roman" w:cs="Times New Roman"/>
          <w:b/>
          <w:spacing w:val="2"/>
          <w:sz w:val="24"/>
          <w:szCs w:val="24"/>
          <w:shd w:val="clear" w:color="auto" w:fill="FFFFFF"/>
        </w:rPr>
      </w:pPr>
      <w:r w:rsidRPr="00716FDC">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716FDC">
        <w:rPr>
          <w:rFonts w:ascii="Times New Roman" w:hAnsi="Times New Roman" w:cs="Times New Roman"/>
          <w:b/>
          <w:spacing w:val="2"/>
          <w:sz w:val="24"/>
          <w:szCs w:val="24"/>
          <w:shd w:val="clear" w:color="auto" w:fill="FFFFFF"/>
        </w:rPr>
        <w:t>Ь</w:t>
      </w:r>
      <w:r w:rsidRPr="00716FDC">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BD5B93" w:rsidRPr="00716FDC" w:rsidRDefault="00BD5B93" w:rsidP="0078131B">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716FDC" w:rsidRDefault="00BD5B93"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 xml:space="preserve">№ </w:t>
            </w:r>
            <w:proofErr w:type="spellStart"/>
            <w:proofErr w:type="gramStart"/>
            <w:r w:rsidRPr="00716FDC">
              <w:rPr>
                <w:rFonts w:ascii="Times New Roman" w:eastAsia="Times New Roman" w:hAnsi="Times New Roman" w:cs="Times New Roman"/>
                <w:b/>
                <w:spacing w:val="2"/>
                <w:sz w:val="24"/>
                <w:szCs w:val="24"/>
                <w:lang w:eastAsia="ru-RU"/>
              </w:rPr>
              <w:t>п</w:t>
            </w:r>
            <w:proofErr w:type="spellEnd"/>
            <w:proofErr w:type="gramEnd"/>
            <w:r w:rsidRPr="00716FDC">
              <w:rPr>
                <w:rFonts w:ascii="Times New Roman" w:eastAsia="Times New Roman" w:hAnsi="Times New Roman" w:cs="Times New Roman"/>
                <w:b/>
                <w:spacing w:val="2"/>
                <w:sz w:val="24"/>
                <w:szCs w:val="24"/>
                <w:lang w:eastAsia="ru-RU"/>
              </w:rPr>
              <w:t>/</w:t>
            </w:r>
            <w:proofErr w:type="spellStart"/>
            <w:r w:rsidRPr="00716FDC">
              <w:rPr>
                <w:rFonts w:ascii="Times New Roman" w:eastAsia="Times New Roman" w:hAnsi="Times New Roman" w:cs="Times New Roman"/>
                <w:b/>
                <w:spacing w:val="2"/>
                <w:sz w:val="24"/>
                <w:szCs w:val="24"/>
                <w:lang w:eastAsia="ru-RU"/>
              </w:rPr>
              <w:t>п</w:t>
            </w:r>
            <w:proofErr w:type="spellEnd"/>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Категория живо</w:t>
            </w:r>
            <w:r w:rsidRPr="00716FDC">
              <w:rPr>
                <w:rFonts w:ascii="Times New Roman" w:eastAsia="Times New Roman" w:hAnsi="Times New Roman" w:cs="Times New Roman"/>
                <w:b/>
                <w:spacing w:val="2"/>
                <w:sz w:val="24"/>
                <w:szCs w:val="24"/>
                <w:lang w:eastAsia="ru-RU"/>
              </w:rPr>
              <w:t>т</w:t>
            </w:r>
            <w:r w:rsidRPr="00716FDC">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BD5B93"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proofErr w:type="gramStart"/>
            <w:r w:rsidRPr="00716FDC">
              <w:rPr>
                <w:rFonts w:ascii="Times New Roman" w:eastAsia="Times New Roman" w:hAnsi="Times New Roman" w:cs="Times New Roman"/>
                <w:b/>
                <w:spacing w:val="2"/>
                <w:sz w:val="24"/>
                <w:szCs w:val="24"/>
                <w:lang w:eastAsia="ru-RU"/>
              </w:rPr>
              <w:t>Норматив водопотребления, (м</w:t>
            </w:r>
            <w:r w:rsidR="00BD5B93" w:rsidRPr="00716FDC">
              <w:rPr>
                <w:rFonts w:ascii="Times New Roman" w:eastAsia="Times New Roman" w:hAnsi="Times New Roman" w:cs="Times New Roman"/>
                <w:b/>
                <w:spacing w:val="2"/>
                <w:sz w:val="24"/>
                <w:szCs w:val="24"/>
                <w:vertAlign w:val="superscript"/>
                <w:lang w:eastAsia="ru-RU"/>
              </w:rPr>
              <w:t>3</w:t>
            </w:r>
            <w:proofErr w:type="gramEnd"/>
          </w:p>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eastAsia="Times New Roman" w:hAnsi="Times New Roman" w:cs="Times New Roman"/>
                <w:b/>
                <w:spacing w:val="2"/>
                <w:sz w:val="24"/>
                <w:szCs w:val="24"/>
                <w:lang w:eastAsia="ru-RU"/>
              </w:rPr>
              <w:t>Норматив водопотребления, (</w:t>
            </w:r>
            <w:r w:rsidR="00BD5B93" w:rsidRPr="00716FDC">
              <w:rPr>
                <w:rFonts w:ascii="Times New Roman" w:eastAsia="Times New Roman" w:hAnsi="Times New Roman" w:cs="Times New Roman"/>
                <w:b/>
                <w:spacing w:val="2"/>
                <w:sz w:val="24"/>
                <w:szCs w:val="24"/>
                <w:lang w:eastAsia="ru-RU"/>
              </w:rPr>
              <w:t>м</w:t>
            </w:r>
            <w:r w:rsidR="00BD5B93" w:rsidRPr="00716FDC">
              <w:rPr>
                <w:rFonts w:ascii="Times New Roman" w:eastAsia="Times New Roman" w:hAnsi="Times New Roman" w:cs="Times New Roman"/>
                <w:b/>
                <w:spacing w:val="2"/>
                <w:sz w:val="24"/>
                <w:szCs w:val="24"/>
                <w:vertAlign w:val="superscript"/>
                <w:lang w:eastAsia="ru-RU"/>
              </w:rPr>
              <w:t>3</w:t>
            </w:r>
            <w:r w:rsidRPr="00716FDC">
              <w:rPr>
                <w:rFonts w:ascii="Times New Roman" w:eastAsia="Times New Roman" w:hAnsi="Times New Roman" w:cs="Times New Roman"/>
                <w:b/>
                <w:spacing w:val="2"/>
                <w:sz w:val="24"/>
                <w:szCs w:val="24"/>
                <w:lang w:eastAsia="ru-RU"/>
              </w:rPr>
              <w:t xml:space="preserve"> в месяц на 1 голову животн</w:t>
            </w:r>
            <w:r w:rsidRPr="00716FDC">
              <w:rPr>
                <w:rFonts w:ascii="Times New Roman" w:eastAsia="Times New Roman" w:hAnsi="Times New Roman" w:cs="Times New Roman"/>
                <w:b/>
                <w:spacing w:val="2"/>
                <w:sz w:val="24"/>
                <w:szCs w:val="24"/>
                <w:lang w:eastAsia="ru-RU"/>
              </w:rPr>
              <w:t>о</w:t>
            </w:r>
            <w:r w:rsidRPr="00716FDC">
              <w:rPr>
                <w:rFonts w:ascii="Times New Roman" w:eastAsia="Times New Roman" w:hAnsi="Times New Roman" w:cs="Times New Roman"/>
                <w:b/>
                <w:spacing w:val="2"/>
                <w:sz w:val="24"/>
                <w:szCs w:val="24"/>
                <w:lang w:eastAsia="ru-RU"/>
              </w:rPr>
              <w:t>го) с учетом повышающего коэффициента на 2017 г.</w:t>
            </w:r>
          </w:p>
          <w:p w:rsidR="00A349D5" w:rsidRPr="00716FDC" w:rsidRDefault="00A349D5" w:rsidP="00BD5B93">
            <w:pPr>
              <w:spacing w:after="0" w:line="240" w:lineRule="auto"/>
              <w:jc w:val="center"/>
              <w:textAlignment w:val="baseline"/>
              <w:rPr>
                <w:rFonts w:ascii="Times New Roman" w:eastAsia="Times New Roman" w:hAnsi="Times New Roman" w:cs="Times New Roman"/>
                <w:b/>
                <w:spacing w:val="2"/>
                <w:sz w:val="24"/>
                <w:szCs w:val="24"/>
                <w:lang w:eastAsia="ru-RU"/>
              </w:rPr>
            </w:pPr>
            <w:r w:rsidRPr="00716FDC">
              <w:rPr>
                <w:rFonts w:ascii="Times New Roman" w:hAnsi="Times New Roman" w:cs="Times New Roman"/>
                <w:b/>
                <w:i/>
                <w:iCs/>
                <w:sz w:val="24"/>
                <w:szCs w:val="24"/>
                <w:lang w:val="en-US"/>
              </w:rPr>
              <w:t>K=</w:t>
            </w:r>
            <w:r w:rsidRPr="00716FDC">
              <w:rPr>
                <w:rFonts w:ascii="Times New Roman" w:eastAsia="Times New Roman" w:hAnsi="Times New Roman" w:cs="Times New Roman"/>
                <w:b/>
                <w:spacing w:val="2"/>
                <w:sz w:val="24"/>
                <w:szCs w:val="24"/>
                <w:lang w:eastAsia="ru-RU"/>
              </w:rPr>
              <w:t>1,6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4,840</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3,389</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2,904</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2,904</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1,210</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0,968</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0,485</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0,339</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0,146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0,146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0,146</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0,098</w:t>
            </w:r>
          </w:p>
        </w:tc>
      </w:tr>
      <w:tr w:rsidR="00A349D5" w:rsidRPr="00716FDC" w:rsidTr="00BD5B9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349D5" w:rsidRPr="00716FDC" w:rsidRDefault="00A349D5" w:rsidP="00BD5B93">
            <w:pPr>
              <w:spacing w:after="0" w:line="240" w:lineRule="auto"/>
              <w:jc w:val="center"/>
              <w:textAlignment w:val="baseline"/>
              <w:rPr>
                <w:rFonts w:ascii="Times New Roman" w:eastAsia="Times New Roman" w:hAnsi="Times New Roman" w:cs="Times New Roman"/>
                <w:spacing w:val="2"/>
                <w:sz w:val="24"/>
                <w:szCs w:val="24"/>
                <w:lang w:eastAsia="ru-RU"/>
              </w:rPr>
            </w:pPr>
            <w:r w:rsidRPr="00716FDC">
              <w:rPr>
                <w:rFonts w:ascii="Times New Roman" w:eastAsia="Times New Roman" w:hAnsi="Times New Roman" w:cs="Times New Roman"/>
                <w:spacing w:val="2"/>
                <w:sz w:val="24"/>
                <w:szCs w:val="24"/>
                <w:lang w:eastAsia="ru-RU"/>
              </w:rPr>
              <w:t>0,048</w:t>
            </w:r>
          </w:p>
        </w:tc>
      </w:tr>
    </w:tbl>
    <w:p w:rsidR="005C6A06" w:rsidRPr="00716FDC" w:rsidRDefault="005C6A06" w:rsidP="0078131B">
      <w:pPr>
        <w:spacing w:after="0"/>
        <w:ind w:firstLine="851"/>
        <w:jc w:val="center"/>
        <w:rPr>
          <w:rFonts w:ascii="Times New Roman" w:hAnsi="Times New Roman" w:cs="Times New Roman"/>
          <w:b/>
          <w:sz w:val="24"/>
          <w:szCs w:val="24"/>
        </w:rPr>
      </w:pPr>
    </w:p>
    <w:p w:rsidR="005C6A06" w:rsidRPr="00716FDC" w:rsidRDefault="005C6A06" w:rsidP="0078131B">
      <w:pPr>
        <w:spacing w:after="0"/>
        <w:ind w:firstLine="851"/>
        <w:jc w:val="center"/>
        <w:rPr>
          <w:rFonts w:ascii="Times New Roman" w:hAnsi="Times New Roman" w:cs="Times New Roman"/>
          <w:b/>
          <w:sz w:val="24"/>
          <w:szCs w:val="24"/>
        </w:rPr>
      </w:pPr>
    </w:p>
    <w:p w:rsidR="005C6A06" w:rsidRPr="00716FDC" w:rsidRDefault="005C6A06" w:rsidP="0078131B">
      <w:pPr>
        <w:spacing w:after="0"/>
        <w:ind w:firstLine="851"/>
        <w:jc w:val="center"/>
        <w:rPr>
          <w:rFonts w:ascii="Times New Roman" w:hAnsi="Times New Roman" w:cs="Times New Roman"/>
          <w:b/>
          <w:sz w:val="24"/>
          <w:szCs w:val="24"/>
        </w:rPr>
      </w:pPr>
    </w:p>
    <w:p w:rsidR="006563A0" w:rsidRPr="00716FDC" w:rsidRDefault="006563A0" w:rsidP="006563A0">
      <w:pPr>
        <w:spacing w:after="0"/>
        <w:rPr>
          <w:rFonts w:ascii="Times New Roman" w:hAnsi="Times New Roman" w:cs="Times New Roman"/>
          <w:sz w:val="24"/>
          <w:szCs w:val="24"/>
        </w:rPr>
      </w:pPr>
    </w:p>
    <w:p w:rsidR="0037443E" w:rsidRPr="00716FDC" w:rsidRDefault="0037443E" w:rsidP="006563A0">
      <w:pPr>
        <w:spacing w:after="0"/>
        <w:rPr>
          <w:rFonts w:ascii="Times New Roman" w:hAnsi="Times New Roman" w:cs="Times New Roman"/>
          <w:sz w:val="24"/>
          <w:szCs w:val="24"/>
        </w:rPr>
        <w:sectPr w:rsidR="0037443E" w:rsidRPr="00716FDC" w:rsidSect="00DD40F9">
          <w:footerReference w:type="default" r:id="rId35"/>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716FDC" w:rsidRDefault="0037443E" w:rsidP="0037443E">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3</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37443E" w:rsidRPr="00716FDC" w:rsidRDefault="005A623A" w:rsidP="0037443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Ининского</w:t>
      </w:r>
      <w:proofErr w:type="spellEnd"/>
      <w:r w:rsidR="0037443E" w:rsidRPr="00716FDC">
        <w:rPr>
          <w:rFonts w:ascii="Times New Roman" w:hAnsi="Times New Roman" w:cs="Times New Roman"/>
          <w:sz w:val="24"/>
          <w:szCs w:val="24"/>
        </w:rPr>
        <w:t xml:space="preserve"> сельского поселения</w:t>
      </w:r>
    </w:p>
    <w:p w:rsidR="0037443E" w:rsidRPr="00716FDC" w:rsidRDefault="00E625A8" w:rsidP="0037443E">
      <w:pPr>
        <w:spacing w:after="0"/>
        <w:ind w:left="160" w:firstLine="851"/>
        <w:jc w:val="right"/>
        <w:rPr>
          <w:rFonts w:ascii="Times New Roman" w:hAnsi="Times New Roman" w:cs="Times New Roman"/>
          <w:sz w:val="24"/>
          <w:szCs w:val="24"/>
        </w:rPr>
      </w:pPr>
      <w:proofErr w:type="spellStart"/>
      <w:r w:rsidRPr="00716FDC">
        <w:rPr>
          <w:rFonts w:ascii="Times New Roman" w:hAnsi="Times New Roman" w:cs="Times New Roman"/>
          <w:sz w:val="24"/>
          <w:szCs w:val="24"/>
        </w:rPr>
        <w:t>Онгудайского</w:t>
      </w:r>
      <w:proofErr w:type="spellEnd"/>
      <w:r w:rsidRPr="00716FDC">
        <w:rPr>
          <w:rFonts w:ascii="Times New Roman" w:hAnsi="Times New Roman" w:cs="Times New Roman"/>
          <w:sz w:val="24"/>
          <w:szCs w:val="24"/>
        </w:rPr>
        <w:t xml:space="preserve"> района</w:t>
      </w:r>
      <w:r w:rsidR="0037443E"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37443E" w:rsidRPr="00716FDC">
        <w:rPr>
          <w:rStyle w:val="afffffffffff5"/>
          <w:rFonts w:ascii="Times New Roman" w:hAnsi="Times New Roman" w:cs="Times New Roman"/>
          <w:b w:val="0"/>
          <w:bCs/>
          <w:color w:val="auto"/>
          <w:sz w:val="24"/>
          <w:szCs w:val="24"/>
        </w:rPr>
        <w:t>»</w:t>
      </w:r>
    </w:p>
    <w:p w:rsidR="006563A0" w:rsidRPr="00716FDC" w:rsidRDefault="006563A0" w:rsidP="006563A0">
      <w:pPr>
        <w:spacing w:after="0"/>
        <w:rPr>
          <w:rFonts w:ascii="Times New Roman" w:hAnsi="Times New Roman" w:cs="Times New Roman"/>
          <w:sz w:val="24"/>
          <w:szCs w:val="24"/>
        </w:rPr>
      </w:pP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1</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561"/>
        <w:gridCol w:w="2132"/>
        <w:gridCol w:w="3024"/>
        <w:gridCol w:w="2505"/>
        <w:gridCol w:w="1915"/>
      </w:tblGrid>
      <w:tr w:rsidR="0037443E" w:rsidRPr="00716FDC" w:rsidTr="0037443E">
        <w:trPr>
          <w:tblHeader/>
        </w:trPr>
        <w:tc>
          <w:tcPr>
            <w:tcW w:w="561" w:type="dxa"/>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w:t>
            </w:r>
          </w:p>
          <w:p w:rsidR="0037443E" w:rsidRPr="00716FDC" w:rsidRDefault="0037443E" w:rsidP="008E3F2D">
            <w:pPr>
              <w:jc w:val="center"/>
              <w:rPr>
                <w:rFonts w:ascii="Times New Roman" w:hAnsi="Times New Roman" w:cs="Times New Roman"/>
                <w:b/>
                <w:sz w:val="24"/>
              </w:rPr>
            </w:pPr>
            <w:proofErr w:type="spellStart"/>
            <w:proofErr w:type="gramStart"/>
            <w:r w:rsidRPr="00716FDC">
              <w:rPr>
                <w:rFonts w:ascii="Times New Roman" w:hAnsi="Times New Roman" w:cs="Times New Roman"/>
                <w:b/>
                <w:sz w:val="24"/>
              </w:rPr>
              <w:t>п</w:t>
            </w:r>
            <w:proofErr w:type="spellEnd"/>
            <w:proofErr w:type="gramEnd"/>
            <w:r w:rsidRPr="00716FDC">
              <w:rPr>
                <w:rFonts w:ascii="Times New Roman" w:hAnsi="Times New Roman" w:cs="Times New Roman"/>
                <w:b/>
                <w:sz w:val="24"/>
              </w:rPr>
              <w:t>/</w:t>
            </w:r>
            <w:proofErr w:type="spellStart"/>
            <w:r w:rsidRPr="00716FDC">
              <w:rPr>
                <w:rFonts w:ascii="Times New Roman" w:hAnsi="Times New Roman" w:cs="Times New Roman"/>
                <w:b/>
                <w:sz w:val="24"/>
              </w:rPr>
              <w:t>п</w:t>
            </w:r>
            <w:proofErr w:type="spellEnd"/>
          </w:p>
        </w:tc>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Наименование источника</w:t>
            </w:r>
          </w:p>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Границы зон санитарной охраны от источника водоснабжения</w:t>
            </w:r>
          </w:p>
        </w:tc>
      </w:tr>
      <w:tr w:rsidR="0037443E" w:rsidRPr="00716FDC" w:rsidTr="0037443E">
        <w:trPr>
          <w:tblHeader/>
        </w:trPr>
        <w:tc>
          <w:tcPr>
            <w:tcW w:w="561" w:type="dxa"/>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III пояс</w:t>
            </w:r>
          </w:p>
        </w:tc>
      </w:tr>
      <w:tr w:rsidR="0037443E" w:rsidRPr="00716FDC" w:rsidTr="0037443E">
        <w:trPr>
          <w:tblHeader/>
        </w:trPr>
        <w:tc>
          <w:tcPr>
            <w:tcW w:w="561"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5</w:t>
            </w:r>
          </w:p>
        </w:tc>
      </w:tr>
      <w:tr w:rsidR="0037443E" w:rsidRPr="00716FDC" w:rsidTr="0037443E">
        <w:tc>
          <w:tcPr>
            <w:tcW w:w="561" w:type="dxa"/>
            <w:vMerge w:val="restart"/>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1.</w:t>
            </w:r>
          </w:p>
        </w:tc>
        <w:tc>
          <w:tcPr>
            <w:tcW w:w="0" w:type="auto"/>
            <w:tcBorders>
              <w:bottom w:val="nil"/>
            </w:tcBorders>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Подземные и</w:t>
            </w:r>
            <w:r w:rsidRPr="00716FDC">
              <w:rPr>
                <w:rFonts w:ascii="Times New Roman" w:hAnsi="Times New Roman" w:cs="Times New Roman"/>
                <w:b/>
                <w:sz w:val="24"/>
              </w:rPr>
              <w:t>с</w:t>
            </w:r>
            <w:r w:rsidRPr="00716FDC">
              <w:rPr>
                <w:rFonts w:ascii="Times New Roman" w:hAnsi="Times New Roman" w:cs="Times New Roman"/>
                <w:b/>
                <w:sz w:val="24"/>
              </w:rPr>
              <w:t>точники</w:t>
            </w: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а) скважины, в том числе:</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 защищенные в</w:t>
            </w:r>
            <w:r w:rsidRPr="00716FDC">
              <w:rPr>
                <w:rFonts w:ascii="Times New Roman" w:hAnsi="Times New Roman" w:cs="Times New Roman"/>
                <w:sz w:val="24"/>
              </w:rPr>
              <w:t>о</w:t>
            </w:r>
            <w:r w:rsidRPr="00716FDC">
              <w:rPr>
                <w:rFonts w:ascii="Times New Roman" w:hAnsi="Times New Roman" w:cs="Times New Roman"/>
                <w:sz w:val="24"/>
              </w:rPr>
              <w:t>ды</w:t>
            </w:r>
          </w:p>
        </w:tc>
        <w:tc>
          <w:tcPr>
            <w:tcW w:w="0" w:type="auto"/>
            <w:tcBorders>
              <w:top w:val="nil"/>
              <w:bottom w:val="nil"/>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не менее 30 м</w:t>
            </w:r>
          </w:p>
        </w:tc>
        <w:tc>
          <w:tcPr>
            <w:tcW w:w="0" w:type="auto"/>
            <w:tcBorders>
              <w:top w:val="nil"/>
              <w:bottom w:val="nil"/>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по расчету в завис</w:t>
            </w:r>
            <w:r w:rsidRPr="00716FDC">
              <w:rPr>
                <w:rFonts w:ascii="Times New Roman" w:hAnsi="Times New Roman" w:cs="Times New Roman"/>
                <w:sz w:val="24"/>
              </w:rPr>
              <w:t>и</w:t>
            </w:r>
            <w:r w:rsidRPr="00716FDC">
              <w:rPr>
                <w:rFonts w:ascii="Times New Roman" w:hAnsi="Times New Roman" w:cs="Times New Roman"/>
                <w:sz w:val="24"/>
              </w:rPr>
              <w:t xml:space="preserve">мости от </w:t>
            </w:r>
            <w:proofErr w:type="spellStart"/>
            <w:r w:rsidRPr="00716FDC">
              <w:rPr>
                <w:rFonts w:ascii="Times New Roman" w:hAnsi="Times New Roman" w:cs="Times New Roman"/>
                <w:sz w:val="24"/>
              </w:rPr>
              <w:t>Тм</w:t>
            </w:r>
            <w:proofErr w:type="spellEnd"/>
            <w:r w:rsidRPr="00716FDC">
              <w:rPr>
                <w:rFonts w:ascii="Times New Roman" w:hAnsi="Times New Roman" w:cs="Times New Roman"/>
                <w:sz w:val="24"/>
              </w:rPr>
              <w:t xml:space="preserve"> (см. прим. 3)</w:t>
            </w:r>
          </w:p>
        </w:tc>
        <w:tc>
          <w:tcPr>
            <w:tcW w:w="0" w:type="auto"/>
            <w:tcBorders>
              <w:top w:val="nil"/>
              <w:bottom w:val="nil"/>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по расчету в з</w:t>
            </w:r>
            <w:r w:rsidRPr="00716FDC">
              <w:rPr>
                <w:rFonts w:ascii="Times New Roman" w:hAnsi="Times New Roman" w:cs="Times New Roman"/>
                <w:sz w:val="24"/>
              </w:rPr>
              <w:t>а</w:t>
            </w:r>
            <w:r w:rsidRPr="00716FDC">
              <w:rPr>
                <w:rFonts w:ascii="Times New Roman" w:hAnsi="Times New Roman" w:cs="Times New Roman"/>
                <w:sz w:val="24"/>
              </w:rPr>
              <w:t xml:space="preserve">висимости от </w:t>
            </w:r>
            <w:proofErr w:type="spellStart"/>
            <w:r w:rsidRPr="00716FDC">
              <w:rPr>
                <w:rFonts w:ascii="Times New Roman" w:hAnsi="Times New Roman" w:cs="Times New Roman"/>
                <w:sz w:val="24"/>
              </w:rPr>
              <w:t>Тх</w:t>
            </w:r>
            <w:proofErr w:type="spellEnd"/>
            <w:r w:rsidRPr="00716FDC">
              <w:rPr>
                <w:rFonts w:ascii="Times New Roman" w:hAnsi="Times New Roman" w:cs="Times New Roman"/>
                <w:sz w:val="24"/>
              </w:rPr>
              <w:t xml:space="preserve"> (см. прим. 4)</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c>
          <w:tcPr>
            <w:tcW w:w="0" w:type="auto"/>
            <w:tcBorders>
              <w:top w:val="nil"/>
              <w:bottom w:val="single" w:sz="4" w:space="0" w:color="auto"/>
            </w:tcBorders>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r>
      <w:tr w:rsidR="0037443E" w:rsidRPr="00716FDC" w:rsidTr="0037443E">
        <w:tc>
          <w:tcPr>
            <w:tcW w:w="561" w:type="dxa"/>
            <w:vMerge w:val="restart"/>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2.</w:t>
            </w:r>
          </w:p>
        </w:tc>
        <w:tc>
          <w:tcPr>
            <w:tcW w:w="0" w:type="auto"/>
            <w:tcBorders>
              <w:bottom w:val="nil"/>
            </w:tcBorders>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Поверхностные источники</w:t>
            </w: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c>
          <w:tcPr>
            <w:tcW w:w="0" w:type="auto"/>
            <w:tcBorders>
              <w:bottom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val="restart"/>
            <w:tcBorders>
              <w:top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а) водотоки (реки, каналы)</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вверх по течению не м</w:t>
            </w:r>
            <w:r w:rsidRPr="00716FDC">
              <w:rPr>
                <w:rFonts w:ascii="Times New Roman" w:hAnsi="Times New Roman" w:cs="Times New Roman"/>
                <w:sz w:val="24"/>
              </w:rPr>
              <w:t>е</w:t>
            </w:r>
            <w:r w:rsidRPr="00716FDC">
              <w:rPr>
                <w:rFonts w:ascii="Times New Roman" w:hAnsi="Times New Roman" w:cs="Times New Roman"/>
                <w:sz w:val="24"/>
              </w:rPr>
              <w:t>нее 200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вверх по течению по расчету;</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совпадают с границами II пояса;</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вниз по течению не менее 100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вниз по течению не менее 250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совпадают с границами II пояса;</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боковые - не менее 100 м от линии уреза воды ле</w:t>
            </w:r>
            <w:r w:rsidRPr="00716FDC">
              <w:rPr>
                <w:rFonts w:ascii="Times New Roman" w:hAnsi="Times New Roman" w:cs="Times New Roman"/>
                <w:sz w:val="24"/>
              </w:rPr>
              <w:t>т</w:t>
            </w:r>
            <w:r w:rsidRPr="00716FDC">
              <w:rPr>
                <w:rFonts w:ascii="Times New Roman" w:hAnsi="Times New Roman" w:cs="Times New Roman"/>
                <w:sz w:val="24"/>
              </w:rPr>
              <w:t>не-осенней межени;</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боковые, не менее:</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равнинном рел</w:t>
            </w:r>
            <w:r w:rsidRPr="00716FDC">
              <w:rPr>
                <w:rFonts w:ascii="Times New Roman" w:hAnsi="Times New Roman" w:cs="Times New Roman"/>
                <w:sz w:val="24"/>
              </w:rPr>
              <w:t>ь</w:t>
            </w:r>
            <w:r w:rsidRPr="00716FDC">
              <w:rPr>
                <w:rFonts w:ascii="Times New Roman" w:hAnsi="Times New Roman" w:cs="Times New Roman"/>
                <w:sz w:val="24"/>
              </w:rPr>
              <w:t>ефе - 500 м;</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пологом склоне -750 м;</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крутом склоне - 1000 м</w:t>
            </w:r>
          </w:p>
        </w:tc>
        <w:tc>
          <w:tcPr>
            <w:tcW w:w="0" w:type="auto"/>
            <w:tcBorders>
              <w:top w:val="nil"/>
              <w:bottom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по линии в</w:t>
            </w:r>
            <w:r w:rsidRPr="00716FDC">
              <w:rPr>
                <w:rFonts w:ascii="Times New Roman" w:hAnsi="Times New Roman" w:cs="Times New Roman"/>
                <w:sz w:val="24"/>
              </w:rPr>
              <w:t>о</w:t>
            </w:r>
            <w:r w:rsidRPr="00716FDC">
              <w:rPr>
                <w:rFonts w:ascii="Times New Roman" w:hAnsi="Times New Roman" w:cs="Times New Roman"/>
                <w:sz w:val="24"/>
              </w:rPr>
              <w:t>доразделов в пределах 3-5 км, включая прит</w:t>
            </w:r>
            <w:r w:rsidRPr="00716FDC">
              <w:rPr>
                <w:rFonts w:ascii="Times New Roman" w:hAnsi="Times New Roman" w:cs="Times New Roman"/>
                <w:sz w:val="24"/>
              </w:rPr>
              <w:t>о</w:t>
            </w:r>
            <w:r w:rsidRPr="00716FDC">
              <w:rPr>
                <w:rFonts w:ascii="Times New Roman" w:hAnsi="Times New Roman" w:cs="Times New Roman"/>
                <w:sz w:val="24"/>
              </w:rPr>
              <w:t>ки</w:t>
            </w: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Borders>
              <w:top w:val="nil"/>
            </w:tcBorders>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в направлении к прот</w:t>
            </w:r>
            <w:r w:rsidRPr="00716FDC">
              <w:rPr>
                <w:rFonts w:ascii="Times New Roman" w:hAnsi="Times New Roman" w:cs="Times New Roman"/>
                <w:sz w:val="24"/>
              </w:rPr>
              <w:t>и</w:t>
            </w:r>
            <w:r w:rsidRPr="00716FDC">
              <w:rPr>
                <w:rFonts w:ascii="Times New Roman" w:hAnsi="Times New Roman" w:cs="Times New Roman"/>
                <w:sz w:val="24"/>
              </w:rPr>
              <w:t>воположному от водозаб</w:t>
            </w:r>
            <w:r w:rsidRPr="00716FDC">
              <w:rPr>
                <w:rFonts w:ascii="Times New Roman" w:hAnsi="Times New Roman" w:cs="Times New Roman"/>
                <w:sz w:val="24"/>
              </w:rPr>
              <w:t>о</w:t>
            </w:r>
            <w:r w:rsidRPr="00716FDC">
              <w:rPr>
                <w:rFonts w:ascii="Times New Roman" w:hAnsi="Times New Roman" w:cs="Times New Roman"/>
                <w:sz w:val="24"/>
              </w:rPr>
              <w:t xml:space="preserve">ра берегу - </w:t>
            </w:r>
            <w:proofErr w:type="gramStart"/>
            <w:r w:rsidRPr="00716FDC">
              <w:rPr>
                <w:rFonts w:ascii="Times New Roman" w:hAnsi="Times New Roman" w:cs="Times New Roman"/>
                <w:sz w:val="24"/>
              </w:rPr>
              <w:t>см</w:t>
            </w:r>
            <w:proofErr w:type="gramEnd"/>
            <w:r w:rsidRPr="00716FDC">
              <w:rPr>
                <w:rFonts w:ascii="Times New Roman" w:hAnsi="Times New Roman" w:cs="Times New Roman"/>
                <w:sz w:val="24"/>
              </w:rPr>
              <w:t>. прим. 2</w:t>
            </w:r>
          </w:p>
        </w:tc>
        <w:tc>
          <w:tcPr>
            <w:tcW w:w="0" w:type="auto"/>
            <w:tcBorders>
              <w:top w:val="nil"/>
            </w:tcBorders>
          </w:tcPr>
          <w:p w:rsidR="0037443E" w:rsidRPr="00716FDC" w:rsidRDefault="0037443E" w:rsidP="008E3F2D">
            <w:pPr>
              <w:jc w:val="both"/>
              <w:rPr>
                <w:rFonts w:ascii="Times New Roman" w:hAnsi="Times New Roman" w:cs="Times New Roman"/>
                <w:sz w:val="24"/>
              </w:rPr>
            </w:pPr>
          </w:p>
        </w:tc>
        <w:tc>
          <w:tcPr>
            <w:tcW w:w="0" w:type="auto"/>
            <w:tcBorders>
              <w:top w:val="nil"/>
            </w:tcBorders>
          </w:tcPr>
          <w:p w:rsidR="0037443E" w:rsidRPr="00716FDC" w:rsidRDefault="0037443E" w:rsidP="008E3F2D">
            <w:pPr>
              <w:jc w:val="both"/>
              <w:rPr>
                <w:rFonts w:ascii="Times New Roman" w:hAnsi="Times New Roman" w:cs="Times New Roman"/>
                <w:sz w:val="24"/>
              </w:rPr>
            </w:pPr>
          </w:p>
        </w:tc>
      </w:tr>
      <w:tr w:rsidR="0037443E" w:rsidRPr="00716FDC" w:rsidTr="0037443E">
        <w:tc>
          <w:tcPr>
            <w:tcW w:w="561" w:type="dxa"/>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б) водоемы (вод</w:t>
            </w:r>
            <w:r w:rsidRPr="00716FDC">
              <w:rPr>
                <w:rFonts w:ascii="Times New Roman" w:hAnsi="Times New Roman" w:cs="Times New Roman"/>
                <w:sz w:val="24"/>
              </w:rPr>
              <w:t>о</w:t>
            </w:r>
            <w:r w:rsidRPr="00716FDC">
              <w:rPr>
                <w:rFonts w:ascii="Times New Roman" w:hAnsi="Times New Roman" w:cs="Times New Roman"/>
                <w:sz w:val="24"/>
              </w:rPr>
              <w:t>хранилища, озера)</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не менее 100 м во всех н</w:t>
            </w:r>
            <w:r w:rsidRPr="00716FDC">
              <w:rPr>
                <w:rFonts w:ascii="Times New Roman" w:hAnsi="Times New Roman" w:cs="Times New Roman"/>
                <w:sz w:val="24"/>
              </w:rPr>
              <w:t>а</w:t>
            </w:r>
            <w:r w:rsidRPr="00716FDC">
              <w:rPr>
                <w:rFonts w:ascii="Times New Roman" w:hAnsi="Times New Roman" w:cs="Times New Roman"/>
                <w:sz w:val="24"/>
              </w:rPr>
              <w:t>правлениях по акватории водозабора и по прил</w:t>
            </w:r>
            <w:r w:rsidRPr="00716FDC">
              <w:rPr>
                <w:rFonts w:ascii="Times New Roman" w:hAnsi="Times New Roman" w:cs="Times New Roman"/>
                <w:sz w:val="24"/>
              </w:rPr>
              <w:t>е</w:t>
            </w:r>
            <w:r w:rsidRPr="00716FDC">
              <w:rPr>
                <w:rFonts w:ascii="Times New Roman" w:hAnsi="Times New Roman" w:cs="Times New Roman"/>
                <w:sz w:val="24"/>
              </w:rPr>
              <w:t>гающему берегу от линии уреза воды при летне-осенней межени</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по акватории: 3-5 км во все стороны от в</w:t>
            </w:r>
            <w:r w:rsidRPr="00716FDC">
              <w:rPr>
                <w:rFonts w:ascii="Times New Roman" w:hAnsi="Times New Roman" w:cs="Times New Roman"/>
                <w:sz w:val="24"/>
              </w:rPr>
              <w:t>о</w:t>
            </w:r>
            <w:r w:rsidRPr="00716FDC">
              <w:rPr>
                <w:rFonts w:ascii="Times New Roman" w:hAnsi="Times New Roman" w:cs="Times New Roman"/>
                <w:sz w:val="24"/>
              </w:rPr>
              <w:t>дозабора; по террит</w:t>
            </w:r>
            <w:r w:rsidRPr="00716FDC">
              <w:rPr>
                <w:rFonts w:ascii="Times New Roman" w:hAnsi="Times New Roman" w:cs="Times New Roman"/>
                <w:sz w:val="24"/>
              </w:rPr>
              <w:t>о</w:t>
            </w:r>
            <w:r w:rsidRPr="00716FDC">
              <w:rPr>
                <w:rFonts w:ascii="Times New Roman" w:hAnsi="Times New Roman" w:cs="Times New Roman"/>
                <w:sz w:val="24"/>
              </w:rPr>
              <w:t>рии: 3-5 км в обе ст</w:t>
            </w:r>
            <w:r w:rsidRPr="00716FDC">
              <w:rPr>
                <w:rFonts w:ascii="Times New Roman" w:hAnsi="Times New Roman" w:cs="Times New Roman"/>
                <w:sz w:val="24"/>
              </w:rPr>
              <w:t>о</w:t>
            </w:r>
            <w:r w:rsidRPr="00716FDC">
              <w:rPr>
                <w:rFonts w:ascii="Times New Roman" w:hAnsi="Times New Roman" w:cs="Times New Roman"/>
                <w:sz w:val="24"/>
              </w:rPr>
              <w:t>роны по берегу и 500-100 м от уреза воды при нормальном по</w:t>
            </w:r>
            <w:r w:rsidRPr="00716FDC">
              <w:rPr>
                <w:rFonts w:ascii="Times New Roman" w:hAnsi="Times New Roman" w:cs="Times New Roman"/>
                <w:sz w:val="24"/>
              </w:rPr>
              <w:t>д</w:t>
            </w:r>
            <w:r w:rsidRPr="00716FDC">
              <w:rPr>
                <w:rFonts w:ascii="Times New Roman" w:hAnsi="Times New Roman" w:cs="Times New Roman"/>
                <w:sz w:val="24"/>
              </w:rPr>
              <w:t>порном уровне</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совпадают с границами II пояса</w:t>
            </w:r>
          </w:p>
        </w:tc>
      </w:tr>
      <w:tr w:rsidR="0037443E" w:rsidRPr="00716FDC" w:rsidTr="0037443E">
        <w:tc>
          <w:tcPr>
            <w:tcW w:w="561" w:type="dxa"/>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lastRenderedPageBreak/>
              <w:t>3.</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Водопроводные сооружения и в</w:t>
            </w:r>
            <w:r w:rsidRPr="00716FDC">
              <w:rPr>
                <w:rFonts w:ascii="Times New Roman" w:hAnsi="Times New Roman" w:cs="Times New Roman"/>
                <w:sz w:val="24"/>
              </w:rPr>
              <w:t>о</w:t>
            </w:r>
            <w:r w:rsidRPr="00716FDC">
              <w:rPr>
                <w:rFonts w:ascii="Times New Roman" w:hAnsi="Times New Roman" w:cs="Times New Roman"/>
                <w:sz w:val="24"/>
              </w:rPr>
              <w:t>доводы</w:t>
            </w:r>
          </w:p>
        </w:tc>
        <w:tc>
          <w:tcPr>
            <w:tcW w:w="0" w:type="auto"/>
            <w:gridSpan w:val="3"/>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Границы зон санитарной охраны</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от водонапорных башен - не менее 10 м (см. прим. 6);</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xml:space="preserve">- от остальных помещений (отстойники, </w:t>
            </w:r>
            <w:proofErr w:type="spellStart"/>
            <w:r w:rsidRPr="00716FDC">
              <w:rPr>
                <w:rFonts w:ascii="Times New Roman" w:hAnsi="Times New Roman" w:cs="Times New Roman"/>
                <w:sz w:val="24"/>
              </w:rPr>
              <w:t>реагентное</w:t>
            </w:r>
            <w:proofErr w:type="spellEnd"/>
            <w:r w:rsidRPr="00716FDC">
              <w:rPr>
                <w:rFonts w:ascii="Times New Roman" w:hAnsi="Times New Roman" w:cs="Times New Roman"/>
                <w:sz w:val="24"/>
              </w:rPr>
              <w:t xml:space="preserve"> хозяйство, склад хлора (</w:t>
            </w:r>
            <w:proofErr w:type="gramStart"/>
            <w:r w:rsidRPr="00716FDC">
              <w:rPr>
                <w:rFonts w:ascii="Times New Roman" w:hAnsi="Times New Roman" w:cs="Times New Roman"/>
                <w:sz w:val="24"/>
              </w:rPr>
              <w:t>см</w:t>
            </w:r>
            <w:proofErr w:type="gramEnd"/>
            <w:r w:rsidRPr="00716FDC">
              <w:rPr>
                <w:rFonts w:ascii="Times New Roman" w:hAnsi="Times New Roman" w:cs="Times New Roman"/>
                <w:sz w:val="24"/>
              </w:rPr>
              <w:t>. прим. 7), насосные станции и др.) - не менее 15 м.</w:t>
            </w:r>
          </w:p>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Границы санитарно-защитной полосы</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от крайних линий водопровода:</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отсутствии грунтовых вод - не менее 10 м при диаметре водов</w:t>
            </w:r>
            <w:r w:rsidRPr="00716FDC">
              <w:rPr>
                <w:rFonts w:ascii="Times New Roman" w:hAnsi="Times New Roman" w:cs="Times New Roman"/>
                <w:sz w:val="24"/>
              </w:rPr>
              <w:t>о</w:t>
            </w:r>
            <w:r w:rsidRPr="00716FDC">
              <w:rPr>
                <w:rFonts w:ascii="Times New Roman" w:hAnsi="Times New Roman" w:cs="Times New Roman"/>
                <w:sz w:val="24"/>
              </w:rPr>
              <w:t>дов до 1000 мм и не менее 20 м при диаметре водоводов более 1000 мм;</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при наличии грунтовых вод - не менее 50 м вне зависимости от ди</w:t>
            </w:r>
            <w:r w:rsidRPr="00716FDC">
              <w:rPr>
                <w:rFonts w:ascii="Times New Roman" w:hAnsi="Times New Roman" w:cs="Times New Roman"/>
                <w:sz w:val="24"/>
              </w:rPr>
              <w:t>а</w:t>
            </w:r>
            <w:r w:rsidRPr="00716FDC">
              <w:rPr>
                <w:rFonts w:ascii="Times New Roman" w:hAnsi="Times New Roman" w:cs="Times New Roman"/>
                <w:sz w:val="24"/>
              </w:rPr>
              <w:t>метра водоводов.</w:t>
            </w:r>
          </w:p>
        </w:tc>
      </w:tr>
    </w:tbl>
    <w:p w:rsidR="0037443E" w:rsidRPr="00716FDC" w:rsidRDefault="0037443E" w:rsidP="0037443E">
      <w:pPr>
        <w:spacing w:after="0"/>
        <w:ind w:firstLine="851"/>
        <w:jc w:val="both"/>
        <w:rPr>
          <w:rFonts w:ascii="Times New Roman" w:hAnsi="Times New Roman" w:cs="Times New Roman"/>
          <w:b/>
          <w:i/>
          <w:sz w:val="20"/>
        </w:rPr>
      </w:pPr>
      <w:r w:rsidRPr="00716FDC">
        <w:rPr>
          <w:rFonts w:ascii="Times New Roman" w:hAnsi="Times New Roman" w:cs="Times New Roman"/>
          <w:b/>
          <w:i/>
          <w:sz w:val="20"/>
        </w:rPr>
        <w:t>Примечания:</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716FDC">
        <w:rPr>
          <w:rFonts w:ascii="Times New Roman" w:hAnsi="Times New Roman" w:cs="Times New Roman"/>
          <w:i/>
          <w:sz w:val="20"/>
        </w:rPr>
        <w:t>о</w:t>
      </w:r>
      <w:r w:rsidRPr="00716FDC">
        <w:rPr>
          <w:rFonts w:ascii="Times New Roman" w:hAnsi="Times New Roman" w:cs="Times New Roman"/>
          <w:i/>
          <w:sz w:val="20"/>
        </w:rPr>
        <w:t>рия между водозабором и поверхностным водоемом, если расстояние между ними менее 150 м.</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 при ширине реки или канала более 100 м – полоса акватории шириной не менее 100 м.</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 xml:space="preserve">3. При определении границ II пояса </w:t>
      </w:r>
      <w:proofErr w:type="spellStart"/>
      <w:r w:rsidRPr="00716FDC">
        <w:rPr>
          <w:rFonts w:ascii="Times New Roman" w:hAnsi="Times New Roman" w:cs="Times New Roman"/>
          <w:i/>
          <w:sz w:val="20"/>
        </w:rPr>
        <w:t>Тм</w:t>
      </w:r>
      <w:proofErr w:type="spellEnd"/>
      <w:r w:rsidRPr="00716FDC">
        <w:rPr>
          <w:rFonts w:ascii="Times New Roman" w:hAnsi="Times New Roman" w:cs="Times New Roman"/>
          <w:i/>
          <w:sz w:val="20"/>
        </w:rPr>
        <w:t xml:space="preserve"> (время продвижения микробного загрязнения с потоком подзе</w:t>
      </w:r>
      <w:r w:rsidRPr="00716FDC">
        <w:rPr>
          <w:rFonts w:ascii="Times New Roman" w:hAnsi="Times New Roman" w:cs="Times New Roman"/>
          <w:i/>
          <w:sz w:val="20"/>
        </w:rPr>
        <w:t>м</w:t>
      </w:r>
      <w:r w:rsidRPr="00716FDC">
        <w:rPr>
          <w:rFonts w:ascii="Times New Roman" w:hAnsi="Times New Roman" w:cs="Times New Roman"/>
          <w:i/>
          <w:sz w:val="20"/>
        </w:rPr>
        <w:t>ных вод к водозабору) принимается по таблице 2:</w:t>
      </w: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2</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37443E" w:rsidRPr="00716FDC" w:rsidTr="008E3F2D">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roofErr w:type="spellStart"/>
            <w:r w:rsidRPr="00716FDC">
              <w:rPr>
                <w:rFonts w:ascii="Times New Roman" w:hAnsi="Times New Roman" w:cs="Times New Roman"/>
                <w:b/>
                <w:sz w:val="24"/>
              </w:rPr>
              <w:t>Тм</w:t>
            </w:r>
            <w:proofErr w:type="spellEnd"/>
            <w:r w:rsidRPr="00716FDC">
              <w:rPr>
                <w:rFonts w:ascii="Times New Roman" w:hAnsi="Times New Roman" w:cs="Times New Roman"/>
                <w:b/>
                <w:sz w:val="24"/>
              </w:rPr>
              <w:t xml:space="preserve"> (в сутках)</w:t>
            </w:r>
          </w:p>
        </w:tc>
      </w:tr>
      <w:tr w:rsidR="0037443E" w:rsidRPr="00716FDC" w:rsidTr="008E3F2D">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400</w:t>
            </w:r>
          </w:p>
        </w:tc>
      </w:tr>
      <w:tr w:rsidR="0037443E" w:rsidRPr="00716FDC" w:rsidTr="008E3F2D">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200</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716FDC">
        <w:rPr>
          <w:rFonts w:ascii="Times New Roman" w:hAnsi="Times New Roman" w:cs="Times New Roman"/>
          <w:i/>
          <w:sz w:val="20"/>
        </w:rPr>
        <w:t>е</w:t>
      </w:r>
      <w:r w:rsidRPr="00716FDC">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716FDC">
        <w:rPr>
          <w:rFonts w:ascii="Times New Roman" w:hAnsi="Times New Roman" w:cs="Times New Roman"/>
          <w:i/>
          <w:sz w:val="20"/>
        </w:rPr>
        <w:t>а</w:t>
      </w:r>
      <w:r w:rsidRPr="00716FDC">
        <w:rPr>
          <w:rFonts w:ascii="Times New Roman" w:hAnsi="Times New Roman" w:cs="Times New Roman"/>
          <w:i/>
          <w:sz w:val="20"/>
        </w:rPr>
        <w:t xml:space="preserve">бору должно быть больше расчетного </w:t>
      </w:r>
      <w:proofErr w:type="spellStart"/>
      <w:r w:rsidRPr="00716FDC">
        <w:rPr>
          <w:rFonts w:ascii="Times New Roman" w:hAnsi="Times New Roman" w:cs="Times New Roman"/>
          <w:i/>
          <w:sz w:val="20"/>
        </w:rPr>
        <w:t>Тх</w:t>
      </w:r>
      <w:proofErr w:type="spellEnd"/>
      <w:r w:rsidRPr="00716FDC">
        <w:rPr>
          <w:rFonts w:ascii="Times New Roman" w:hAnsi="Times New Roman" w:cs="Times New Roman"/>
          <w:i/>
          <w:sz w:val="20"/>
        </w:rPr>
        <w:t>.</w:t>
      </w:r>
    </w:p>
    <w:p w:rsidR="0037443E" w:rsidRPr="00716FDC" w:rsidRDefault="0037443E" w:rsidP="0037443E">
      <w:pPr>
        <w:spacing w:after="0"/>
        <w:ind w:firstLine="851"/>
        <w:jc w:val="both"/>
        <w:rPr>
          <w:rFonts w:ascii="Times New Roman" w:hAnsi="Times New Roman" w:cs="Times New Roman"/>
          <w:i/>
          <w:sz w:val="20"/>
        </w:rPr>
      </w:pPr>
      <w:proofErr w:type="spellStart"/>
      <w:r w:rsidRPr="00716FDC">
        <w:rPr>
          <w:rFonts w:ascii="Times New Roman" w:hAnsi="Times New Roman" w:cs="Times New Roman"/>
          <w:i/>
          <w:sz w:val="20"/>
        </w:rPr>
        <w:t>Тх</w:t>
      </w:r>
      <w:proofErr w:type="spellEnd"/>
      <w:r w:rsidRPr="00716FDC">
        <w:rPr>
          <w:rFonts w:ascii="Times New Roman" w:hAnsi="Times New Roman" w:cs="Times New Roman"/>
          <w:i/>
          <w:sz w:val="20"/>
        </w:rPr>
        <w:t xml:space="preserve"> принимается как срок эксплуатации водозабора (обычный срок эксплуатации водозабора - 25-50 лет).</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716FDC">
        <w:rPr>
          <w:rFonts w:ascii="Times New Roman" w:hAnsi="Times New Roman" w:cs="Times New Roman"/>
          <w:i/>
          <w:sz w:val="20"/>
        </w:rPr>
        <w:t>с</w:t>
      </w:r>
      <w:r w:rsidRPr="00716FDC">
        <w:rPr>
          <w:rFonts w:ascii="Times New Roman" w:hAnsi="Times New Roman" w:cs="Times New Roman"/>
          <w:i/>
          <w:sz w:val="20"/>
        </w:rPr>
        <w:t xml:space="preserve">кается сокращать по согласованию с местными органами Федеральной службы </w:t>
      </w:r>
      <w:proofErr w:type="spellStart"/>
      <w:r w:rsidRPr="00716FDC">
        <w:rPr>
          <w:rFonts w:ascii="Times New Roman" w:hAnsi="Times New Roman" w:cs="Times New Roman"/>
          <w:i/>
          <w:sz w:val="20"/>
        </w:rPr>
        <w:t>Роспотребнадзора</w:t>
      </w:r>
      <w:proofErr w:type="spellEnd"/>
      <w:r w:rsidRPr="00716FDC">
        <w:rPr>
          <w:rFonts w:ascii="Times New Roman" w:hAnsi="Times New Roman" w:cs="Times New Roman"/>
          <w:i/>
          <w:sz w:val="20"/>
        </w:rPr>
        <w:t>, но не менее чем до 10 м.</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 xml:space="preserve">6. По согласованию с местными органами Федеральной службы </w:t>
      </w:r>
      <w:proofErr w:type="spellStart"/>
      <w:r w:rsidRPr="00716FDC">
        <w:rPr>
          <w:rFonts w:ascii="Times New Roman" w:hAnsi="Times New Roman" w:cs="Times New Roman"/>
          <w:i/>
          <w:sz w:val="20"/>
        </w:rPr>
        <w:t>Роспотребнадзора</w:t>
      </w:r>
      <w:proofErr w:type="spellEnd"/>
      <w:r w:rsidRPr="00716FDC">
        <w:rPr>
          <w:rFonts w:ascii="Times New Roman" w:hAnsi="Times New Roman" w:cs="Times New Roman"/>
          <w:i/>
          <w:sz w:val="20"/>
        </w:rPr>
        <w:t xml:space="preserve"> первый пояс зоны санитарной охраны для отдельно стоящих водонапорных башен, в зависимости от их конструктивных особенн</w:t>
      </w:r>
      <w:r w:rsidRPr="00716FDC">
        <w:rPr>
          <w:rFonts w:ascii="Times New Roman" w:hAnsi="Times New Roman" w:cs="Times New Roman"/>
          <w:i/>
          <w:sz w:val="20"/>
        </w:rPr>
        <w:t>о</w:t>
      </w:r>
      <w:r w:rsidRPr="00716FDC">
        <w:rPr>
          <w:rFonts w:ascii="Times New Roman" w:hAnsi="Times New Roman" w:cs="Times New Roman"/>
          <w:i/>
          <w:sz w:val="20"/>
        </w:rPr>
        <w:t>стей, может не устанавливаться.</w:t>
      </w:r>
    </w:p>
    <w:p w:rsidR="0037443E" w:rsidRPr="00716FDC" w:rsidRDefault="0037443E" w:rsidP="0037443E">
      <w:pPr>
        <w:spacing w:after="0"/>
        <w:ind w:firstLine="851"/>
        <w:jc w:val="both"/>
        <w:rPr>
          <w:rFonts w:ascii="Times New Roman" w:hAnsi="Times New Roman" w:cs="Times New Roman"/>
          <w:i/>
          <w:sz w:val="20"/>
        </w:rPr>
      </w:pPr>
      <w:r w:rsidRPr="00716FDC">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716FDC">
        <w:rPr>
          <w:rFonts w:ascii="Times New Roman" w:hAnsi="Times New Roman" w:cs="Times New Roman"/>
          <w:i/>
          <w:sz w:val="20"/>
        </w:rPr>
        <w:t>з</w:t>
      </w:r>
      <w:r w:rsidRPr="00716FDC">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716FDC">
        <w:rPr>
          <w:rFonts w:ascii="Times New Roman" w:hAnsi="Times New Roman" w:cs="Times New Roman"/>
          <w:i/>
          <w:sz w:val="20"/>
        </w:rPr>
        <w:t>о</w:t>
      </w:r>
      <w:r w:rsidRPr="00716FDC">
        <w:rPr>
          <w:rFonts w:ascii="Times New Roman" w:hAnsi="Times New Roman" w:cs="Times New Roman"/>
          <w:i/>
          <w:sz w:val="20"/>
        </w:rPr>
        <w:t>сти при производстве, хранении, транспортировании и применении хлора.</w:t>
      </w:r>
    </w:p>
    <w:p w:rsidR="006563A0" w:rsidRPr="00716FDC" w:rsidRDefault="0037443E" w:rsidP="00493BA4">
      <w:pPr>
        <w:spacing w:after="0"/>
        <w:ind w:firstLine="851"/>
        <w:jc w:val="both"/>
        <w:rPr>
          <w:rFonts w:ascii="Times New Roman" w:hAnsi="Times New Roman" w:cs="Times New Roman"/>
          <w:sz w:val="24"/>
          <w:szCs w:val="24"/>
        </w:rPr>
      </w:pPr>
      <w:r w:rsidRPr="00716FDC">
        <w:rPr>
          <w:rFonts w:ascii="Times New Roman" w:hAnsi="Times New Roman" w:cs="Times New Roman"/>
          <w:i/>
          <w:sz w:val="20"/>
        </w:rPr>
        <w:t xml:space="preserve">8. Настоящее приложение содержит нормы, установленные </w:t>
      </w:r>
      <w:proofErr w:type="spellStart"/>
      <w:r w:rsidRPr="00716FDC">
        <w:rPr>
          <w:rFonts w:ascii="Times New Roman" w:hAnsi="Times New Roman" w:cs="Times New Roman"/>
          <w:i/>
          <w:sz w:val="20"/>
        </w:rPr>
        <w:t>СанПиН</w:t>
      </w:r>
      <w:proofErr w:type="spellEnd"/>
      <w:r w:rsidRPr="00716FDC">
        <w:rPr>
          <w:rFonts w:ascii="Times New Roman" w:hAnsi="Times New Roman" w:cs="Times New Roman"/>
          <w:i/>
          <w:sz w:val="20"/>
        </w:rPr>
        <w:t xml:space="preserve"> 2.1.4.1110-02 «Зоны санитарной охраны источников водоснабжения и водопроводов питьевого назначения».</w:t>
      </w:r>
    </w:p>
    <w:p w:rsidR="0037443E" w:rsidRPr="00716FDC" w:rsidRDefault="0037443E">
      <w:pPr>
        <w:rPr>
          <w:rFonts w:ascii="Times New Roman" w:hAnsi="Times New Roman" w:cs="Times New Roman"/>
          <w:sz w:val="24"/>
          <w:szCs w:val="24"/>
        </w:rPr>
        <w:sectPr w:rsidR="0037443E" w:rsidRPr="00716FDC" w:rsidSect="00DD40F9">
          <w:footerReference w:type="default" r:id="rId36"/>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716FDC" w:rsidRDefault="0037443E" w:rsidP="0037443E">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4</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37443E" w:rsidRPr="00716FDC" w:rsidRDefault="0037443E" w:rsidP="0037443E">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37443E" w:rsidRPr="00716FDC" w:rsidRDefault="005A623A" w:rsidP="0037443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Ининского</w:t>
      </w:r>
      <w:proofErr w:type="spellEnd"/>
      <w:r w:rsidR="0037443E" w:rsidRPr="00716FDC">
        <w:rPr>
          <w:rFonts w:ascii="Times New Roman" w:hAnsi="Times New Roman" w:cs="Times New Roman"/>
          <w:sz w:val="24"/>
          <w:szCs w:val="24"/>
        </w:rPr>
        <w:t xml:space="preserve"> сельского поселения</w:t>
      </w:r>
    </w:p>
    <w:p w:rsidR="0037443E" w:rsidRPr="00716FDC" w:rsidRDefault="00E625A8" w:rsidP="0037443E">
      <w:pPr>
        <w:spacing w:after="0"/>
        <w:ind w:left="160" w:firstLine="851"/>
        <w:jc w:val="right"/>
        <w:rPr>
          <w:rFonts w:ascii="Times New Roman" w:hAnsi="Times New Roman" w:cs="Times New Roman"/>
          <w:sz w:val="24"/>
          <w:szCs w:val="24"/>
        </w:rPr>
      </w:pPr>
      <w:proofErr w:type="spellStart"/>
      <w:r w:rsidRPr="00716FDC">
        <w:rPr>
          <w:rFonts w:ascii="Times New Roman" w:hAnsi="Times New Roman" w:cs="Times New Roman"/>
          <w:sz w:val="24"/>
          <w:szCs w:val="24"/>
        </w:rPr>
        <w:t>Онгудайского</w:t>
      </w:r>
      <w:proofErr w:type="spellEnd"/>
      <w:r w:rsidRPr="00716FDC">
        <w:rPr>
          <w:rFonts w:ascii="Times New Roman" w:hAnsi="Times New Roman" w:cs="Times New Roman"/>
          <w:sz w:val="24"/>
          <w:szCs w:val="24"/>
        </w:rPr>
        <w:t xml:space="preserve"> района</w:t>
      </w:r>
      <w:r w:rsidR="0037443E"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37443E" w:rsidRPr="00716FDC">
        <w:rPr>
          <w:rStyle w:val="afffffffffff5"/>
          <w:rFonts w:ascii="Times New Roman" w:hAnsi="Times New Roman" w:cs="Times New Roman"/>
          <w:b w:val="0"/>
          <w:bCs/>
          <w:color w:val="auto"/>
          <w:sz w:val="24"/>
          <w:szCs w:val="24"/>
        </w:rPr>
        <w:t>»</w:t>
      </w:r>
    </w:p>
    <w:p w:rsidR="0037443E" w:rsidRPr="00716FDC" w:rsidRDefault="0037443E" w:rsidP="0037443E">
      <w:pPr>
        <w:spacing w:after="0"/>
        <w:ind w:firstLine="851"/>
        <w:jc w:val="right"/>
        <w:rPr>
          <w:rFonts w:ascii="Times New Roman" w:hAnsi="Times New Roman" w:cs="Times New Roman"/>
          <w:sz w:val="24"/>
        </w:rPr>
      </w:pP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1</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37443E" w:rsidRPr="00716FDC" w:rsidTr="0037443E">
        <w:trPr>
          <w:tblHeader/>
        </w:trPr>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Пригодность терр</w:t>
            </w:r>
            <w:r w:rsidRPr="00716FDC">
              <w:rPr>
                <w:rFonts w:ascii="Times New Roman" w:hAnsi="Times New Roman" w:cs="Times New Roman"/>
                <w:b/>
                <w:sz w:val="24"/>
              </w:rPr>
              <w:t>и</w:t>
            </w:r>
            <w:r w:rsidRPr="00716FDC">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roofErr w:type="spellStart"/>
            <w:r w:rsidRPr="00716FDC">
              <w:rPr>
                <w:rFonts w:ascii="Times New Roman" w:hAnsi="Times New Roman" w:cs="Times New Roman"/>
                <w:b/>
                <w:sz w:val="24"/>
              </w:rPr>
              <w:t>Горн</w:t>
            </w:r>
            <w:proofErr w:type="gramStart"/>
            <w:r w:rsidRPr="00716FDC">
              <w:rPr>
                <w:rFonts w:ascii="Times New Roman" w:hAnsi="Times New Roman" w:cs="Times New Roman"/>
                <w:b/>
                <w:sz w:val="24"/>
              </w:rPr>
              <w:t>о</w:t>
            </w:r>
            <w:proofErr w:type="spellEnd"/>
            <w:r w:rsidRPr="00716FDC">
              <w:rPr>
                <w:rFonts w:ascii="Times New Roman" w:hAnsi="Times New Roman" w:cs="Times New Roman"/>
                <w:b/>
                <w:sz w:val="24"/>
              </w:rPr>
              <w:t>-</w:t>
            </w:r>
            <w:proofErr w:type="gramEnd"/>
            <w:r w:rsidRPr="00716FDC">
              <w:rPr>
                <w:rFonts w:ascii="Times New Roman" w:hAnsi="Times New Roman" w:cs="Times New Roman"/>
                <w:b/>
                <w:sz w:val="24"/>
              </w:rPr>
              <w:t xml:space="preserve">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Особые условия строител</w:t>
            </w:r>
            <w:r w:rsidRPr="00716FDC">
              <w:rPr>
                <w:rFonts w:ascii="Times New Roman" w:hAnsi="Times New Roman" w:cs="Times New Roman"/>
                <w:b/>
                <w:sz w:val="24"/>
              </w:rPr>
              <w:t>ь</w:t>
            </w:r>
            <w:r w:rsidRPr="00716FDC">
              <w:rPr>
                <w:rFonts w:ascii="Times New Roman" w:hAnsi="Times New Roman" w:cs="Times New Roman"/>
                <w:b/>
                <w:sz w:val="24"/>
              </w:rPr>
              <w:t>ства</w:t>
            </w:r>
          </w:p>
        </w:tc>
      </w:tr>
      <w:tr w:rsidR="0037443E" w:rsidRPr="00716FDC" w:rsidTr="0037443E">
        <w:trPr>
          <w:tblHeader/>
        </w:trPr>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наличие горных выраб</w:t>
            </w:r>
            <w:r w:rsidRPr="00716FDC">
              <w:rPr>
                <w:rFonts w:ascii="Times New Roman" w:hAnsi="Times New Roman" w:cs="Times New Roman"/>
                <w:b/>
                <w:sz w:val="24"/>
              </w:rPr>
              <w:t>о</w:t>
            </w:r>
            <w:r w:rsidRPr="00716FDC">
              <w:rPr>
                <w:rFonts w:ascii="Times New Roman" w:hAnsi="Times New Roman" w:cs="Times New Roman"/>
                <w:b/>
                <w:sz w:val="24"/>
              </w:rPr>
              <w:t>ток</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горные работы в период эксплу</w:t>
            </w:r>
            <w:r w:rsidRPr="00716FDC">
              <w:rPr>
                <w:rFonts w:ascii="Times New Roman" w:hAnsi="Times New Roman" w:cs="Times New Roman"/>
                <w:b/>
                <w:sz w:val="24"/>
              </w:rPr>
              <w:t>а</w:t>
            </w:r>
            <w:r w:rsidRPr="00716FDC">
              <w:rPr>
                <w:rFonts w:ascii="Times New Roman" w:hAnsi="Times New Roman" w:cs="Times New Roman"/>
                <w:b/>
                <w:sz w:val="24"/>
              </w:rPr>
              <w:t>тации объекта</w:t>
            </w:r>
          </w:p>
        </w:tc>
        <w:tc>
          <w:tcPr>
            <w:tcW w:w="0" w:type="auto"/>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деформации зе</w:t>
            </w:r>
            <w:r w:rsidRPr="00716FDC">
              <w:rPr>
                <w:rFonts w:ascii="Times New Roman" w:hAnsi="Times New Roman" w:cs="Times New Roman"/>
                <w:b/>
                <w:sz w:val="24"/>
              </w:rPr>
              <w:t>м</w:t>
            </w:r>
            <w:r w:rsidRPr="00716FDC">
              <w:rPr>
                <w:rFonts w:ascii="Times New Roman" w:hAnsi="Times New Roman" w:cs="Times New Roman"/>
                <w:b/>
                <w:sz w:val="24"/>
              </w:rPr>
              <w:t>ной поверхности соответствуют группе террит</w:t>
            </w:r>
            <w:r w:rsidRPr="00716FDC">
              <w:rPr>
                <w:rFonts w:ascii="Times New Roman" w:hAnsi="Times New Roman" w:cs="Times New Roman"/>
                <w:b/>
                <w:sz w:val="24"/>
              </w:rPr>
              <w:t>о</w:t>
            </w:r>
            <w:r w:rsidRPr="00716FDC">
              <w:rPr>
                <w:rFonts w:ascii="Times New Roman" w:hAnsi="Times New Roman" w:cs="Times New Roman"/>
                <w:b/>
                <w:sz w:val="24"/>
              </w:rPr>
              <w:t>рий</w:t>
            </w:r>
          </w:p>
        </w:tc>
        <w:tc>
          <w:tcPr>
            <w:tcW w:w="0" w:type="auto"/>
            <w:vMerge/>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p>
        </w:tc>
      </w:tr>
      <w:tr w:rsidR="0037443E" w:rsidRPr="00716FDC" w:rsidTr="0037443E">
        <w:trPr>
          <w:tblHeader/>
        </w:trPr>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1</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2</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3</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4</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5</w:t>
            </w:r>
          </w:p>
        </w:tc>
        <w:tc>
          <w:tcPr>
            <w:tcW w:w="0" w:type="auto"/>
            <w:shd w:val="clear" w:color="auto" w:fill="D9D9D9" w:themeFill="background1" w:themeFillShade="D9"/>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6</w:t>
            </w:r>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1</w:t>
            </w:r>
          </w:p>
        </w:tc>
        <w:tc>
          <w:tcPr>
            <w:tcW w:w="0" w:type="auto"/>
            <w:vMerge w:val="restart"/>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Пригодная для з</w:t>
            </w:r>
            <w:r w:rsidRPr="00716FDC">
              <w:rPr>
                <w:rFonts w:ascii="Times New Roman" w:hAnsi="Times New Roman" w:cs="Times New Roman"/>
                <w:sz w:val="24"/>
              </w:rPr>
              <w:t>а</w:t>
            </w:r>
            <w:r w:rsidRPr="00716FDC">
              <w:rPr>
                <w:rFonts w:ascii="Times New Roman" w:hAnsi="Times New Roman" w:cs="Times New Roman"/>
                <w:sz w:val="24"/>
              </w:rPr>
              <w:t xml:space="preserve">стройки </w:t>
            </w:r>
            <w:proofErr w:type="gramStart"/>
            <w:r w:rsidRPr="00716FDC">
              <w:rPr>
                <w:rFonts w:ascii="Times New Roman" w:hAnsi="Times New Roman" w:cs="Times New Roman"/>
                <w:sz w:val="24"/>
              </w:rPr>
              <w:t>–</w:t>
            </w:r>
            <w:proofErr w:type="spellStart"/>
            <w:r w:rsidRPr="00716FDC">
              <w:rPr>
                <w:rFonts w:ascii="Times New Roman" w:hAnsi="Times New Roman" w:cs="Times New Roman"/>
                <w:sz w:val="24"/>
              </w:rPr>
              <w:t>н</w:t>
            </w:r>
            <w:proofErr w:type="gramEnd"/>
            <w:r w:rsidRPr="00716FDC">
              <w:rPr>
                <w:rFonts w:ascii="Times New Roman" w:hAnsi="Times New Roman" w:cs="Times New Roman"/>
                <w:sz w:val="24"/>
              </w:rPr>
              <w:t>еподрабатываемая</w:t>
            </w:r>
            <w:proofErr w:type="spellEnd"/>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 планируются</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Наличие под территорией н</w:t>
            </w:r>
            <w:r w:rsidRPr="00716FDC">
              <w:rPr>
                <w:rFonts w:ascii="Times New Roman" w:hAnsi="Times New Roman" w:cs="Times New Roman"/>
                <w:sz w:val="24"/>
              </w:rPr>
              <w:t>е</w:t>
            </w:r>
            <w:r w:rsidRPr="00716FDC">
              <w:rPr>
                <w:rFonts w:ascii="Times New Roman" w:hAnsi="Times New Roman" w:cs="Times New Roman"/>
                <w:sz w:val="24"/>
              </w:rPr>
              <w:t>промышленных полезных и</w:t>
            </w:r>
            <w:r w:rsidRPr="00716FDC">
              <w:rPr>
                <w:rFonts w:ascii="Times New Roman" w:hAnsi="Times New Roman" w:cs="Times New Roman"/>
                <w:sz w:val="24"/>
              </w:rPr>
              <w:t>с</w:t>
            </w:r>
            <w:r w:rsidRPr="00716FDC">
              <w:rPr>
                <w:rFonts w:ascii="Times New Roman" w:hAnsi="Times New Roman" w:cs="Times New Roman"/>
                <w:sz w:val="24"/>
              </w:rPr>
              <w:t>копаемых</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имеются на глубинах, и</w:t>
            </w:r>
            <w:r w:rsidRPr="00716FDC">
              <w:rPr>
                <w:rFonts w:ascii="Times New Roman" w:hAnsi="Times New Roman" w:cs="Times New Roman"/>
                <w:sz w:val="24"/>
              </w:rPr>
              <w:t>с</w:t>
            </w:r>
            <w:r w:rsidRPr="00716FDC">
              <w:rPr>
                <w:rFonts w:ascii="Times New Roman" w:hAnsi="Times New Roman" w:cs="Times New Roman"/>
                <w:sz w:val="24"/>
              </w:rPr>
              <w:t>ключающих возможность образования провалов</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xml:space="preserve">Полезные ископаемые </w:t>
            </w:r>
            <w:proofErr w:type="gramStart"/>
            <w:r w:rsidRPr="00716FDC">
              <w:rPr>
                <w:rFonts w:ascii="Times New Roman" w:hAnsi="Times New Roman" w:cs="Times New Roman"/>
                <w:sz w:val="24"/>
              </w:rPr>
              <w:t>выраб</w:t>
            </w:r>
            <w:r w:rsidRPr="00716FDC">
              <w:rPr>
                <w:rFonts w:ascii="Times New Roman" w:hAnsi="Times New Roman" w:cs="Times New Roman"/>
                <w:sz w:val="24"/>
              </w:rPr>
              <w:t>о</w:t>
            </w:r>
            <w:r w:rsidRPr="00716FDC">
              <w:rPr>
                <w:rFonts w:ascii="Times New Roman" w:hAnsi="Times New Roman" w:cs="Times New Roman"/>
                <w:sz w:val="24"/>
              </w:rPr>
              <w:t>таны</w:t>
            </w:r>
            <w:proofErr w:type="gramEnd"/>
            <w:r w:rsidRPr="00716FDC">
              <w:rPr>
                <w:rFonts w:ascii="Times New Roman" w:hAnsi="Times New Roman" w:cs="Times New Roman"/>
                <w:sz w:val="24"/>
              </w:rPr>
              <w:t xml:space="preserve"> и процесс деформаций земной поверхности закончи</w:t>
            </w:r>
            <w:r w:rsidRPr="00716FDC">
              <w:rPr>
                <w:rFonts w:ascii="Times New Roman" w:hAnsi="Times New Roman" w:cs="Times New Roman"/>
                <w:sz w:val="24"/>
              </w:rPr>
              <w:t>л</w:t>
            </w:r>
            <w:r w:rsidRPr="00716FDC">
              <w:rPr>
                <w:rFonts w:ascii="Times New Roman" w:hAnsi="Times New Roman" w:cs="Times New Roman"/>
                <w:sz w:val="24"/>
              </w:rPr>
              <w:t>ся или подработка ожидается после окончания срока амо</w:t>
            </w:r>
            <w:r w:rsidRPr="00716FDC">
              <w:rPr>
                <w:rFonts w:ascii="Times New Roman" w:hAnsi="Times New Roman" w:cs="Times New Roman"/>
                <w:sz w:val="24"/>
              </w:rPr>
              <w:t>р</w:t>
            </w:r>
            <w:r w:rsidRPr="00716FDC">
              <w:rPr>
                <w:rFonts w:ascii="Times New Roman" w:hAnsi="Times New Roman" w:cs="Times New Roman"/>
                <w:sz w:val="24"/>
              </w:rPr>
              <w:t>тизации проектируемых об</w:t>
            </w:r>
            <w:r w:rsidRPr="00716FDC">
              <w:rPr>
                <w:rFonts w:ascii="Times New Roman" w:hAnsi="Times New Roman" w:cs="Times New Roman"/>
                <w:sz w:val="24"/>
              </w:rPr>
              <w:t>ъ</w:t>
            </w:r>
            <w:r w:rsidRPr="00716FDC">
              <w:rPr>
                <w:rFonts w:ascii="Times New Roman" w:hAnsi="Times New Roman" w:cs="Times New Roman"/>
                <w:sz w:val="24"/>
              </w:rPr>
              <w:t>ектов</w:t>
            </w:r>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2</w:t>
            </w:r>
          </w:p>
        </w:tc>
        <w:tc>
          <w:tcPr>
            <w:tcW w:w="0" w:type="auto"/>
            <w:vMerge w:val="restart"/>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Пригодная для з</w:t>
            </w:r>
            <w:r w:rsidRPr="00716FDC">
              <w:rPr>
                <w:rFonts w:ascii="Times New Roman" w:hAnsi="Times New Roman" w:cs="Times New Roman"/>
                <w:sz w:val="24"/>
              </w:rPr>
              <w:t>а</w:t>
            </w:r>
            <w:r w:rsidRPr="00716FDC">
              <w:rPr>
                <w:rFonts w:ascii="Times New Roman" w:hAnsi="Times New Roman" w:cs="Times New Roman"/>
                <w:sz w:val="24"/>
              </w:rPr>
              <w:t xml:space="preserve">стройки </w:t>
            </w:r>
            <w:proofErr w:type="gramStart"/>
            <w:r w:rsidRPr="00716FDC">
              <w:rPr>
                <w:rFonts w:ascii="Times New Roman" w:hAnsi="Times New Roman" w:cs="Times New Roman"/>
                <w:sz w:val="24"/>
              </w:rPr>
              <w:t>–п</w:t>
            </w:r>
            <w:proofErr w:type="gramEnd"/>
            <w:r w:rsidRPr="00716FDC">
              <w:rPr>
                <w:rFonts w:ascii="Times New Roman" w:hAnsi="Times New Roman" w:cs="Times New Roman"/>
                <w:sz w:val="24"/>
              </w:rPr>
              <w:t>одрабатываемая</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w:t>
            </w:r>
            <w:r w:rsidR="00912998" w:rsidRPr="00716FDC">
              <w:rPr>
                <w:rFonts w:ascii="Times New Roman" w:hAnsi="Times New Roman" w:cs="Times New Roman"/>
                <w:sz w:val="24"/>
              </w:rPr>
              <w:t xml:space="preserve"> </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Планируются на глубинах, искл</w:t>
            </w:r>
            <w:r w:rsidRPr="00716FDC">
              <w:rPr>
                <w:rFonts w:ascii="Times New Roman" w:hAnsi="Times New Roman" w:cs="Times New Roman"/>
                <w:sz w:val="24"/>
              </w:rPr>
              <w:t>ю</w:t>
            </w:r>
            <w:r w:rsidRPr="00716FDC">
              <w:rPr>
                <w:rFonts w:ascii="Times New Roman" w:hAnsi="Times New Roman" w:cs="Times New Roman"/>
                <w:sz w:val="24"/>
              </w:rPr>
              <w:t>чающих возмо</w:t>
            </w:r>
            <w:r w:rsidRPr="00716FDC">
              <w:rPr>
                <w:rFonts w:ascii="Times New Roman" w:hAnsi="Times New Roman" w:cs="Times New Roman"/>
                <w:sz w:val="24"/>
              </w:rPr>
              <w:t>ж</w:t>
            </w:r>
            <w:r w:rsidRPr="00716FDC">
              <w:rPr>
                <w:rFonts w:ascii="Times New Roman" w:hAnsi="Times New Roman" w:cs="Times New Roman"/>
                <w:sz w:val="24"/>
              </w:rPr>
              <w:t>ность образования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II-IV;</w:t>
            </w:r>
          </w:p>
          <w:p w:rsidR="0037443E" w:rsidRPr="00716FDC" w:rsidRDefault="0037443E" w:rsidP="008E3F2D">
            <w:pPr>
              <w:jc w:val="center"/>
              <w:rPr>
                <w:rFonts w:ascii="Times New Roman" w:hAnsi="Times New Roman" w:cs="Times New Roman"/>
                <w:sz w:val="24"/>
              </w:rPr>
            </w:pPr>
            <w:proofErr w:type="spellStart"/>
            <w:r w:rsidRPr="00716FDC">
              <w:rPr>
                <w:rFonts w:ascii="Times New Roman" w:hAnsi="Times New Roman" w:cs="Times New Roman"/>
                <w:sz w:val="24"/>
              </w:rPr>
              <w:t>II</w:t>
            </w:r>
            <w:proofErr w:type="gramStart"/>
            <w:r w:rsidRPr="00716FDC">
              <w:rPr>
                <w:rFonts w:ascii="Times New Roman" w:hAnsi="Times New Roman" w:cs="Times New Roman"/>
                <w:sz w:val="24"/>
              </w:rPr>
              <w:t>к</w:t>
            </w:r>
            <w:proofErr w:type="gramEnd"/>
            <w:r w:rsidRPr="00716FDC">
              <w:rPr>
                <w:rFonts w:ascii="Times New Roman" w:hAnsi="Times New Roman" w:cs="Times New Roman"/>
                <w:sz w:val="24"/>
              </w:rPr>
              <w:t>-IVк</w:t>
            </w:r>
            <w:proofErr w:type="spellEnd"/>
          </w:p>
        </w:tc>
        <w:tc>
          <w:tcPr>
            <w:tcW w:w="0" w:type="auto"/>
            <w:vMerge w:val="restart"/>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Отсутствуют участки террит</w:t>
            </w:r>
            <w:r w:rsidRPr="00716FDC">
              <w:rPr>
                <w:rFonts w:ascii="Times New Roman" w:hAnsi="Times New Roman" w:cs="Times New Roman"/>
                <w:sz w:val="24"/>
              </w:rPr>
              <w:t>о</w:t>
            </w:r>
            <w:r w:rsidRPr="00716FDC">
              <w:rPr>
                <w:rFonts w:ascii="Times New Roman" w:hAnsi="Times New Roman" w:cs="Times New Roman"/>
                <w:sz w:val="24"/>
              </w:rPr>
              <w:t>рий:</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возможного техногенного з</w:t>
            </w:r>
            <w:r w:rsidRPr="00716FDC">
              <w:rPr>
                <w:rFonts w:ascii="Times New Roman" w:hAnsi="Times New Roman" w:cs="Times New Roman"/>
                <w:sz w:val="24"/>
              </w:rPr>
              <w:t>а</w:t>
            </w:r>
            <w:r w:rsidRPr="00716FDC">
              <w:rPr>
                <w:rFonts w:ascii="Times New Roman" w:hAnsi="Times New Roman" w:cs="Times New Roman"/>
                <w:sz w:val="24"/>
              </w:rPr>
              <w:t>топления и подтопления;</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выходов крутопадающих те</w:t>
            </w:r>
            <w:r w:rsidRPr="00716FDC">
              <w:rPr>
                <w:rFonts w:ascii="Times New Roman" w:hAnsi="Times New Roman" w:cs="Times New Roman"/>
                <w:sz w:val="24"/>
              </w:rPr>
              <w:t>к</w:t>
            </w:r>
            <w:r w:rsidRPr="00716FDC">
              <w:rPr>
                <w:rFonts w:ascii="Times New Roman" w:hAnsi="Times New Roman" w:cs="Times New Roman"/>
                <w:sz w:val="24"/>
              </w:rPr>
              <w:t>тонических нарушений и в</w:t>
            </w:r>
            <w:r w:rsidRPr="00716FDC">
              <w:rPr>
                <w:rFonts w:ascii="Times New Roman" w:hAnsi="Times New Roman" w:cs="Times New Roman"/>
                <w:sz w:val="24"/>
              </w:rPr>
              <w:t>ы</w:t>
            </w:r>
            <w:r w:rsidRPr="00716FDC">
              <w:rPr>
                <w:rFonts w:ascii="Times New Roman" w:hAnsi="Times New Roman" w:cs="Times New Roman"/>
                <w:sz w:val="24"/>
              </w:rPr>
              <w:lastRenderedPageBreak/>
              <w:t>ходов осевых поверхностей синклинальных складок;</w:t>
            </w:r>
          </w:p>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возможного образования оползней</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имеются на глубинах, и</w:t>
            </w:r>
            <w:r w:rsidRPr="00716FDC">
              <w:rPr>
                <w:rFonts w:ascii="Times New Roman" w:hAnsi="Times New Roman" w:cs="Times New Roman"/>
                <w:sz w:val="24"/>
              </w:rPr>
              <w:t>с</w:t>
            </w:r>
            <w:r w:rsidRPr="00716FDC">
              <w:rPr>
                <w:rFonts w:ascii="Times New Roman" w:hAnsi="Times New Roman" w:cs="Times New Roman"/>
                <w:sz w:val="24"/>
              </w:rPr>
              <w:t>ключающих возможность образования провалов</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III-IV;</w:t>
            </w:r>
          </w:p>
          <w:p w:rsidR="0037443E" w:rsidRPr="00716FDC" w:rsidRDefault="0037443E" w:rsidP="008E3F2D">
            <w:pPr>
              <w:jc w:val="center"/>
              <w:rPr>
                <w:rFonts w:ascii="Times New Roman" w:hAnsi="Times New Roman" w:cs="Times New Roman"/>
                <w:sz w:val="24"/>
              </w:rPr>
            </w:pPr>
            <w:proofErr w:type="spellStart"/>
            <w:r w:rsidRPr="00716FDC">
              <w:rPr>
                <w:rFonts w:ascii="Times New Roman" w:hAnsi="Times New Roman" w:cs="Times New Roman"/>
                <w:sz w:val="24"/>
              </w:rPr>
              <w:t>III</w:t>
            </w:r>
            <w:proofErr w:type="gramStart"/>
            <w:r w:rsidRPr="00716FDC">
              <w:rPr>
                <w:rFonts w:ascii="Times New Roman" w:hAnsi="Times New Roman" w:cs="Times New Roman"/>
                <w:sz w:val="24"/>
              </w:rPr>
              <w:t>к</w:t>
            </w:r>
            <w:proofErr w:type="gramEnd"/>
            <w:r w:rsidRPr="00716FDC">
              <w:rPr>
                <w:rFonts w:ascii="Times New Roman" w:hAnsi="Times New Roman" w:cs="Times New Roman"/>
                <w:sz w:val="24"/>
              </w:rPr>
              <w:t>-IVк</w:t>
            </w:r>
            <w:proofErr w:type="spellEnd"/>
          </w:p>
        </w:tc>
        <w:tc>
          <w:tcPr>
            <w:tcW w:w="0" w:type="auto"/>
            <w:vMerge/>
          </w:tcPr>
          <w:p w:rsidR="0037443E" w:rsidRPr="00716FDC" w:rsidRDefault="0037443E" w:rsidP="008E3F2D">
            <w:pPr>
              <w:jc w:val="both"/>
              <w:rPr>
                <w:rFonts w:ascii="Times New Roman" w:hAnsi="Times New Roman" w:cs="Times New Roman"/>
                <w:sz w:val="24"/>
              </w:rPr>
            </w:pPr>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lastRenderedPageBreak/>
              <w:t>3</w:t>
            </w:r>
          </w:p>
        </w:tc>
        <w:tc>
          <w:tcPr>
            <w:tcW w:w="0" w:type="auto"/>
            <w:vMerge w:val="restart"/>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Ограниченно </w:t>
            </w:r>
            <w:proofErr w:type="gramStart"/>
            <w:r w:rsidRPr="00716FDC">
              <w:rPr>
                <w:rFonts w:ascii="Times New Roman" w:hAnsi="Times New Roman" w:cs="Times New Roman"/>
                <w:sz w:val="24"/>
              </w:rPr>
              <w:t>приго</w:t>
            </w:r>
            <w:r w:rsidRPr="00716FDC">
              <w:rPr>
                <w:rFonts w:ascii="Times New Roman" w:hAnsi="Times New Roman" w:cs="Times New Roman"/>
                <w:sz w:val="24"/>
              </w:rPr>
              <w:t>д</w:t>
            </w:r>
            <w:r w:rsidRPr="00716FDC">
              <w:rPr>
                <w:rFonts w:ascii="Times New Roman" w:hAnsi="Times New Roman" w:cs="Times New Roman"/>
                <w:sz w:val="24"/>
              </w:rPr>
              <w:t>ная</w:t>
            </w:r>
            <w:proofErr w:type="gramEnd"/>
            <w:r w:rsidRPr="00716FDC">
              <w:rPr>
                <w:rFonts w:ascii="Times New Roman" w:hAnsi="Times New Roman" w:cs="Times New Roman"/>
                <w:sz w:val="24"/>
              </w:rPr>
              <w:t xml:space="preserve"> для застройки – подрабатываемая</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 или имеются на глубинах, исключа</w:t>
            </w:r>
            <w:r w:rsidRPr="00716FDC">
              <w:rPr>
                <w:rFonts w:ascii="Times New Roman" w:hAnsi="Times New Roman" w:cs="Times New Roman"/>
                <w:sz w:val="24"/>
              </w:rPr>
              <w:t>ю</w:t>
            </w:r>
            <w:r w:rsidRPr="00716FDC">
              <w:rPr>
                <w:rFonts w:ascii="Times New Roman" w:hAnsi="Times New Roman" w:cs="Times New Roman"/>
                <w:sz w:val="24"/>
              </w:rPr>
              <w:t>щих возможность образ</w:t>
            </w:r>
            <w:r w:rsidRPr="00716FDC">
              <w:rPr>
                <w:rFonts w:ascii="Times New Roman" w:hAnsi="Times New Roman" w:cs="Times New Roman"/>
                <w:sz w:val="24"/>
              </w:rPr>
              <w:t>о</w:t>
            </w:r>
            <w:r w:rsidRPr="00716FDC">
              <w:rPr>
                <w:rFonts w:ascii="Times New Roman" w:hAnsi="Times New Roman" w:cs="Times New Roman"/>
                <w:sz w:val="24"/>
              </w:rPr>
              <w:t>вания провалов</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То же</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I, </w:t>
            </w:r>
            <w:proofErr w:type="spellStart"/>
            <w:proofErr w:type="gramStart"/>
            <w:r w:rsidRPr="00716FDC">
              <w:rPr>
                <w:rFonts w:ascii="Times New Roman" w:hAnsi="Times New Roman" w:cs="Times New Roman"/>
                <w:sz w:val="24"/>
              </w:rPr>
              <w:t>I</w:t>
            </w:r>
            <w:proofErr w:type="gramEnd"/>
            <w:r w:rsidRPr="00716FDC">
              <w:rPr>
                <w:rFonts w:ascii="Times New Roman" w:hAnsi="Times New Roman" w:cs="Times New Roman"/>
                <w:sz w:val="24"/>
              </w:rPr>
              <w:t>к</w:t>
            </w:r>
            <w:proofErr w:type="spellEnd"/>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 или имеются на глубинах, исключа</w:t>
            </w:r>
            <w:r w:rsidRPr="00716FDC">
              <w:rPr>
                <w:rFonts w:ascii="Times New Roman" w:hAnsi="Times New Roman" w:cs="Times New Roman"/>
                <w:sz w:val="24"/>
              </w:rPr>
              <w:t>ю</w:t>
            </w:r>
            <w:r w:rsidRPr="00716FDC">
              <w:rPr>
                <w:rFonts w:ascii="Times New Roman" w:hAnsi="Times New Roman" w:cs="Times New Roman"/>
                <w:sz w:val="24"/>
              </w:rPr>
              <w:t>щих возможность образ</w:t>
            </w:r>
            <w:r w:rsidRPr="00716FDC">
              <w:rPr>
                <w:rFonts w:ascii="Times New Roman" w:hAnsi="Times New Roman" w:cs="Times New Roman"/>
                <w:sz w:val="24"/>
              </w:rPr>
              <w:t>о</w:t>
            </w:r>
            <w:r w:rsidRPr="00716FDC">
              <w:rPr>
                <w:rFonts w:ascii="Times New Roman" w:hAnsi="Times New Roman" w:cs="Times New Roman"/>
                <w:sz w:val="24"/>
              </w:rPr>
              <w:t>вания провалов</w:t>
            </w:r>
          </w:p>
        </w:tc>
        <w:tc>
          <w:tcPr>
            <w:tcW w:w="0" w:type="auto"/>
            <w:vMerge/>
            <w:vAlign w:val="center"/>
          </w:tcPr>
          <w:p w:rsidR="0037443E" w:rsidRPr="00716FDC" w:rsidRDefault="0037443E" w:rsidP="008E3F2D">
            <w:pPr>
              <w:jc w:val="center"/>
              <w:rPr>
                <w:rFonts w:ascii="Times New Roman" w:hAnsi="Times New Roman" w:cs="Times New Roman"/>
                <w:sz w:val="24"/>
              </w:rPr>
            </w:pP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деформации пр</w:t>
            </w:r>
            <w:r w:rsidRPr="00716FDC">
              <w:rPr>
                <w:rFonts w:ascii="Times New Roman" w:hAnsi="Times New Roman" w:cs="Times New Roman"/>
                <w:sz w:val="24"/>
              </w:rPr>
              <w:t>е</w:t>
            </w:r>
            <w:r w:rsidRPr="00716FDC">
              <w:rPr>
                <w:rFonts w:ascii="Times New Roman" w:hAnsi="Times New Roman" w:cs="Times New Roman"/>
                <w:sz w:val="24"/>
              </w:rPr>
              <w:t>вышают макс</w:t>
            </w:r>
            <w:r w:rsidRPr="00716FDC">
              <w:rPr>
                <w:rFonts w:ascii="Times New Roman" w:hAnsi="Times New Roman" w:cs="Times New Roman"/>
                <w:sz w:val="24"/>
              </w:rPr>
              <w:t>и</w:t>
            </w:r>
            <w:r w:rsidRPr="00716FDC">
              <w:rPr>
                <w:rFonts w:ascii="Times New Roman" w:hAnsi="Times New Roman" w:cs="Times New Roman"/>
                <w:sz w:val="24"/>
              </w:rPr>
              <w:t xml:space="preserve">мальные величины для групп I и </w:t>
            </w:r>
            <w:proofErr w:type="spellStart"/>
            <w:proofErr w:type="gramStart"/>
            <w:r w:rsidRPr="00716FDC">
              <w:rPr>
                <w:rFonts w:ascii="Times New Roman" w:hAnsi="Times New Roman" w:cs="Times New Roman"/>
                <w:sz w:val="24"/>
              </w:rPr>
              <w:t>I</w:t>
            </w:r>
            <w:proofErr w:type="gramEnd"/>
            <w:r w:rsidRPr="00716FDC">
              <w:rPr>
                <w:rFonts w:ascii="Times New Roman" w:hAnsi="Times New Roman" w:cs="Times New Roman"/>
                <w:sz w:val="24"/>
              </w:rPr>
              <w:t>к</w:t>
            </w:r>
            <w:proofErr w:type="spellEnd"/>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 xml:space="preserve">Имеются участки территорий с деформациями большими, чем для групп I и </w:t>
            </w:r>
            <w:proofErr w:type="spellStart"/>
            <w:proofErr w:type="gramStart"/>
            <w:r w:rsidRPr="00716FDC">
              <w:rPr>
                <w:rFonts w:ascii="Times New Roman" w:hAnsi="Times New Roman" w:cs="Times New Roman"/>
                <w:sz w:val="24"/>
              </w:rPr>
              <w:t>I</w:t>
            </w:r>
            <w:proofErr w:type="gramEnd"/>
            <w:r w:rsidRPr="00716FDC">
              <w:rPr>
                <w:rFonts w:ascii="Times New Roman" w:hAnsi="Times New Roman" w:cs="Times New Roman"/>
                <w:sz w:val="24"/>
              </w:rPr>
              <w:t>к</w:t>
            </w:r>
            <w:proofErr w:type="spellEnd"/>
          </w:p>
        </w:tc>
      </w:tr>
      <w:tr w:rsidR="0037443E" w:rsidRPr="00716FDC" w:rsidTr="00873990">
        <w:tc>
          <w:tcPr>
            <w:tcW w:w="0" w:type="auto"/>
            <w:vMerge w:val="restart"/>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4</w:t>
            </w:r>
          </w:p>
        </w:tc>
        <w:tc>
          <w:tcPr>
            <w:tcW w:w="0" w:type="auto"/>
            <w:vMerge w:val="restart"/>
          </w:tcPr>
          <w:p w:rsidR="0037443E" w:rsidRPr="00716FDC" w:rsidRDefault="0037443E" w:rsidP="008E3F2D">
            <w:pPr>
              <w:jc w:val="center"/>
              <w:rPr>
                <w:rFonts w:ascii="Times New Roman" w:hAnsi="Times New Roman" w:cs="Times New Roman"/>
                <w:sz w:val="24"/>
              </w:rPr>
            </w:pPr>
            <w:proofErr w:type="gramStart"/>
            <w:r w:rsidRPr="00716FDC">
              <w:rPr>
                <w:rFonts w:ascii="Times New Roman" w:hAnsi="Times New Roman" w:cs="Times New Roman"/>
                <w:sz w:val="24"/>
              </w:rPr>
              <w:t>Непригодная</w:t>
            </w:r>
            <w:proofErr w:type="gramEnd"/>
            <w:r w:rsidRPr="00716FDC">
              <w:rPr>
                <w:rFonts w:ascii="Times New Roman" w:hAnsi="Times New Roman" w:cs="Times New Roman"/>
                <w:sz w:val="24"/>
              </w:rPr>
              <w:t xml:space="preserve"> для з</w:t>
            </w:r>
            <w:r w:rsidRPr="00716FDC">
              <w:rPr>
                <w:rFonts w:ascii="Times New Roman" w:hAnsi="Times New Roman" w:cs="Times New Roman"/>
                <w:sz w:val="24"/>
              </w:rPr>
              <w:t>а</w:t>
            </w:r>
            <w:r w:rsidRPr="00716FDC">
              <w:rPr>
                <w:rFonts w:ascii="Times New Roman" w:hAnsi="Times New Roman" w:cs="Times New Roman"/>
                <w:sz w:val="24"/>
              </w:rPr>
              <w:t>стройки</w:t>
            </w: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отсутствуют или имеются на глубинах, исключа</w:t>
            </w:r>
            <w:r w:rsidRPr="00716FDC">
              <w:rPr>
                <w:rFonts w:ascii="Times New Roman" w:hAnsi="Times New Roman" w:cs="Times New Roman"/>
                <w:sz w:val="24"/>
              </w:rPr>
              <w:t>ю</w:t>
            </w:r>
            <w:r w:rsidRPr="00716FDC">
              <w:rPr>
                <w:rFonts w:ascii="Times New Roman" w:hAnsi="Times New Roman" w:cs="Times New Roman"/>
                <w:sz w:val="24"/>
              </w:rPr>
              <w:t>щих возможность образ</w:t>
            </w:r>
            <w:r w:rsidRPr="00716FDC">
              <w:rPr>
                <w:rFonts w:ascii="Times New Roman" w:hAnsi="Times New Roman" w:cs="Times New Roman"/>
                <w:sz w:val="24"/>
              </w:rPr>
              <w:t>о</w:t>
            </w:r>
            <w:r w:rsidRPr="00716FDC">
              <w:rPr>
                <w:rFonts w:ascii="Times New Roman" w:hAnsi="Times New Roman" w:cs="Times New Roman"/>
                <w:sz w:val="24"/>
              </w:rPr>
              <w:t>вания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Планируются на глубинах, при к</w:t>
            </w:r>
            <w:r w:rsidRPr="00716FDC">
              <w:rPr>
                <w:rFonts w:ascii="Times New Roman" w:hAnsi="Times New Roman" w:cs="Times New Roman"/>
                <w:sz w:val="24"/>
              </w:rPr>
              <w:t>о</w:t>
            </w:r>
            <w:r w:rsidRPr="00716FDC">
              <w:rPr>
                <w:rFonts w:ascii="Times New Roman" w:hAnsi="Times New Roman" w:cs="Times New Roman"/>
                <w:sz w:val="24"/>
              </w:rPr>
              <w:t>торых возможно образование пр</w:t>
            </w:r>
            <w:r w:rsidRPr="00716FDC">
              <w:rPr>
                <w:rFonts w:ascii="Times New Roman" w:hAnsi="Times New Roman" w:cs="Times New Roman"/>
                <w:sz w:val="24"/>
              </w:rPr>
              <w:t>о</w:t>
            </w:r>
            <w:r w:rsidRPr="00716FDC">
              <w:rPr>
                <w:rFonts w:ascii="Times New Roman" w:hAnsi="Times New Roman" w:cs="Times New Roman"/>
                <w:sz w:val="24"/>
              </w:rPr>
              <w:t>валов</w:t>
            </w:r>
          </w:p>
        </w:tc>
        <w:tc>
          <w:tcPr>
            <w:tcW w:w="0" w:type="auto"/>
            <w:vMerge w:val="restart"/>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Независимо от группы</w:t>
            </w: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Возможны провалы и крупные трещины на земной поверхн</w:t>
            </w:r>
            <w:r w:rsidRPr="00716FDC">
              <w:rPr>
                <w:rFonts w:ascii="Times New Roman" w:hAnsi="Times New Roman" w:cs="Times New Roman"/>
                <w:sz w:val="24"/>
              </w:rPr>
              <w:t>о</w:t>
            </w:r>
            <w:r w:rsidRPr="00716FDC">
              <w:rPr>
                <w:rFonts w:ascii="Times New Roman" w:hAnsi="Times New Roman" w:cs="Times New Roman"/>
                <w:sz w:val="24"/>
              </w:rPr>
              <w:t>сти</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Старые горные выработки имеются на глубинах, при которых возможно обр</w:t>
            </w:r>
            <w:r w:rsidRPr="00716FDC">
              <w:rPr>
                <w:rFonts w:ascii="Times New Roman" w:hAnsi="Times New Roman" w:cs="Times New Roman"/>
                <w:sz w:val="24"/>
              </w:rPr>
              <w:t>а</w:t>
            </w:r>
            <w:r w:rsidRPr="00716FDC">
              <w:rPr>
                <w:rFonts w:ascii="Times New Roman" w:hAnsi="Times New Roman" w:cs="Times New Roman"/>
                <w:sz w:val="24"/>
              </w:rPr>
              <w:t>зование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Независимо от планирования горных работ</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То же</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Имеются подготовител</w:t>
            </w:r>
            <w:r w:rsidRPr="00716FDC">
              <w:rPr>
                <w:rFonts w:ascii="Times New Roman" w:hAnsi="Times New Roman" w:cs="Times New Roman"/>
                <w:sz w:val="24"/>
              </w:rPr>
              <w:t>ь</w:t>
            </w:r>
            <w:r w:rsidRPr="00716FDC">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716FDC">
              <w:rPr>
                <w:rFonts w:ascii="Times New Roman" w:hAnsi="Times New Roman" w:cs="Times New Roman"/>
                <w:sz w:val="24"/>
              </w:rPr>
              <w:lastRenderedPageBreak/>
              <w:t>возможно образование провалов</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lastRenderedPageBreak/>
              <w:t>Независимо от развития горных работ</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Возможны провалы земной поверхности вокруг выработок</w:t>
            </w:r>
          </w:p>
        </w:tc>
      </w:tr>
      <w:tr w:rsidR="0037443E" w:rsidRPr="00716FDC" w:rsidTr="00873990">
        <w:tc>
          <w:tcPr>
            <w:tcW w:w="0" w:type="auto"/>
            <w:vMerge/>
            <w:vAlign w:val="center"/>
          </w:tcPr>
          <w:p w:rsidR="0037443E" w:rsidRPr="00716FDC" w:rsidRDefault="0037443E" w:rsidP="00873990">
            <w:pPr>
              <w:jc w:val="center"/>
              <w:rPr>
                <w:rFonts w:ascii="Times New Roman" w:hAnsi="Times New Roman" w:cs="Times New Roman"/>
                <w:sz w:val="24"/>
              </w:rPr>
            </w:pP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73990">
            <w:pPr>
              <w:rPr>
                <w:rFonts w:ascii="Times New Roman" w:hAnsi="Times New Roman" w:cs="Times New Roman"/>
                <w:sz w:val="24"/>
              </w:rPr>
            </w:pPr>
            <w:r w:rsidRPr="00716FDC">
              <w:rPr>
                <w:rFonts w:ascii="Times New Roman" w:hAnsi="Times New Roman" w:cs="Times New Roman"/>
                <w:sz w:val="24"/>
              </w:rPr>
              <w:t>Независимо от наличия старых горных выработок</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Планируются</w:t>
            </w:r>
          </w:p>
        </w:tc>
        <w:tc>
          <w:tcPr>
            <w:tcW w:w="0" w:type="auto"/>
            <w:vMerge/>
          </w:tcPr>
          <w:p w:rsidR="0037443E" w:rsidRPr="00716FDC" w:rsidRDefault="0037443E" w:rsidP="008E3F2D">
            <w:pPr>
              <w:jc w:val="both"/>
              <w:rPr>
                <w:rFonts w:ascii="Times New Roman" w:hAnsi="Times New Roman" w:cs="Times New Roman"/>
                <w:sz w:val="24"/>
              </w:rPr>
            </w:pPr>
          </w:p>
        </w:tc>
        <w:tc>
          <w:tcPr>
            <w:tcW w:w="0" w:type="auto"/>
            <w:vAlign w:val="center"/>
          </w:tcPr>
          <w:p w:rsidR="0037443E" w:rsidRPr="00716FDC" w:rsidRDefault="0037443E" w:rsidP="008E3F2D">
            <w:pPr>
              <w:rPr>
                <w:rFonts w:ascii="Times New Roman" w:hAnsi="Times New Roman" w:cs="Times New Roman"/>
                <w:sz w:val="24"/>
              </w:rPr>
            </w:pPr>
            <w:r w:rsidRPr="00716FDC">
              <w:rPr>
                <w:rFonts w:ascii="Times New Roman" w:hAnsi="Times New Roman" w:cs="Times New Roman"/>
                <w:sz w:val="24"/>
              </w:rPr>
              <w:t>Имеются участки территорий: возможного техногенного з</w:t>
            </w:r>
            <w:r w:rsidRPr="00716FDC">
              <w:rPr>
                <w:rFonts w:ascii="Times New Roman" w:hAnsi="Times New Roman" w:cs="Times New Roman"/>
                <w:sz w:val="24"/>
              </w:rPr>
              <w:t>а</w:t>
            </w:r>
            <w:r w:rsidRPr="00716FDC">
              <w:rPr>
                <w:rFonts w:ascii="Times New Roman" w:hAnsi="Times New Roman" w:cs="Times New Roman"/>
                <w:sz w:val="24"/>
              </w:rPr>
              <w:t>топления и подтопления; в</w:t>
            </w:r>
            <w:r w:rsidRPr="00716FDC">
              <w:rPr>
                <w:rFonts w:ascii="Times New Roman" w:hAnsi="Times New Roman" w:cs="Times New Roman"/>
                <w:sz w:val="24"/>
              </w:rPr>
              <w:t>ы</w:t>
            </w:r>
            <w:r w:rsidRPr="00716FDC">
              <w:rPr>
                <w:rFonts w:ascii="Times New Roman" w:hAnsi="Times New Roman" w:cs="Times New Roman"/>
                <w:sz w:val="24"/>
              </w:rPr>
              <w:t>ходов крутопадающих тект</w:t>
            </w:r>
            <w:r w:rsidRPr="00716FDC">
              <w:rPr>
                <w:rFonts w:ascii="Times New Roman" w:hAnsi="Times New Roman" w:cs="Times New Roman"/>
                <w:sz w:val="24"/>
              </w:rPr>
              <w:t>о</w:t>
            </w:r>
            <w:r w:rsidRPr="00716FDC">
              <w:rPr>
                <w:rFonts w:ascii="Times New Roman" w:hAnsi="Times New Roman" w:cs="Times New Roman"/>
                <w:sz w:val="24"/>
              </w:rPr>
              <w:t>нических нарушений; выходов осевых поверхностей синкл</w:t>
            </w:r>
            <w:r w:rsidRPr="00716FDC">
              <w:rPr>
                <w:rFonts w:ascii="Times New Roman" w:hAnsi="Times New Roman" w:cs="Times New Roman"/>
                <w:sz w:val="24"/>
              </w:rPr>
              <w:t>и</w:t>
            </w:r>
            <w:r w:rsidRPr="00716FDC">
              <w:rPr>
                <w:rFonts w:ascii="Times New Roman" w:hAnsi="Times New Roman" w:cs="Times New Roman"/>
                <w:sz w:val="24"/>
              </w:rPr>
              <w:t>нальных складок; возможного образования оползней</w:t>
            </w:r>
          </w:p>
        </w:tc>
      </w:tr>
      <w:tr w:rsidR="0037443E" w:rsidRPr="00716FDC" w:rsidTr="00873990">
        <w:tc>
          <w:tcPr>
            <w:tcW w:w="0" w:type="auto"/>
            <w:vAlign w:val="center"/>
          </w:tcPr>
          <w:p w:rsidR="0037443E" w:rsidRPr="00716FDC" w:rsidRDefault="0037443E" w:rsidP="00873990">
            <w:pPr>
              <w:jc w:val="center"/>
              <w:rPr>
                <w:rFonts w:ascii="Times New Roman" w:hAnsi="Times New Roman" w:cs="Times New Roman"/>
                <w:sz w:val="24"/>
              </w:rPr>
            </w:pPr>
            <w:r w:rsidRPr="00716FDC">
              <w:rPr>
                <w:rFonts w:ascii="Times New Roman" w:hAnsi="Times New Roman" w:cs="Times New Roman"/>
                <w:sz w:val="24"/>
              </w:rPr>
              <w:t>5</w:t>
            </w:r>
          </w:p>
        </w:tc>
        <w:tc>
          <w:tcPr>
            <w:tcW w:w="0" w:type="auto"/>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Временно </w:t>
            </w:r>
            <w:proofErr w:type="gramStart"/>
            <w:r w:rsidRPr="00716FDC">
              <w:rPr>
                <w:rFonts w:ascii="Times New Roman" w:hAnsi="Times New Roman" w:cs="Times New Roman"/>
                <w:sz w:val="24"/>
              </w:rPr>
              <w:t>неприго</w:t>
            </w:r>
            <w:r w:rsidRPr="00716FDC">
              <w:rPr>
                <w:rFonts w:ascii="Times New Roman" w:hAnsi="Times New Roman" w:cs="Times New Roman"/>
                <w:sz w:val="24"/>
              </w:rPr>
              <w:t>д</w:t>
            </w:r>
            <w:r w:rsidRPr="00716FDC">
              <w:rPr>
                <w:rFonts w:ascii="Times New Roman" w:hAnsi="Times New Roman" w:cs="Times New Roman"/>
                <w:sz w:val="24"/>
              </w:rPr>
              <w:t>ная</w:t>
            </w:r>
            <w:proofErr w:type="gramEnd"/>
            <w:r w:rsidRPr="00716FDC">
              <w:rPr>
                <w:rFonts w:ascii="Times New Roman" w:hAnsi="Times New Roman" w:cs="Times New Roman"/>
                <w:sz w:val="24"/>
              </w:rPr>
              <w:t xml:space="preserve"> для застройки</w:t>
            </w:r>
          </w:p>
        </w:tc>
        <w:tc>
          <w:tcPr>
            <w:tcW w:w="0" w:type="auto"/>
            <w:gridSpan w:val="3"/>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Непригодные к застройке территории 4-й категории, которые по м</w:t>
            </w:r>
            <w:r w:rsidRPr="00716FDC">
              <w:rPr>
                <w:rFonts w:ascii="Times New Roman" w:hAnsi="Times New Roman" w:cs="Times New Roman"/>
                <w:sz w:val="24"/>
              </w:rPr>
              <w:t>е</w:t>
            </w:r>
            <w:r w:rsidRPr="00716FDC">
              <w:rPr>
                <w:rFonts w:ascii="Times New Roman" w:hAnsi="Times New Roman" w:cs="Times New Roman"/>
                <w:sz w:val="24"/>
              </w:rPr>
              <w:t>ре отработки запасов или проведения соответствующих меропри</w:t>
            </w:r>
            <w:r w:rsidRPr="00716FDC">
              <w:rPr>
                <w:rFonts w:ascii="Times New Roman" w:hAnsi="Times New Roman" w:cs="Times New Roman"/>
                <w:sz w:val="24"/>
              </w:rPr>
              <w:t>я</w:t>
            </w:r>
            <w:r w:rsidRPr="00716FDC">
              <w:rPr>
                <w:rFonts w:ascii="Times New Roman" w:hAnsi="Times New Roman" w:cs="Times New Roman"/>
                <w:sz w:val="24"/>
              </w:rPr>
              <w:t>тий переходят в 3, 2 или 1-ю категории условий строительства</w:t>
            </w:r>
          </w:p>
        </w:tc>
        <w:tc>
          <w:tcPr>
            <w:tcW w:w="0" w:type="auto"/>
            <w:vAlign w:val="center"/>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pPr>
        <w:rPr>
          <w:rFonts w:ascii="Times New Roman" w:hAnsi="Times New Roman" w:cs="Times New Roman"/>
          <w:sz w:val="24"/>
        </w:rPr>
      </w:pPr>
      <w:r w:rsidRPr="00716FDC">
        <w:rPr>
          <w:rFonts w:ascii="Times New Roman" w:hAnsi="Times New Roman" w:cs="Times New Roman"/>
          <w:sz w:val="24"/>
        </w:rPr>
        <w:br w:type="page"/>
      </w: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lastRenderedPageBreak/>
        <w:t>Таблица 2</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37443E" w:rsidRPr="00716FDC" w:rsidTr="008E3F2D">
        <w:tc>
          <w:tcPr>
            <w:tcW w:w="3696" w:type="dxa"/>
            <w:vMerge w:val="restart"/>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Деформации земной поверхности подрабатываемых территорий</w:t>
            </w:r>
          </w:p>
        </w:tc>
      </w:tr>
      <w:tr w:rsidR="0037443E" w:rsidRPr="00716FDC" w:rsidTr="008E3F2D">
        <w:tc>
          <w:tcPr>
            <w:tcW w:w="3696" w:type="dxa"/>
            <w:vMerge/>
            <w:shd w:val="clear" w:color="auto" w:fill="D9D9D9" w:themeFill="background1" w:themeFillShade="D9"/>
          </w:tcPr>
          <w:p w:rsidR="0037443E" w:rsidRPr="00716FDC"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относительная горизонтальная деформация</w:t>
            </w:r>
            <w:r w:rsidR="00912998" w:rsidRPr="00716FDC">
              <w:rPr>
                <w:rFonts w:ascii="Times New Roman" w:hAnsi="Times New Roman" w:cs="Times New Roman"/>
                <w:b/>
                <w:sz w:val="24"/>
              </w:rPr>
              <w:t xml:space="preserve"> </w:t>
            </w:r>
            <w:r w:rsidRPr="00716FDC">
              <w:rPr>
                <w:rFonts w:ascii="Times New Roman" w:hAnsi="Times New Roman" w:cs="Times New Roman"/>
                <w:b/>
                <w:sz w:val="24"/>
              </w:rPr>
              <w:t>ε</w:t>
            </w:r>
            <w:proofErr w:type="gramStart"/>
            <w:r w:rsidRPr="00716FDC">
              <w:rPr>
                <w:rFonts w:ascii="Times New Roman" w:hAnsi="Times New Roman" w:cs="Times New Roman"/>
                <w:b/>
                <w:sz w:val="24"/>
              </w:rPr>
              <w:t xml:space="preserve"> ,</w:t>
            </w:r>
            <w:proofErr w:type="gramEnd"/>
            <w:r w:rsidRPr="00716FDC">
              <w:rPr>
                <w:rFonts w:ascii="Times New Roman" w:hAnsi="Times New Roman" w:cs="Times New Roman"/>
                <w:b/>
                <w:sz w:val="24"/>
              </w:rPr>
              <w:t xml:space="preserve"> мм/м</w:t>
            </w:r>
          </w:p>
        </w:tc>
        <w:tc>
          <w:tcPr>
            <w:tcW w:w="3697" w:type="dxa"/>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 xml:space="preserve">наклон </w:t>
            </w:r>
            <w:proofErr w:type="spellStart"/>
            <w:r w:rsidRPr="00716FDC">
              <w:rPr>
                <w:rFonts w:ascii="Times New Roman" w:hAnsi="Times New Roman" w:cs="Times New Roman"/>
                <w:b/>
                <w:sz w:val="24"/>
              </w:rPr>
              <w:t>i</w:t>
            </w:r>
            <w:proofErr w:type="spellEnd"/>
            <w:r w:rsidRPr="00716FDC">
              <w:rPr>
                <w:rFonts w:ascii="Times New Roman" w:hAnsi="Times New Roman" w:cs="Times New Roman"/>
                <w:b/>
                <w:sz w:val="24"/>
              </w:rPr>
              <w:t>, мм/м</w:t>
            </w:r>
          </w:p>
        </w:tc>
        <w:tc>
          <w:tcPr>
            <w:tcW w:w="3697" w:type="dxa"/>
            <w:shd w:val="clear" w:color="auto" w:fill="D9D9D9" w:themeFill="background1" w:themeFillShade="D9"/>
            <w:vAlign w:val="center"/>
          </w:tcPr>
          <w:p w:rsidR="0037443E" w:rsidRPr="00716FDC" w:rsidRDefault="0037443E" w:rsidP="008E3F2D">
            <w:pPr>
              <w:jc w:val="center"/>
              <w:rPr>
                <w:rFonts w:ascii="Times New Roman" w:hAnsi="Times New Roman" w:cs="Times New Roman"/>
                <w:b/>
                <w:sz w:val="24"/>
              </w:rPr>
            </w:pPr>
            <w:r w:rsidRPr="00716FDC">
              <w:rPr>
                <w:rFonts w:ascii="Times New Roman" w:hAnsi="Times New Roman" w:cs="Times New Roman"/>
                <w:b/>
                <w:sz w:val="24"/>
              </w:rPr>
              <w:t>радиус кривизны R, км</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w:t>
            </w:r>
            <w:r w:rsidR="00912998" w:rsidRPr="00716FDC">
              <w:rPr>
                <w:rFonts w:ascii="Times New Roman" w:hAnsi="Times New Roman" w:cs="Times New Roman"/>
                <w:sz w:val="24"/>
              </w:rPr>
              <w:t xml:space="preserve"> </w:t>
            </w:r>
          </w:p>
        </w:tc>
        <w:tc>
          <w:tcPr>
            <w:tcW w:w="3696" w:type="dxa"/>
          </w:tcPr>
          <w:p w:rsidR="0037443E" w:rsidRPr="00716FDC" w:rsidRDefault="0037443E" w:rsidP="008E3F2D">
            <w:pPr>
              <w:tabs>
                <w:tab w:val="left" w:pos="2340"/>
              </w:tabs>
              <w:jc w:val="center"/>
              <w:rPr>
                <w:rFonts w:ascii="Times New Roman" w:hAnsi="Times New Roman" w:cs="Times New Roman"/>
                <w:sz w:val="24"/>
              </w:rPr>
            </w:pPr>
            <w:r w:rsidRPr="00716FDC">
              <w:rPr>
                <w:rFonts w:ascii="Times New Roman" w:hAnsi="Times New Roman" w:cs="Times New Roman"/>
                <w:sz w:val="24"/>
              </w:rPr>
              <w:t>12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8</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20 ≥ </w:t>
            </w:r>
            <w:proofErr w:type="spellStart"/>
            <w:r w:rsidRPr="00716FDC">
              <w:rPr>
                <w:rFonts w:ascii="Times New Roman" w:hAnsi="Times New Roman" w:cs="Times New Roman"/>
                <w:sz w:val="24"/>
              </w:rPr>
              <w:t>i</w:t>
            </w:r>
            <w:proofErr w:type="spellEnd"/>
            <w:r w:rsidRPr="00716FDC">
              <w:rPr>
                <w:rFonts w:ascii="Times New Roman" w:hAnsi="Times New Roman" w:cs="Times New Roman"/>
                <w:sz w:val="24"/>
              </w:rPr>
              <w:t xml:space="preserve"> &gt; 10</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1 ≤ R &lt; 3</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II</w:t>
            </w:r>
          </w:p>
        </w:tc>
        <w:tc>
          <w:tcPr>
            <w:tcW w:w="3696"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8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5</w:t>
            </w:r>
          </w:p>
        </w:tc>
        <w:tc>
          <w:tcPr>
            <w:tcW w:w="3697" w:type="dxa"/>
          </w:tcPr>
          <w:p w:rsidR="0037443E" w:rsidRPr="00716FDC" w:rsidRDefault="0037443E" w:rsidP="008E3F2D">
            <w:pPr>
              <w:tabs>
                <w:tab w:val="left" w:pos="1000"/>
              </w:tabs>
              <w:jc w:val="center"/>
              <w:rPr>
                <w:rFonts w:ascii="Times New Roman" w:hAnsi="Times New Roman" w:cs="Times New Roman"/>
                <w:sz w:val="24"/>
              </w:rPr>
            </w:pPr>
            <w:r w:rsidRPr="00716FDC">
              <w:rPr>
                <w:rFonts w:ascii="Times New Roman" w:hAnsi="Times New Roman" w:cs="Times New Roman"/>
                <w:sz w:val="24"/>
              </w:rPr>
              <w:t xml:space="preserve">10 ≥ </w:t>
            </w:r>
            <w:proofErr w:type="spellStart"/>
            <w:r w:rsidRPr="00716FDC">
              <w:rPr>
                <w:rFonts w:ascii="Times New Roman" w:hAnsi="Times New Roman" w:cs="Times New Roman"/>
                <w:sz w:val="24"/>
              </w:rPr>
              <w:t>i</w:t>
            </w:r>
            <w:proofErr w:type="spellEnd"/>
            <w:r w:rsidRPr="00716FDC">
              <w:rPr>
                <w:rFonts w:ascii="Times New Roman" w:hAnsi="Times New Roman" w:cs="Times New Roman"/>
                <w:sz w:val="24"/>
              </w:rPr>
              <w:t xml:space="preserve"> &gt; 7</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3 ≤ R &lt; 7</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III</w:t>
            </w:r>
            <w:r w:rsidR="00912998" w:rsidRPr="00716FDC">
              <w:rPr>
                <w:rFonts w:ascii="Times New Roman" w:hAnsi="Times New Roman" w:cs="Times New Roman"/>
                <w:sz w:val="24"/>
              </w:rPr>
              <w:t xml:space="preserve"> </w:t>
            </w:r>
          </w:p>
        </w:tc>
        <w:tc>
          <w:tcPr>
            <w:tcW w:w="3696"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5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3</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7 ≥ </w:t>
            </w:r>
            <w:proofErr w:type="spellStart"/>
            <w:r w:rsidRPr="00716FDC">
              <w:rPr>
                <w:rFonts w:ascii="Times New Roman" w:hAnsi="Times New Roman" w:cs="Times New Roman"/>
                <w:sz w:val="24"/>
              </w:rPr>
              <w:t>i</w:t>
            </w:r>
            <w:proofErr w:type="spellEnd"/>
            <w:r w:rsidRPr="00716FDC">
              <w:rPr>
                <w:rFonts w:ascii="Times New Roman" w:hAnsi="Times New Roman" w:cs="Times New Roman"/>
                <w:sz w:val="24"/>
              </w:rPr>
              <w:t xml:space="preserve"> &gt; 5</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7 ≤ R &lt; 12</w:t>
            </w:r>
          </w:p>
        </w:tc>
      </w:tr>
      <w:tr w:rsidR="0037443E" w:rsidRPr="00716FDC" w:rsidTr="008E3F2D">
        <w:tc>
          <w:tcPr>
            <w:tcW w:w="3696"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IV</w:t>
            </w:r>
          </w:p>
        </w:tc>
        <w:tc>
          <w:tcPr>
            <w:tcW w:w="3696"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3 ≥</w:t>
            </w:r>
            <w:r w:rsidR="00912998" w:rsidRPr="00716FDC">
              <w:rPr>
                <w:rFonts w:ascii="Times New Roman" w:hAnsi="Times New Roman" w:cs="Times New Roman"/>
                <w:sz w:val="24"/>
              </w:rPr>
              <w:t xml:space="preserve"> </w:t>
            </w:r>
            <w:r w:rsidRPr="00716FDC">
              <w:rPr>
                <w:rFonts w:ascii="Times New Roman" w:hAnsi="Times New Roman" w:cs="Times New Roman"/>
                <w:sz w:val="24"/>
              </w:rPr>
              <w:t>ε &gt; 0</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5 ≥ </w:t>
            </w:r>
            <w:proofErr w:type="spellStart"/>
            <w:r w:rsidRPr="00716FDC">
              <w:rPr>
                <w:rFonts w:ascii="Times New Roman" w:hAnsi="Times New Roman" w:cs="Times New Roman"/>
                <w:sz w:val="24"/>
              </w:rPr>
              <w:t>i</w:t>
            </w:r>
            <w:proofErr w:type="spellEnd"/>
            <w:r w:rsidRPr="00716FDC">
              <w:rPr>
                <w:rFonts w:ascii="Times New Roman" w:hAnsi="Times New Roman" w:cs="Times New Roman"/>
                <w:sz w:val="24"/>
              </w:rPr>
              <w:t xml:space="preserve"> &gt; 0</w:t>
            </w:r>
          </w:p>
        </w:tc>
        <w:tc>
          <w:tcPr>
            <w:tcW w:w="369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12 ≤ R &lt; 20</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3</w:t>
      </w: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center"/>
        <w:rPr>
          <w:rFonts w:ascii="Times New Roman" w:hAnsi="Times New Roman" w:cs="Times New Roman"/>
          <w:b/>
          <w:sz w:val="24"/>
        </w:rPr>
      </w:pPr>
      <w:r w:rsidRPr="00716FDC">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716FDC" w:rsidRDefault="0037443E" w:rsidP="0037443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37443E" w:rsidRPr="00716FDC" w:rsidTr="008E3F2D">
        <w:tc>
          <w:tcPr>
            <w:tcW w:w="2957" w:type="dxa"/>
            <w:shd w:val="clear" w:color="auto" w:fill="D9D9D9" w:themeFill="background1" w:themeFillShade="D9"/>
          </w:tcPr>
          <w:p w:rsidR="0037443E" w:rsidRPr="00716FDC" w:rsidRDefault="0037443E" w:rsidP="008E3F2D">
            <w:pPr>
              <w:jc w:val="both"/>
              <w:rPr>
                <w:rFonts w:ascii="Times New Roman" w:hAnsi="Times New Roman" w:cs="Times New Roman"/>
                <w:b/>
                <w:sz w:val="24"/>
              </w:rPr>
            </w:pPr>
            <w:r w:rsidRPr="00716FDC">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proofErr w:type="spellStart"/>
            <w:proofErr w:type="gramStart"/>
            <w:r w:rsidRPr="00716FDC">
              <w:rPr>
                <w:rFonts w:ascii="Times New Roman" w:hAnsi="Times New Roman" w:cs="Times New Roman"/>
                <w:b/>
                <w:sz w:val="24"/>
              </w:rPr>
              <w:t>I</w:t>
            </w:r>
            <w:proofErr w:type="gramEnd"/>
            <w:r w:rsidRPr="00716FDC">
              <w:rPr>
                <w:rFonts w:ascii="Times New Roman" w:hAnsi="Times New Roman" w:cs="Times New Roman"/>
                <w:b/>
                <w:sz w:val="24"/>
              </w:rPr>
              <w:t>к</w:t>
            </w:r>
            <w:proofErr w:type="spellEnd"/>
          </w:p>
        </w:tc>
        <w:tc>
          <w:tcPr>
            <w:tcW w:w="2957"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proofErr w:type="spellStart"/>
            <w:r w:rsidRPr="00716FDC">
              <w:rPr>
                <w:rFonts w:ascii="Times New Roman" w:hAnsi="Times New Roman" w:cs="Times New Roman"/>
                <w:b/>
                <w:sz w:val="24"/>
              </w:rPr>
              <w:t>II</w:t>
            </w:r>
            <w:proofErr w:type="gramStart"/>
            <w:r w:rsidRPr="00716FDC">
              <w:rPr>
                <w:rFonts w:ascii="Times New Roman" w:hAnsi="Times New Roman" w:cs="Times New Roman"/>
                <w:b/>
                <w:sz w:val="24"/>
              </w:rPr>
              <w:t>к</w:t>
            </w:r>
            <w:proofErr w:type="spellEnd"/>
            <w:proofErr w:type="gramEnd"/>
          </w:p>
        </w:tc>
        <w:tc>
          <w:tcPr>
            <w:tcW w:w="2957"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proofErr w:type="spellStart"/>
            <w:r w:rsidRPr="00716FDC">
              <w:rPr>
                <w:rFonts w:ascii="Times New Roman" w:hAnsi="Times New Roman" w:cs="Times New Roman"/>
                <w:b/>
                <w:sz w:val="24"/>
              </w:rPr>
              <w:t>III</w:t>
            </w:r>
            <w:proofErr w:type="gramStart"/>
            <w:r w:rsidRPr="00716FDC">
              <w:rPr>
                <w:rFonts w:ascii="Times New Roman" w:hAnsi="Times New Roman" w:cs="Times New Roman"/>
                <w:b/>
                <w:sz w:val="24"/>
              </w:rPr>
              <w:t>к</w:t>
            </w:r>
            <w:proofErr w:type="spellEnd"/>
            <w:proofErr w:type="gramEnd"/>
          </w:p>
        </w:tc>
        <w:tc>
          <w:tcPr>
            <w:tcW w:w="2958" w:type="dxa"/>
            <w:shd w:val="clear" w:color="auto" w:fill="D9D9D9" w:themeFill="background1" w:themeFillShade="D9"/>
          </w:tcPr>
          <w:p w:rsidR="0037443E" w:rsidRPr="00716FDC" w:rsidRDefault="0037443E" w:rsidP="008E3F2D">
            <w:pPr>
              <w:jc w:val="center"/>
              <w:rPr>
                <w:rFonts w:ascii="Times New Roman" w:hAnsi="Times New Roman" w:cs="Times New Roman"/>
                <w:b/>
                <w:sz w:val="24"/>
              </w:rPr>
            </w:pPr>
            <w:proofErr w:type="spellStart"/>
            <w:r w:rsidRPr="00716FDC">
              <w:rPr>
                <w:rFonts w:ascii="Times New Roman" w:hAnsi="Times New Roman" w:cs="Times New Roman"/>
                <w:b/>
                <w:sz w:val="24"/>
              </w:rPr>
              <w:t>IV</w:t>
            </w:r>
            <w:proofErr w:type="gramStart"/>
            <w:r w:rsidRPr="00716FDC">
              <w:rPr>
                <w:rFonts w:ascii="Times New Roman" w:hAnsi="Times New Roman" w:cs="Times New Roman"/>
                <w:b/>
                <w:sz w:val="24"/>
              </w:rPr>
              <w:t>к</w:t>
            </w:r>
            <w:proofErr w:type="spellEnd"/>
            <w:proofErr w:type="gramEnd"/>
          </w:p>
        </w:tc>
      </w:tr>
      <w:tr w:rsidR="0037443E" w:rsidRPr="00716FDC" w:rsidTr="008E3F2D">
        <w:tc>
          <w:tcPr>
            <w:tcW w:w="2957" w:type="dxa"/>
          </w:tcPr>
          <w:p w:rsidR="0037443E" w:rsidRPr="00716FDC" w:rsidRDefault="0037443E" w:rsidP="008E3F2D">
            <w:pPr>
              <w:jc w:val="both"/>
              <w:rPr>
                <w:rFonts w:ascii="Times New Roman" w:hAnsi="Times New Roman" w:cs="Times New Roman"/>
                <w:sz w:val="24"/>
              </w:rPr>
            </w:pPr>
            <w:r w:rsidRPr="00716FDC">
              <w:rPr>
                <w:rFonts w:ascii="Times New Roman" w:hAnsi="Times New Roman" w:cs="Times New Roman"/>
                <w:sz w:val="24"/>
              </w:rPr>
              <w:t xml:space="preserve">Высота уступа </w:t>
            </w:r>
            <w:proofErr w:type="spellStart"/>
            <w:r w:rsidRPr="00716FDC">
              <w:rPr>
                <w:rFonts w:ascii="Times New Roman" w:hAnsi="Times New Roman" w:cs="Times New Roman"/>
                <w:sz w:val="24"/>
              </w:rPr>
              <w:t>h</w:t>
            </w:r>
            <w:proofErr w:type="spellEnd"/>
            <w:r w:rsidRPr="00716FDC">
              <w:rPr>
                <w:rFonts w:ascii="Times New Roman" w:hAnsi="Times New Roman" w:cs="Times New Roman"/>
                <w:sz w:val="24"/>
              </w:rPr>
              <w:t>, см</w:t>
            </w:r>
          </w:p>
        </w:tc>
        <w:tc>
          <w:tcPr>
            <w:tcW w:w="295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25 ≥ </w:t>
            </w:r>
            <w:proofErr w:type="spellStart"/>
            <w:r w:rsidRPr="00716FDC">
              <w:rPr>
                <w:rFonts w:ascii="Times New Roman" w:hAnsi="Times New Roman" w:cs="Times New Roman"/>
                <w:sz w:val="24"/>
              </w:rPr>
              <w:t>h</w:t>
            </w:r>
            <w:proofErr w:type="spellEnd"/>
            <w:r w:rsidRPr="00716FDC">
              <w:rPr>
                <w:rFonts w:ascii="Times New Roman" w:hAnsi="Times New Roman" w:cs="Times New Roman"/>
                <w:sz w:val="24"/>
              </w:rPr>
              <w:t xml:space="preserve"> &gt; 15</w:t>
            </w:r>
          </w:p>
        </w:tc>
        <w:tc>
          <w:tcPr>
            <w:tcW w:w="295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15 ≥ </w:t>
            </w:r>
            <w:proofErr w:type="spellStart"/>
            <w:r w:rsidRPr="00716FDC">
              <w:rPr>
                <w:rFonts w:ascii="Times New Roman" w:hAnsi="Times New Roman" w:cs="Times New Roman"/>
                <w:sz w:val="24"/>
              </w:rPr>
              <w:t>h</w:t>
            </w:r>
            <w:proofErr w:type="spellEnd"/>
            <w:r w:rsidRPr="00716FDC">
              <w:rPr>
                <w:rFonts w:ascii="Times New Roman" w:hAnsi="Times New Roman" w:cs="Times New Roman"/>
                <w:sz w:val="24"/>
              </w:rPr>
              <w:t xml:space="preserve"> &gt; 10</w:t>
            </w:r>
          </w:p>
        </w:tc>
        <w:tc>
          <w:tcPr>
            <w:tcW w:w="2957"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10 ≥ </w:t>
            </w:r>
            <w:proofErr w:type="spellStart"/>
            <w:r w:rsidRPr="00716FDC">
              <w:rPr>
                <w:rFonts w:ascii="Times New Roman" w:hAnsi="Times New Roman" w:cs="Times New Roman"/>
                <w:sz w:val="24"/>
              </w:rPr>
              <w:t>h</w:t>
            </w:r>
            <w:proofErr w:type="spellEnd"/>
            <w:r w:rsidRPr="00716FDC">
              <w:rPr>
                <w:rFonts w:ascii="Times New Roman" w:hAnsi="Times New Roman" w:cs="Times New Roman"/>
                <w:sz w:val="24"/>
              </w:rPr>
              <w:t xml:space="preserve"> &gt; 5</w:t>
            </w:r>
          </w:p>
        </w:tc>
        <w:tc>
          <w:tcPr>
            <w:tcW w:w="2958" w:type="dxa"/>
          </w:tcPr>
          <w:p w:rsidR="0037443E" w:rsidRPr="00716FDC" w:rsidRDefault="0037443E" w:rsidP="008E3F2D">
            <w:pPr>
              <w:jc w:val="center"/>
              <w:rPr>
                <w:rFonts w:ascii="Times New Roman" w:hAnsi="Times New Roman" w:cs="Times New Roman"/>
                <w:sz w:val="24"/>
              </w:rPr>
            </w:pPr>
            <w:r w:rsidRPr="00716FDC">
              <w:rPr>
                <w:rFonts w:ascii="Times New Roman" w:hAnsi="Times New Roman" w:cs="Times New Roman"/>
                <w:sz w:val="24"/>
              </w:rPr>
              <w:t xml:space="preserve">5 ≥ </w:t>
            </w:r>
            <w:proofErr w:type="spellStart"/>
            <w:r w:rsidRPr="00716FDC">
              <w:rPr>
                <w:rFonts w:ascii="Times New Roman" w:hAnsi="Times New Roman" w:cs="Times New Roman"/>
                <w:sz w:val="24"/>
              </w:rPr>
              <w:t>h</w:t>
            </w:r>
            <w:proofErr w:type="spellEnd"/>
            <w:r w:rsidRPr="00716FDC">
              <w:rPr>
                <w:rFonts w:ascii="Times New Roman" w:hAnsi="Times New Roman" w:cs="Times New Roman"/>
                <w:sz w:val="24"/>
              </w:rPr>
              <w:t xml:space="preserve"> &gt; 0</w:t>
            </w:r>
          </w:p>
        </w:tc>
      </w:tr>
    </w:tbl>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rsidP="0037443E">
      <w:pPr>
        <w:spacing w:after="0"/>
        <w:ind w:firstLine="851"/>
        <w:jc w:val="both"/>
        <w:rPr>
          <w:rFonts w:ascii="Times New Roman" w:hAnsi="Times New Roman" w:cs="Times New Roman"/>
          <w:sz w:val="24"/>
        </w:rPr>
      </w:pPr>
    </w:p>
    <w:p w:rsidR="0037443E" w:rsidRPr="00716FDC" w:rsidRDefault="0037443E">
      <w:pPr>
        <w:rPr>
          <w:rFonts w:ascii="Times New Roman" w:hAnsi="Times New Roman" w:cs="Times New Roman"/>
          <w:sz w:val="24"/>
          <w:szCs w:val="24"/>
        </w:rPr>
        <w:sectPr w:rsidR="0037443E" w:rsidRPr="00716FDC"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716FDC" w:rsidRDefault="00C3604B" w:rsidP="00C3604B">
      <w:pPr>
        <w:spacing w:after="0"/>
        <w:ind w:firstLine="851"/>
        <w:jc w:val="right"/>
        <w:rPr>
          <w:rFonts w:ascii="Times New Roman" w:hAnsi="Times New Roman" w:cs="Times New Roman"/>
          <w:b/>
          <w:sz w:val="24"/>
          <w:szCs w:val="24"/>
          <w:lang w:val="en-US"/>
        </w:rPr>
      </w:pPr>
      <w:r w:rsidRPr="00716FDC">
        <w:rPr>
          <w:rFonts w:ascii="Times New Roman" w:hAnsi="Times New Roman" w:cs="Times New Roman"/>
          <w:b/>
          <w:sz w:val="24"/>
          <w:szCs w:val="24"/>
        </w:rPr>
        <w:lastRenderedPageBreak/>
        <w:t xml:space="preserve">Приложение </w:t>
      </w:r>
      <w:r w:rsidRPr="00716FDC">
        <w:rPr>
          <w:rFonts w:ascii="Times New Roman" w:hAnsi="Times New Roman" w:cs="Times New Roman"/>
          <w:b/>
          <w:sz w:val="24"/>
          <w:szCs w:val="24"/>
          <w:lang w:val="en-US"/>
        </w:rPr>
        <w:t>5</w:t>
      </w:r>
    </w:p>
    <w:p w:rsidR="00C3604B" w:rsidRPr="00716FDC" w:rsidRDefault="00C3604B" w:rsidP="00C3604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C3604B" w:rsidRPr="00716FDC" w:rsidRDefault="00C3604B" w:rsidP="00C3604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C3604B" w:rsidRPr="00716FDC" w:rsidRDefault="005A623A" w:rsidP="00C3604B">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Ининского</w:t>
      </w:r>
      <w:proofErr w:type="spellEnd"/>
      <w:r w:rsidR="00C3604B" w:rsidRPr="00716FDC">
        <w:rPr>
          <w:rFonts w:ascii="Times New Roman" w:hAnsi="Times New Roman" w:cs="Times New Roman"/>
          <w:sz w:val="24"/>
          <w:szCs w:val="24"/>
        </w:rPr>
        <w:t xml:space="preserve"> сельского поселения</w:t>
      </w:r>
    </w:p>
    <w:p w:rsidR="00C3604B" w:rsidRPr="00716FDC" w:rsidRDefault="00E625A8" w:rsidP="00C3604B">
      <w:pPr>
        <w:spacing w:after="0"/>
        <w:ind w:left="160" w:firstLine="851"/>
        <w:jc w:val="right"/>
        <w:rPr>
          <w:rFonts w:ascii="Times New Roman" w:hAnsi="Times New Roman" w:cs="Times New Roman"/>
          <w:sz w:val="24"/>
          <w:szCs w:val="24"/>
        </w:rPr>
      </w:pPr>
      <w:proofErr w:type="spellStart"/>
      <w:r w:rsidRPr="00716FDC">
        <w:rPr>
          <w:rFonts w:ascii="Times New Roman" w:hAnsi="Times New Roman" w:cs="Times New Roman"/>
          <w:sz w:val="24"/>
          <w:szCs w:val="24"/>
        </w:rPr>
        <w:t>Онгудайского</w:t>
      </w:r>
      <w:proofErr w:type="spellEnd"/>
      <w:r w:rsidRPr="00716FDC">
        <w:rPr>
          <w:rFonts w:ascii="Times New Roman" w:hAnsi="Times New Roman" w:cs="Times New Roman"/>
          <w:sz w:val="24"/>
          <w:szCs w:val="24"/>
        </w:rPr>
        <w:t xml:space="preserve"> района</w:t>
      </w:r>
      <w:r w:rsidR="00C3604B"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C3604B" w:rsidRPr="00716FDC">
        <w:rPr>
          <w:rStyle w:val="afffffffffff5"/>
          <w:rFonts w:ascii="Times New Roman" w:hAnsi="Times New Roman" w:cs="Times New Roman"/>
          <w:b w:val="0"/>
          <w:bCs/>
          <w:color w:val="auto"/>
          <w:sz w:val="24"/>
          <w:szCs w:val="24"/>
        </w:rPr>
        <w:t>»</w:t>
      </w:r>
    </w:p>
    <w:p w:rsidR="0037443E" w:rsidRPr="00716FDC" w:rsidRDefault="0037443E">
      <w:pPr>
        <w:rPr>
          <w:rFonts w:ascii="Times New Roman" w:hAnsi="Times New Roman" w:cs="Times New Roman"/>
          <w:sz w:val="24"/>
          <w:szCs w:val="24"/>
        </w:rPr>
      </w:pPr>
    </w:p>
    <w:p w:rsidR="00C3604B" w:rsidRPr="00716FDC" w:rsidRDefault="00C3604B" w:rsidP="00C3604B">
      <w:pPr>
        <w:spacing w:after="0"/>
        <w:ind w:firstLine="851"/>
        <w:jc w:val="center"/>
        <w:rPr>
          <w:rFonts w:ascii="Times New Roman" w:hAnsi="Times New Roman" w:cs="Times New Roman"/>
          <w:b/>
          <w:sz w:val="24"/>
        </w:rPr>
      </w:pPr>
      <w:r w:rsidRPr="00716FDC">
        <w:rPr>
          <w:rFonts w:ascii="Times New Roman" w:hAnsi="Times New Roman" w:cs="Times New Roman"/>
          <w:b/>
          <w:sz w:val="24"/>
        </w:rPr>
        <w:t>НОРМЫ РАСХОДА ТЕПЛОВОЙ ЭНЕРГИИ НА ОТОПЛЕНИЕ ЗДАНИЙ</w:t>
      </w:r>
      <w:r w:rsidR="00A61706" w:rsidRPr="00716FDC">
        <w:rPr>
          <w:rStyle w:val="affffffffb"/>
          <w:rFonts w:ascii="Times New Roman" w:hAnsi="Times New Roman" w:cs="Times New Roman"/>
          <w:b/>
          <w:sz w:val="24"/>
        </w:rPr>
        <w:footnoteReference w:id="6"/>
      </w:r>
    </w:p>
    <w:p w:rsidR="00A61706" w:rsidRPr="00716FDC" w:rsidRDefault="00A61706" w:rsidP="00C3604B">
      <w:pPr>
        <w:spacing w:after="0"/>
        <w:ind w:firstLine="851"/>
        <w:jc w:val="both"/>
        <w:rPr>
          <w:sz w:val="27"/>
          <w:szCs w:val="27"/>
          <w:shd w:val="clear" w:color="auto" w:fill="FFFFFF"/>
        </w:rPr>
      </w:pPr>
    </w:p>
    <w:p w:rsidR="00C3604B" w:rsidRPr="00716FDC" w:rsidRDefault="00A61706" w:rsidP="00A61706">
      <w:pPr>
        <w:spacing w:after="0"/>
        <w:ind w:firstLine="851"/>
        <w:jc w:val="both"/>
        <w:rPr>
          <w:rFonts w:ascii="Times New Roman" w:hAnsi="Times New Roman" w:cs="Times New Roman"/>
          <w:sz w:val="24"/>
          <w:szCs w:val="24"/>
        </w:rPr>
      </w:pPr>
      <w:r w:rsidRPr="00716FDC">
        <w:rPr>
          <w:rFonts w:ascii="Times New Roman" w:hAnsi="Times New Roman" w:cs="Times New Roman"/>
          <w:b/>
          <w:sz w:val="24"/>
          <w:szCs w:val="24"/>
          <w:shd w:val="clear" w:color="auto" w:fill="FFFFFF"/>
        </w:rPr>
        <w:t>5.1.1.</w:t>
      </w:r>
      <w:r w:rsidRPr="00716FDC">
        <w:rPr>
          <w:rFonts w:ascii="Times New Roman" w:hAnsi="Times New Roman" w:cs="Times New Roman"/>
          <w:sz w:val="24"/>
          <w:szCs w:val="24"/>
          <w:shd w:val="clear" w:color="auto" w:fill="FFFFFF"/>
        </w:rPr>
        <w:t xml:space="preserve"> </w:t>
      </w:r>
      <w:proofErr w:type="gramStart"/>
      <w:r w:rsidRPr="00716FDC">
        <w:rPr>
          <w:rFonts w:ascii="Times New Roman" w:hAnsi="Times New Roman" w:cs="Times New Roman"/>
          <w:sz w:val="24"/>
          <w:szCs w:val="24"/>
          <w:shd w:val="clear" w:color="auto" w:fill="FFFFFF"/>
        </w:rPr>
        <w:t>Настоящие н</w:t>
      </w:r>
      <w:r w:rsidR="00107EA4" w:rsidRPr="00716FDC">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00107EA4" w:rsidRPr="00716FDC">
        <w:rPr>
          <w:rFonts w:ascii="Times New Roman" w:hAnsi="Times New Roman" w:cs="Times New Roman"/>
          <w:sz w:val="24"/>
          <w:szCs w:val="24"/>
          <w:shd w:val="clear" w:color="auto" w:fill="FFFFFF"/>
        </w:rPr>
        <w:t>ь</w:t>
      </w:r>
      <w:r w:rsidR="00107EA4" w:rsidRPr="00716FDC">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00107EA4" w:rsidRPr="00716FDC">
        <w:rPr>
          <w:rFonts w:ascii="Times New Roman" w:hAnsi="Times New Roman" w:cs="Times New Roman"/>
          <w:sz w:val="24"/>
          <w:szCs w:val="24"/>
          <w:shd w:val="clear" w:color="auto" w:fill="FFFFFF"/>
        </w:rPr>
        <w:t>ж</w:t>
      </w:r>
      <w:r w:rsidR="00107EA4" w:rsidRPr="00716FDC">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00107EA4" w:rsidRPr="00716FDC">
        <w:rPr>
          <w:rFonts w:ascii="Times New Roman" w:hAnsi="Times New Roman" w:cs="Times New Roman"/>
          <w:sz w:val="24"/>
          <w:szCs w:val="24"/>
          <w:shd w:val="clear" w:color="auto" w:fill="FFFFFF"/>
        </w:rPr>
        <w:t>а</w:t>
      </w:r>
      <w:r w:rsidR="00107EA4" w:rsidRPr="00716FDC">
        <w:rPr>
          <w:rFonts w:ascii="Times New Roman" w:hAnsi="Times New Roman" w:cs="Times New Roman"/>
          <w:sz w:val="24"/>
          <w:szCs w:val="24"/>
          <w:shd w:val="clear" w:color="auto" w:fill="FFFFFF"/>
        </w:rPr>
        <w:t>ми внутреннего воздуха помещений или зданий.</w:t>
      </w:r>
      <w:proofErr w:type="gramEnd"/>
    </w:p>
    <w:p w:rsidR="00107EA4" w:rsidRPr="00716FDC" w:rsidRDefault="00A61706" w:rsidP="00A61706">
      <w:pPr>
        <w:spacing w:after="0"/>
        <w:ind w:firstLine="851"/>
        <w:jc w:val="both"/>
        <w:rPr>
          <w:rFonts w:ascii="Times New Roman" w:hAnsi="Times New Roman" w:cs="Times New Roman"/>
          <w:sz w:val="24"/>
          <w:szCs w:val="24"/>
        </w:rPr>
      </w:pPr>
      <w:bookmarkStart w:id="42" w:name="PO0000083"/>
      <w:r w:rsidRPr="00716FDC">
        <w:rPr>
          <w:rFonts w:ascii="Times New Roman" w:hAnsi="Times New Roman" w:cs="Times New Roman"/>
          <w:b/>
          <w:sz w:val="24"/>
          <w:szCs w:val="24"/>
          <w:shd w:val="clear" w:color="auto" w:fill="FFFFFF"/>
        </w:rPr>
        <w:t>5.1.2.</w:t>
      </w:r>
      <w:r w:rsidRPr="00716FDC">
        <w:rPr>
          <w:rFonts w:ascii="Times New Roman" w:hAnsi="Times New Roman" w:cs="Times New Roman"/>
          <w:sz w:val="24"/>
          <w:szCs w:val="24"/>
          <w:shd w:val="clear" w:color="auto" w:fill="FFFFFF"/>
        </w:rPr>
        <w:t xml:space="preserve"> </w:t>
      </w:r>
      <w:r w:rsidR="00107EA4" w:rsidRPr="00716FDC">
        <w:rPr>
          <w:rFonts w:ascii="Times New Roman" w:hAnsi="Times New Roman" w:cs="Times New Roman"/>
          <w:sz w:val="24"/>
          <w:szCs w:val="24"/>
          <w:shd w:val="clear" w:color="auto" w:fill="FFFFFF"/>
        </w:rPr>
        <w:t>Расчетный удельный (на 1 м</w:t>
      </w:r>
      <w:r w:rsidR="00107EA4" w:rsidRPr="00716FDC">
        <w:rPr>
          <w:rFonts w:ascii="Times New Roman" w:hAnsi="Times New Roman" w:cs="Times New Roman"/>
          <w:sz w:val="24"/>
          <w:szCs w:val="24"/>
          <w:shd w:val="clear" w:color="auto" w:fill="FFFFFF"/>
          <w:vertAlign w:val="superscript"/>
        </w:rPr>
        <w:t>2</w:t>
      </w:r>
      <w:r w:rsidR="00107EA4" w:rsidRPr="00716FDC">
        <w:rPr>
          <w:rFonts w:ascii="Times New Roman" w:hAnsi="Times New Roman" w:cs="Times New Roman"/>
          <w:sz w:val="24"/>
          <w:szCs w:val="24"/>
          <w:shd w:val="clear" w:color="auto" w:fill="FFFFFF"/>
        </w:rPr>
        <w:t> отапливаемой площади здания [или на 1 м</w:t>
      </w:r>
      <w:r w:rsidR="00107EA4" w:rsidRPr="00716FDC">
        <w:rPr>
          <w:rFonts w:ascii="Times New Roman" w:hAnsi="Times New Roman" w:cs="Times New Roman"/>
          <w:sz w:val="24"/>
          <w:szCs w:val="24"/>
          <w:shd w:val="clear" w:color="auto" w:fill="FFFFFF"/>
          <w:vertAlign w:val="superscript"/>
        </w:rPr>
        <w:t>3</w:t>
      </w:r>
      <w:r w:rsidR="00107EA4" w:rsidRPr="00716FDC">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00107EA4" w:rsidRPr="00716FDC">
        <w:rPr>
          <w:rFonts w:ascii="Times New Roman" w:hAnsi="Times New Roman" w:cs="Times New Roman"/>
          <w:sz w:val="24"/>
          <w:szCs w:val="24"/>
          <w:shd w:val="clear" w:color="auto" w:fill="FFFFFF"/>
        </w:rPr>
        <w:t>а</w:t>
      </w:r>
      <w:r w:rsidR="00107EA4" w:rsidRPr="00716FDC">
        <w:rPr>
          <w:rFonts w:ascii="Times New Roman" w:hAnsi="Times New Roman" w:cs="Times New Roman"/>
          <w:sz w:val="24"/>
          <w:szCs w:val="24"/>
          <w:shd w:val="clear" w:color="auto" w:fill="FFFFFF"/>
        </w:rPr>
        <w:t>ния </w:t>
      </w:r>
      <w:proofErr w:type="spellStart"/>
      <w:r w:rsidR="00107EA4" w:rsidRPr="00716FDC">
        <w:rPr>
          <w:rFonts w:ascii="Times New Roman" w:hAnsi="Times New Roman" w:cs="Times New Roman"/>
          <w:b/>
          <w:bCs/>
          <w:i/>
          <w:iCs/>
          <w:sz w:val="24"/>
          <w:szCs w:val="24"/>
        </w:rPr>
        <w:t>q</w:t>
      </w:r>
      <w:r w:rsidR="00107EA4" w:rsidRPr="00716FDC">
        <w:rPr>
          <w:rFonts w:ascii="Times New Roman" w:hAnsi="Times New Roman" w:cs="Times New Roman"/>
          <w:b/>
          <w:bCs/>
          <w:i/>
          <w:iCs/>
          <w:sz w:val="24"/>
          <w:szCs w:val="24"/>
          <w:shd w:val="clear" w:color="auto" w:fill="FFFFFF"/>
          <w:vertAlign w:val="subscript"/>
        </w:rPr>
        <w:t>h</w:t>
      </w:r>
      <w:r w:rsidR="00107EA4" w:rsidRPr="00716FDC">
        <w:rPr>
          <w:rFonts w:ascii="Times New Roman" w:hAnsi="Times New Roman" w:cs="Times New Roman"/>
          <w:b/>
          <w:bCs/>
          <w:i/>
          <w:iCs/>
          <w:sz w:val="24"/>
          <w:szCs w:val="24"/>
          <w:shd w:val="clear" w:color="auto" w:fill="FFFFFF"/>
          <w:vertAlign w:val="superscript"/>
        </w:rPr>
        <w:t>des</w:t>
      </w:r>
      <w:proofErr w:type="spellEnd"/>
      <w:r w:rsidR="00107EA4" w:rsidRPr="00716FDC">
        <w:rPr>
          <w:rFonts w:ascii="Times New Roman" w:hAnsi="Times New Roman" w:cs="Times New Roman"/>
          <w:sz w:val="24"/>
          <w:szCs w:val="24"/>
          <w:shd w:val="clear" w:color="auto" w:fill="FFFFFF"/>
        </w:rPr>
        <w:t>, кДж/(м</w:t>
      </w:r>
      <w:r w:rsidR="00107EA4" w:rsidRPr="00716FDC">
        <w:rPr>
          <w:rFonts w:ascii="Times New Roman" w:hAnsi="Times New Roman" w:cs="Times New Roman"/>
          <w:sz w:val="24"/>
          <w:szCs w:val="24"/>
          <w:shd w:val="clear" w:color="auto" w:fill="FFFFFF"/>
          <w:vertAlign w:val="superscript"/>
        </w:rPr>
        <w:t>2</w:t>
      </w:r>
      <w:proofErr w:type="gramStart"/>
      <w:r w:rsidR="00107EA4" w:rsidRPr="00716FDC">
        <w:rPr>
          <w:rFonts w:ascii="Times New Roman" w:hAnsi="Times New Roman" w:cs="Times New Roman"/>
          <w:sz w:val="24"/>
          <w:szCs w:val="24"/>
          <w:shd w:val="clear" w:color="auto" w:fill="FFFFFF"/>
        </w:rPr>
        <w:t>·°С</w:t>
      </w:r>
      <w:proofErr w:type="gramEnd"/>
      <w:r w:rsidR="00107EA4" w:rsidRPr="00716FDC">
        <w:rPr>
          <w:rFonts w:ascii="Times New Roman" w:hAnsi="Times New Roman" w:cs="Times New Roman"/>
          <w:sz w:val="24"/>
          <w:szCs w:val="24"/>
          <w:shd w:val="clear" w:color="auto" w:fill="FFFFFF"/>
        </w:rPr>
        <w:t>·</w:t>
      </w:r>
      <w:proofErr w:type="spellStart"/>
      <w:r w:rsidR="00107EA4" w:rsidRPr="00716FDC">
        <w:rPr>
          <w:rFonts w:ascii="Times New Roman" w:hAnsi="Times New Roman" w:cs="Times New Roman"/>
          <w:sz w:val="24"/>
          <w:szCs w:val="24"/>
          <w:shd w:val="clear" w:color="auto" w:fill="FFFFFF"/>
        </w:rPr>
        <w:t>сут</w:t>
      </w:r>
      <w:proofErr w:type="spellEnd"/>
      <w:r w:rsidR="00107EA4" w:rsidRPr="00716FDC">
        <w:rPr>
          <w:rFonts w:ascii="Times New Roman" w:hAnsi="Times New Roman" w:cs="Times New Roman"/>
          <w:sz w:val="24"/>
          <w:szCs w:val="24"/>
          <w:shd w:val="clear" w:color="auto" w:fill="FFFFFF"/>
        </w:rPr>
        <w:t>) [кДж/м</w:t>
      </w:r>
      <w:r w:rsidR="00107EA4" w:rsidRPr="00716FDC">
        <w:rPr>
          <w:rFonts w:ascii="Times New Roman" w:hAnsi="Times New Roman" w:cs="Times New Roman"/>
          <w:sz w:val="24"/>
          <w:szCs w:val="24"/>
          <w:shd w:val="clear" w:color="auto" w:fill="FFFFFF"/>
          <w:vertAlign w:val="superscript"/>
        </w:rPr>
        <w:t>3</w:t>
      </w:r>
      <w:r w:rsidR="00107EA4" w:rsidRPr="00716FDC">
        <w:rPr>
          <w:rFonts w:ascii="Times New Roman" w:hAnsi="Times New Roman" w:cs="Times New Roman"/>
          <w:sz w:val="24"/>
          <w:szCs w:val="24"/>
          <w:shd w:val="clear" w:color="auto" w:fill="FFFFFF"/>
        </w:rPr>
        <w:t>·°С·</w:t>
      </w:r>
      <w:proofErr w:type="spellStart"/>
      <w:r w:rsidR="00107EA4" w:rsidRPr="00716FDC">
        <w:rPr>
          <w:rFonts w:ascii="Times New Roman" w:hAnsi="Times New Roman" w:cs="Times New Roman"/>
          <w:sz w:val="24"/>
          <w:szCs w:val="24"/>
          <w:shd w:val="clear" w:color="auto" w:fill="FFFFFF"/>
        </w:rPr>
        <w:t>сут</w:t>
      </w:r>
      <w:proofErr w:type="spellEnd"/>
      <w:r w:rsidR="00107EA4" w:rsidRPr="00716FDC">
        <w:rPr>
          <w:rFonts w:ascii="Times New Roman" w:hAnsi="Times New Roman" w:cs="Times New Roman"/>
          <w:sz w:val="24"/>
          <w:szCs w:val="24"/>
          <w:shd w:val="clear" w:color="auto" w:fill="FFFFFF"/>
        </w:rPr>
        <w:t>], должен быть меньше или равен требуемому знач</w:t>
      </w:r>
      <w:r w:rsidR="00107EA4" w:rsidRPr="00716FDC">
        <w:rPr>
          <w:rFonts w:ascii="Times New Roman" w:hAnsi="Times New Roman" w:cs="Times New Roman"/>
          <w:sz w:val="24"/>
          <w:szCs w:val="24"/>
          <w:shd w:val="clear" w:color="auto" w:fill="FFFFFF"/>
        </w:rPr>
        <w:t>е</w:t>
      </w:r>
      <w:r w:rsidR="00107EA4" w:rsidRPr="00716FDC">
        <w:rPr>
          <w:rFonts w:ascii="Times New Roman" w:hAnsi="Times New Roman" w:cs="Times New Roman"/>
          <w:sz w:val="24"/>
          <w:szCs w:val="24"/>
          <w:shd w:val="clear" w:color="auto" w:fill="FFFFFF"/>
        </w:rPr>
        <w:t>нию </w:t>
      </w:r>
      <w:proofErr w:type="spellStart"/>
      <w:r w:rsidR="00107EA4" w:rsidRPr="00716FDC">
        <w:rPr>
          <w:rFonts w:ascii="Times New Roman" w:hAnsi="Times New Roman" w:cs="Times New Roman"/>
          <w:b/>
          <w:bCs/>
          <w:i/>
          <w:iCs/>
          <w:sz w:val="24"/>
          <w:szCs w:val="24"/>
        </w:rPr>
        <w:t>q</w:t>
      </w:r>
      <w:r w:rsidR="00107EA4" w:rsidRPr="00716FDC">
        <w:rPr>
          <w:rFonts w:ascii="Times New Roman" w:hAnsi="Times New Roman" w:cs="Times New Roman"/>
          <w:b/>
          <w:bCs/>
          <w:i/>
          <w:iCs/>
          <w:sz w:val="24"/>
          <w:szCs w:val="24"/>
          <w:shd w:val="clear" w:color="auto" w:fill="FFFFFF"/>
          <w:vertAlign w:val="subscript"/>
        </w:rPr>
        <w:t>h</w:t>
      </w:r>
      <w:r w:rsidR="00107EA4" w:rsidRPr="00716FDC">
        <w:rPr>
          <w:rFonts w:ascii="Times New Roman" w:hAnsi="Times New Roman" w:cs="Times New Roman"/>
          <w:b/>
          <w:bCs/>
          <w:i/>
          <w:iCs/>
          <w:sz w:val="24"/>
          <w:szCs w:val="24"/>
          <w:shd w:val="clear" w:color="auto" w:fill="FFFFFF"/>
          <w:vertAlign w:val="superscript"/>
        </w:rPr>
        <w:t>req</w:t>
      </w:r>
      <w:proofErr w:type="spellEnd"/>
      <w:r w:rsidR="00107EA4" w:rsidRPr="00716FDC">
        <w:rPr>
          <w:rFonts w:ascii="Times New Roman" w:hAnsi="Times New Roman" w:cs="Times New Roman"/>
          <w:sz w:val="24"/>
          <w:szCs w:val="24"/>
          <w:shd w:val="clear" w:color="auto" w:fill="FFFFFF"/>
        </w:rPr>
        <w:t>, кДж/(м</w:t>
      </w:r>
      <w:r w:rsidR="00107EA4" w:rsidRPr="00716FDC">
        <w:rPr>
          <w:rFonts w:ascii="Times New Roman" w:hAnsi="Times New Roman" w:cs="Times New Roman"/>
          <w:sz w:val="24"/>
          <w:szCs w:val="24"/>
          <w:shd w:val="clear" w:color="auto" w:fill="FFFFFF"/>
          <w:vertAlign w:val="superscript"/>
        </w:rPr>
        <w:t>2</w:t>
      </w:r>
      <w:r w:rsidR="00107EA4" w:rsidRPr="00716FDC">
        <w:rPr>
          <w:rFonts w:ascii="Times New Roman" w:hAnsi="Times New Roman" w:cs="Times New Roman"/>
          <w:sz w:val="24"/>
          <w:szCs w:val="24"/>
          <w:shd w:val="clear" w:color="auto" w:fill="FFFFFF"/>
        </w:rPr>
        <w:t>·°С·</w:t>
      </w:r>
      <w:proofErr w:type="spellStart"/>
      <w:r w:rsidR="00107EA4" w:rsidRPr="00716FDC">
        <w:rPr>
          <w:rFonts w:ascii="Times New Roman" w:hAnsi="Times New Roman" w:cs="Times New Roman"/>
          <w:sz w:val="24"/>
          <w:szCs w:val="24"/>
          <w:shd w:val="clear" w:color="auto" w:fill="FFFFFF"/>
        </w:rPr>
        <w:t>сут</w:t>
      </w:r>
      <w:proofErr w:type="spellEnd"/>
      <w:r w:rsidR="00107EA4" w:rsidRPr="00716FDC">
        <w:rPr>
          <w:rFonts w:ascii="Times New Roman" w:hAnsi="Times New Roman" w:cs="Times New Roman"/>
          <w:sz w:val="24"/>
          <w:szCs w:val="24"/>
          <w:shd w:val="clear" w:color="auto" w:fill="FFFFFF"/>
        </w:rPr>
        <w:t>) [кДж/(м</w:t>
      </w:r>
      <w:r w:rsidR="00107EA4" w:rsidRPr="00716FDC">
        <w:rPr>
          <w:rFonts w:ascii="Times New Roman" w:hAnsi="Times New Roman" w:cs="Times New Roman"/>
          <w:sz w:val="24"/>
          <w:szCs w:val="24"/>
          <w:shd w:val="clear" w:color="auto" w:fill="FFFFFF"/>
          <w:vertAlign w:val="superscript"/>
        </w:rPr>
        <w:t>3</w:t>
      </w:r>
      <w:r w:rsidR="00107EA4" w:rsidRPr="00716FDC">
        <w:rPr>
          <w:rFonts w:ascii="Times New Roman" w:hAnsi="Times New Roman" w:cs="Times New Roman"/>
          <w:sz w:val="24"/>
          <w:szCs w:val="24"/>
          <w:shd w:val="clear" w:color="auto" w:fill="FFFFFF"/>
        </w:rPr>
        <w:t>·°С·</w:t>
      </w:r>
      <w:proofErr w:type="spellStart"/>
      <w:r w:rsidR="00107EA4" w:rsidRPr="00716FDC">
        <w:rPr>
          <w:rFonts w:ascii="Times New Roman" w:hAnsi="Times New Roman" w:cs="Times New Roman"/>
          <w:sz w:val="24"/>
          <w:szCs w:val="24"/>
          <w:shd w:val="clear" w:color="auto" w:fill="FFFFFF"/>
        </w:rPr>
        <w:t>сут</w:t>
      </w:r>
      <w:proofErr w:type="spellEnd"/>
      <w:r w:rsidR="00107EA4" w:rsidRPr="00716FDC">
        <w:rPr>
          <w:rFonts w:ascii="Times New Roman" w:hAnsi="Times New Roman" w:cs="Times New Roman"/>
          <w:sz w:val="24"/>
          <w:szCs w:val="24"/>
          <w:shd w:val="clear" w:color="auto" w:fill="FFFFFF"/>
        </w:rPr>
        <w:t>)]</w:t>
      </w:r>
      <w:bookmarkEnd w:id="42"/>
      <w:r w:rsidRPr="00716FDC">
        <w:rPr>
          <w:rFonts w:ascii="Times New Roman" w:hAnsi="Times New Roman" w:cs="Times New Roman"/>
          <w:sz w:val="24"/>
          <w:szCs w:val="24"/>
          <w:shd w:val="clear" w:color="auto" w:fill="FFFFFF"/>
        </w:rPr>
        <w:t>:</w:t>
      </w:r>
    </w:p>
    <w:p w:rsidR="00107EA4" w:rsidRPr="00716FDC"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xml:space="preserve">при подключении </w:t>
      </w:r>
      <w:r w:rsidR="00A61706" w:rsidRPr="00716FDC">
        <w:rPr>
          <w:rFonts w:ascii="Times New Roman" w:hAnsi="Times New Roman" w:cs="Times New Roman"/>
          <w:sz w:val="24"/>
          <w:szCs w:val="24"/>
          <w:shd w:val="clear" w:color="auto" w:fill="FFFFFF"/>
        </w:rPr>
        <w:t>здания</w:t>
      </w:r>
      <w:r w:rsidRPr="00716FDC">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с</w:t>
      </w:r>
      <w:r w:rsidRPr="00716FDC">
        <w:rPr>
          <w:rFonts w:ascii="Times New Roman" w:hAnsi="Times New Roman" w:cs="Times New Roman"/>
          <w:sz w:val="24"/>
          <w:szCs w:val="24"/>
          <w:shd w:val="clear" w:color="auto" w:fill="FFFFFF"/>
        </w:rPr>
        <w:t>о</w:t>
      </w:r>
      <w:r w:rsidRPr="00716FDC">
        <w:rPr>
          <w:rFonts w:ascii="Times New Roman" w:hAnsi="Times New Roman" w:cs="Times New Roman"/>
          <w:sz w:val="24"/>
          <w:szCs w:val="24"/>
          <w:shd w:val="clear" w:color="auto" w:fill="FFFFFF"/>
        </w:rPr>
        <w:t>гласно таблице 1 или 2;</w:t>
      </w:r>
    </w:p>
    <w:p w:rsidR="00107EA4" w:rsidRPr="00716FDC" w:rsidRDefault="00107EA4" w:rsidP="000B655D">
      <w:pPr>
        <w:pStyle w:val="af3"/>
        <w:numPr>
          <w:ilvl w:val="0"/>
          <w:numId w:val="71"/>
        </w:numPr>
        <w:spacing w:after="0"/>
        <w:ind w:left="0" w:firstLine="851"/>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716FDC">
        <w:rPr>
          <w:rFonts w:ascii="Times New Roman" w:hAnsi="Times New Roman" w:cs="Times New Roman"/>
          <w:sz w:val="24"/>
          <w:szCs w:val="24"/>
          <w:shd w:val="clear" w:color="auto" w:fill="FFFFFF"/>
        </w:rPr>
        <w:t>м</w:t>
      </w:r>
      <w:r w:rsidRPr="00716FDC">
        <w:rPr>
          <w:rFonts w:ascii="Times New Roman" w:hAnsi="Times New Roman" w:cs="Times New Roman"/>
          <w:sz w:val="24"/>
          <w:szCs w:val="24"/>
          <w:shd w:val="clear" w:color="auto" w:fill="FFFFFF"/>
        </w:rPr>
        <w:t>ножением величины, определяемой согласно таблице </w:t>
      </w:r>
      <w:r w:rsidR="00A61706" w:rsidRPr="00716FDC">
        <w:rPr>
          <w:rStyle w:val="s18"/>
          <w:rFonts w:ascii="Times New Roman" w:hAnsi="Times New Roman" w:cs="Times New Roman"/>
          <w:bCs/>
          <w:sz w:val="24"/>
          <w:szCs w:val="24"/>
          <w:shd w:val="clear" w:color="auto" w:fill="FFFFFF"/>
        </w:rPr>
        <w:t>1</w:t>
      </w:r>
      <w:r w:rsidRPr="00716FDC">
        <w:rPr>
          <w:rFonts w:ascii="Times New Roman" w:hAnsi="Times New Roman" w:cs="Times New Roman"/>
          <w:sz w:val="24"/>
          <w:szCs w:val="24"/>
          <w:shd w:val="clear" w:color="auto" w:fill="FFFFFF"/>
        </w:rPr>
        <w:t> или </w:t>
      </w:r>
      <w:r w:rsidR="00A61706" w:rsidRPr="00716FDC">
        <w:rPr>
          <w:rStyle w:val="s18"/>
          <w:rFonts w:ascii="Times New Roman" w:hAnsi="Times New Roman" w:cs="Times New Roman"/>
          <w:bCs/>
          <w:sz w:val="24"/>
          <w:szCs w:val="24"/>
          <w:shd w:val="clear" w:color="auto" w:fill="FFFFFF"/>
        </w:rPr>
        <w:t>2</w:t>
      </w:r>
      <w:r w:rsidRPr="00716FDC">
        <w:rPr>
          <w:rStyle w:val="s18"/>
          <w:rFonts w:ascii="Times New Roman" w:hAnsi="Times New Roman" w:cs="Times New Roman"/>
          <w:bCs/>
          <w:sz w:val="24"/>
          <w:szCs w:val="24"/>
          <w:shd w:val="clear" w:color="auto" w:fill="FFFFFF"/>
        </w:rPr>
        <w:t>,</w:t>
      </w:r>
      <w:r w:rsidRPr="00716FDC">
        <w:rPr>
          <w:rFonts w:ascii="Times New Roman" w:hAnsi="Times New Roman" w:cs="Times New Roman"/>
          <w:sz w:val="24"/>
          <w:szCs w:val="24"/>
          <w:shd w:val="clear" w:color="auto" w:fill="FFFFFF"/>
        </w:rPr>
        <w:t xml:space="preserve"> на </w:t>
      </w:r>
      <w:r w:rsidR="00A61706" w:rsidRPr="00716FDC">
        <w:rPr>
          <w:rFonts w:ascii="Times New Roman" w:hAnsi="Times New Roman" w:cs="Times New Roman"/>
          <w:sz w:val="24"/>
          <w:szCs w:val="24"/>
          <w:shd w:val="clear" w:color="auto" w:fill="FFFFFF"/>
        </w:rPr>
        <w:t>отношение расчетного коэ</w:t>
      </w:r>
      <w:r w:rsidR="00A61706" w:rsidRPr="00716FDC">
        <w:rPr>
          <w:rFonts w:ascii="Times New Roman" w:hAnsi="Times New Roman" w:cs="Times New Roman"/>
          <w:sz w:val="24"/>
          <w:szCs w:val="24"/>
          <w:shd w:val="clear" w:color="auto" w:fill="FFFFFF"/>
        </w:rPr>
        <w:t>ф</w:t>
      </w:r>
      <w:r w:rsidR="00A61706" w:rsidRPr="00716FDC">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00A61706" w:rsidRPr="00716FDC">
        <w:rPr>
          <w:rFonts w:ascii="Times New Roman" w:hAnsi="Times New Roman" w:cs="Times New Roman"/>
          <w:sz w:val="24"/>
          <w:szCs w:val="24"/>
          <w:shd w:val="clear" w:color="auto" w:fill="FFFFFF"/>
        </w:rPr>
        <w:t>б</w:t>
      </w:r>
      <w:r w:rsidR="00A61706" w:rsidRPr="00716FDC">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00A61706" w:rsidRPr="00716FDC">
        <w:rPr>
          <w:rFonts w:ascii="Times New Roman" w:hAnsi="Times New Roman" w:cs="Times New Roman"/>
          <w:sz w:val="24"/>
          <w:szCs w:val="24"/>
          <w:shd w:val="clear" w:color="auto" w:fill="FFFFFF"/>
        </w:rPr>
        <w:t>а</w:t>
      </w:r>
      <w:r w:rsidR="00A61706" w:rsidRPr="00716FDC">
        <w:rPr>
          <w:rFonts w:ascii="Times New Roman" w:hAnsi="Times New Roman" w:cs="Times New Roman"/>
          <w:sz w:val="24"/>
          <w:szCs w:val="24"/>
          <w:shd w:val="clear" w:color="auto" w:fill="FFFFFF"/>
        </w:rPr>
        <w:t>лизованного теплоснабжения</w:t>
      </w:r>
    </w:p>
    <w:p w:rsidR="00C3604B" w:rsidRPr="00716FDC" w:rsidRDefault="00C3604B" w:rsidP="00C3604B">
      <w:pPr>
        <w:spacing w:after="0"/>
        <w:ind w:firstLine="851"/>
        <w:jc w:val="right"/>
        <w:rPr>
          <w:rFonts w:ascii="Times New Roman" w:hAnsi="Times New Roman" w:cs="Times New Roman"/>
          <w:sz w:val="24"/>
        </w:rPr>
      </w:pPr>
      <w:r w:rsidRPr="00716FDC">
        <w:rPr>
          <w:rFonts w:ascii="Times New Roman" w:hAnsi="Times New Roman" w:cs="Times New Roman"/>
          <w:sz w:val="24"/>
        </w:rPr>
        <w:t>Таблица 1</w:t>
      </w:r>
    </w:p>
    <w:p w:rsidR="00C3604B" w:rsidRPr="00716FDC" w:rsidRDefault="00C3604B" w:rsidP="00C3604B">
      <w:pPr>
        <w:spacing w:after="0"/>
        <w:ind w:firstLine="851"/>
        <w:jc w:val="right"/>
        <w:rPr>
          <w:rFonts w:ascii="Times New Roman" w:hAnsi="Times New Roman" w:cs="Times New Roman"/>
          <w:sz w:val="24"/>
        </w:rPr>
      </w:pPr>
    </w:p>
    <w:p w:rsidR="00C3604B" w:rsidRPr="00716FDC" w:rsidRDefault="00C3604B" w:rsidP="00C3604B">
      <w:pPr>
        <w:spacing w:after="0"/>
        <w:ind w:firstLine="851"/>
        <w:jc w:val="center"/>
        <w:rPr>
          <w:rFonts w:ascii="Times New Roman" w:hAnsi="Times New Roman" w:cs="Times New Roman"/>
          <w:b/>
          <w:sz w:val="24"/>
        </w:rPr>
      </w:pPr>
      <w:r w:rsidRPr="00716FDC">
        <w:rPr>
          <w:rFonts w:ascii="Times New Roman" w:hAnsi="Times New Roman" w:cs="Times New Roman"/>
          <w:b/>
          <w:sz w:val="24"/>
        </w:rPr>
        <w:t xml:space="preserve">Нормируемый удельный расход тепловой энергии на отопление </w:t>
      </w:r>
      <w:proofErr w:type="spellStart"/>
      <w:r w:rsidRPr="00716FDC">
        <w:rPr>
          <w:rFonts w:ascii="Times New Roman" w:hAnsi="Times New Roman" w:cs="Times New Roman"/>
          <w:b/>
          <w:sz w:val="24"/>
        </w:rPr>
        <w:t>q</w:t>
      </w:r>
      <w:r w:rsidRPr="00716FDC">
        <w:rPr>
          <w:rFonts w:ascii="Times New Roman" w:hAnsi="Times New Roman" w:cs="Times New Roman"/>
          <w:b/>
          <w:sz w:val="24"/>
          <w:vertAlign w:val="subscript"/>
        </w:rPr>
        <w:t>h</w:t>
      </w:r>
      <w:r w:rsidRPr="00716FDC">
        <w:rPr>
          <w:rFonts w:ascii="Times New Roman" w:hAnsi="Times New Roman" w:cs="Times New Roman"/>
          <w:b/>
          <w:sz w:val="24"/>
          <w:vertAlign w:val="superscript"/>
        </w:rPr>
        <w:t>req</w:t>
      </w:r>
      <w:proofErr w:type="spellEnd"/>
      <w:r w:rsidRPr="00716FDC">
        <w:rPr>
          <w:rFonts w:ascii="Times New Roman" w:hAnsi="Times New Roman" w:cs="Times New Roman"/>
          <w:b/>
          <w:sz w:val="24"/>
          <w:vertAlign w:val="superscript"/>
        </w:rPr>
        <w:t xml:space="preserve"> </w:t>
      </w:r>
      <w:r w:rsidRPr="00716FDC">
        <w:rPr>
          <w:rFonts w:ascii="Times New Roman" w:hAnsi="Times New Roman" w:cs="Times New Roman"/>
          <w:b/>
          <w:sz w:val="24"/>
        </w:rPr>
        <w:t>жилых домов одноквартирных отдельно стоящих и блокированных, кДж/(м</w:t>
      </w:r>
      <w:r w:rsidRPr="00716FDC">
        <w:rPr>
          <w:rFonts w:ascii="Times New Roman" w:hAnsi="Times New Roman" w:cs="Times New Roman"/>
          <w:b/>
          <w:sz w:val="24"/>
          <w:vertAlign w:val="superscript"/>
        </w:rPr>
        <w:t>2</w:t>
      </w:r>
      <w:r w:rsidRPr="00716FDC">
        <w:rPr>
          <w:rFonts w:ascii="Times New Roman" w:hAnsi="Times New Roman" w:cs="Times New Roman"/>
          <w:b/>
          <w:sz w:val="24"/>
        </w:rPr>
        <w:t>х</w:t>
      </w:r>
      <w:proofErr w:type="gramStart"/>
      <w:r w:rsidRPr="00716FDC">
        <w:rPr>
          <w:rFonts w:ascii="Times New Roman" w:hAnsi="Times New Roman" w:cs="Times New Roman"/>
          <w:b/>
          <w:sz w:val="24"/>
        </w:rPr>
        <w:t>°С</w:t>
      </w:r>
      <w:proofErr w:type="gramEnd"/>
      <w:r w:rsidRPr="00716FDC">
        <w:rPr>
          <w:rFonts w:ascii="Times New Roman" w:hAnsi="Times New Roman" w:cs="Times New Roman"/>
          <w:b/>
          <w:sz w:val="24"/>
        </w:rPr>
        <w:t xml:space="preserve"> </w:t>
      </w:r>
      <w:proofErr w:type="spellStart"/>
      <w:r w:rsidRPr="00716FDC">
        <w:rPr>
          <w:rFonts w:ascii="Times New Roman" w:hAnsi="Times New Roman" w:cs="Times New Roman"/>
          <w:b/>
          <w:sz w:val="24"/>
        </w:rPr>
        <w:t>х</w:t>
      </w:r>
      <w:proofErr w:type="spellEnd"/>
      <w:r w:rsidRPr="00716FDC">
        <w:rPr>
          <w:rFonts w:ascii="Times New Roman" w:hAnsi="Times New Roman" w:cs="Times New Roman"/>
          <w:b/>
          <w:sz w:val="24"/>
        </w:rPr>
        <w:t xml:space="preserve"> </w:t>
      </w:r>
      <w:proofErr w:type="spellStart"/>
      <w:r w:rsidRPr="00716FDC">
        <w:rPr>
          <w:rFonts w:ascii="Times New Roman" w:hAnsi="Times New Roman" w:cs="Times New Roman"/>
          <w:b/>
          <w:sz w:val="24"/>
        </w:rPr>
        <w:t>сут</w:t>
      </w:r>
      <w:proofErr w:type="spellEnd"/>
      <w:r w:rsidRPr="00716FDC">
        <w:rPr>
          <w:rFonts w:ascii="Times New Roman" w:hAnsi="Times New Roman" w:cs="Times New Roman"/>
          <w:b/>
          <w:sz w:val="24"/>
        </w:rPr>
        <w:t>)</w:t>
      </w:r>
    </w:p>
    <w:p w:rsidR="00C3604B" w:rsidRPr="00716FDC" w:rsidRDefault="00C3604B" w:rsidP="00C3604B">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C3604B" w:rsidRPr="00716FDC" w:rsidTr="008E3F2D">
        <w:tc>
          <w:tcPr>
            <w:tcW w:w="2027" w:type="dxa"/>
            <w:vMerge w:val="restart"/>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Отапливаемая площадь дома, м</w:t>
            </w:r>
            <w:proofErr w:type="gramStart"/>
            <w:r w:rsidRPr="00716FDC">
              <w:rPr>
                <w:rFonts w:ascii="Times New Roman" w:hAnsi="Times New Roman" w:cs="Times New Roman"/>
                <w:b/>
                <w:sz w:val="24"/>
                <w:vertAlign w:val="superscript"/>
              </w:rPr>
              <w:t>2</w:t>
            </w:r>
            <w:proofErr w:type="gramEnd"/>
          </w:p>
        </w:tc>
        <w:tc>
          <w:tcPr>
            <w:tcW w:w="8110" w:type="dxa"/>
            <w:gridSpan w:val="4"/>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Количество этажей</w:t>
            </w:r>
          </w:p>
        </w:tc>
      </w:tr>
      <w:tr w:rsidR="00C3604B" w:rsidRPr="00716FDC" w:rsidTr="008E3F2D">
        <w:tc>
          <w:tcPr>
            <w:tcW w:w="2027" w:type="dxa"/>
            <w:vMerge/>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1</w:t>
            </w:r>
          </w:p>
        </w:tc>
        <w:tc>
          <w:tcPr>
            <w:tcW w:w="2027"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2</w:t>
            </w:r>
          </w:p>
        </w:tc>
        <w:tc>
          <w:tcPr>
            <w:tcW w:w="2028"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3</w:t>
            </w:r>
          </w:p>
        </w:tc>
        <w:tc>
          <w:tcPr>
            <w:tcW w:w="2028" w:type="dxa"/>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rPr>
            </w:pPr>
            <w:r w:rsidRPr="00716FDC">
              <w:rPr>
                <w:rFonts w:ascii="Times New Roman" w:hAnsi="Times New Roman" w:cs="Times New Roman"/>
                <w:b/>
                <w:sz w:val="24"/>
              </w:rPr>
              <w:t>4</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60 и менее</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140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100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125</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135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150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110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120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130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250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105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110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115</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400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90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95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100</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600</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80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85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90</w:t>
            </w:r>
          </w:p>
        </w:tc>
      </w:tr>
      <w:tr w:rsidR="00C3604B" w:rsidRPr="00716FDC" w:rsidTr="008E3F2D">
        <w:tc>
          <w:tcPr>
            <w:tcW w:w="2027" w:type="dxa"/>
            <w:vAlign w:val="center"/>
          </w:tcPr>
          <w:p w:rsidR="00C3604B" w:rsidRPr="00716FDC" w:rsidRDefault="00C3604B" w:rsidP="008E3F2D">
            <w:pPr>
              <w:rPr>
                <w:rFonts w:ascii="Times New Roman" w:hAnsi="Times New Roman" w:cs="Times New Roman"/>
                <w:sz w:val="24"/>
              </w:rPr>
            </w:pPr>
            <w:r w:rsidRPr="00716FDC">
              <w:rPr>
                <w:rFonts w:ascii="Times New Roman" w:hAnsi="Times New Roman" w:cs="Times New Roman"/>
                <w:sz w:val="24"/>
              </w:rPr>
              <w:t>1000 и более</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w:t>
            </w:r>
          </w:p>
        </w:tc>
        <w:tc>
          <w:tcPr>
            <w:tcW w:w="2027"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70</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75</w:t>
            </w:r>
          </w:p>
        </w:tc>
        <w:tc>
          <w:tcPr>
            <w:tcW w:w="2028" w:type="dxa"/>
          </w:tcPr>
          <w:p w:rsidR="00C3604B" w:rsidRPr="00716FDC" w:rsidRDefault="00C3604B" w:rsidP="008E3F2D">
            <w:pPr>
              <w:jc w:val="center"/>
              <w:rPr>
                <w:rFonts w:ascii="Times New Roman" w:hAnsi="Times New Roman" w:cs="Times New Roman"/>
                <w:sz w:val="24"/>
              </w:rPr>
            </w:pPr>
            <w:r w:rsidRPr="00716FDC">
              <w:rPr>
                <w:rFonts w:ascii="Times New Roman" w:hAnsi="Times New Roman" w:cs="Times New Roman"/>
                <w:sz w:val="24"/>
              </w:rPr>
              <w:t>80</w:t>
            </w:r>
          </w:p>
        </w:tc>
      </w:tr>
    </w:tbl>
    <w:p w:rsidR="00A61706" w:rsidRPr="00716FDC" w:rsidRDefault="00C3604B" w:rsidP="00A61706">
      <w:pPr>
        <w:spacing w:after="0"/>
        <w:ind w:firstLine="851"/>
        <w:jc w:val="both"/>
        <w:rPr>
          <w:rFonts w:ascii="Times New Roman" w:hAnsi="Times New Roman" w:cs="Times New Roman"/>
          <w:i/>
          <w:sz w:val="20"/>
        </w:rPr>
      </w:pPr>
      <w:r w:rsidRPr="00716FDC">
        <w:rPr>
          <w:rFonts w:ascii="Times New Roman" w:hAnsi="Times New Roman" w:cs="Times New Roman"/>
          <w:b/>
          <w:i/>
          <w:sz w:val="20"/>
        </w:rPr>
        <w:t>Примечание:</w:t>
      </w:r>
      <w:r w:rsidRPr="00716FDC">
        <w:rPr>
          <w:rFonts w:ascii="Times New Roman" w:hAnsi="Times New Roman" w:cs="Times New Roman"/>
          <w:i/>
          <w:sz w:val="20"/>
        </w:rPr>
        <w:t xml:space="preserve"> При промежуточных значениях отапливаемой площади дома в интервале 60-1000 м</w:t>
      </w:r>
      <w:proofErr w:type="gramStart"/>
      <w:r w:rsidRPr="00716FDC">
        <w:rPr>
          <w:rFonts w:ascii="Times New Roman" w:hAnsi="Times New Roman" w:cs="Times New Roman"/>
          <w:i/>
          <w:sz w:val="20"/>
          <w:vertAlign w:val="superscript"/>
        </w:rPr>
        <w:t>2</w:t>
      </w:r>
      <w:proofErr w:type="gramEnd"/>
      <w:r w:rsidRPr="00716FDC">
        <w:rPr>
          <w:rFonts w:ascii="Times New Roman" w:hAnsi="Times New Roman" w:cs="Times New Roman"/>
          <w:i/>
          <w:sz w:val="20"/>
        </w:rPr>
        <w:t xml:space="preserve"> зн</w:t>
      </w:r>
      <w:r w:rsidRPr="00716FDC">
        <w:rPr>
          <w:rFonts w:ascii="Times New Roman" w:hAnsi="Times New Roman" w:cs="Times New Roman"/>
          <w:i/>
          <w:sz w:val="20"/>
        </w:rPr>
        <w:t>а</w:t>
      </w:r>
      <w:r w:rsidRPr="00716FDC">
        <w:rPr>
          <w:rFonts w:ascii="Times New Roman" w:hAnsi="Times New Roman" w:cs="Times New Roman"/>
          <w:i/>
          <w:sz w:val="20"/>
        </w:rPr>
        <w:t xml:space="preserve">чения </w:t>
      </w:r>
      <w:proofErr w:type="spellStart"/>
      <w:r w:rsidRPr="00716FDC">
        <w:rPr>
          <w:rFonts w:ascii="Times New Roman" w:hAnsi="Times New Roman" w:cs="Times New Roman"/>
          <w:b/>
          <w:i/>
          <w:sz w:val="20"/>
        </w:rPr>
        <w:t>q</w:t>
      </w:r>
      <w:r w:rsidRPr="00716FDC">
        <w:rPr>
          <w:rFonts w:ascii="Times New Roman" w:hAnsi="Times New Roman" w:cs="Times New Roman"/>
          <w:b/>
          <w:i/>
          <w:sz w:val="20"/>
          <w:vertAlign w:val="subscript"/>
        </w:rPr>
        <w:t>h</w:t>
      </w:r>
      <w:r w:rsidRPr="00716FDC">
        <w:rPr>
          <w:rFonts w:ascii="Times New Roman" w:hAnsi="Times New Roman" w:cs="Times New Roman"/>
          <w:b/>
          <w:i/>
          <w:sz w:val="20"/>
          <w:vertAlign w:val="superscript"/>
        </w:rPr>
        <w:t>req</w:t>
      </w:r>
      <w:proofErr w:type="spellEnd"/>
      <w:r w:rsidRPr="00716FDC">
        <w:rPr>
          <w:rFonts w:ascii="Times New Roman" w:hAnsi="Times New Roman" w:cs="Times New Roman"/>
          <w:i/>
          <w:sz w:val="20"/>
        </w:rPr>
        <w:t xml:space="preserve"> должны определяться по линейной интерполяции.</w:t>
      </w:r>
      <w:r w:rsidR="00A61706" w:rsidRPr="00716FDC">
        <w:rPr>
          <w:rFonts w:ascii="Times New Roman" w:hAnsi="Times New Roman" w:cs="Times New Roman"/>
          <w:i/>
          <w:sz w:val="20"/>
        </w:rPr>
        <w:br w:type="page"/>
      </w:r>
    </w:p>
    <w:p w:rsidR="00C3604B" w:rsidRPr="00716FDC" w:rsidRDefault="00A61706" w:rsidP="00C3604B">
      <w:pPr>
        <w:spacing w:after="0"/>
        <w:ind w:firstLine="851"/>
        <w:jc w:val="right"/>
        <w:rPr>
          <w:rFonts w:ascii="Times New Roman" w:hAnsi="Times New Roman" w:cs="Times New Roman"/>
          <w:sz w:val="24"/>
        </w:rPr>
      </w:pPr>
      <w:r w:rsidRPr="00716FDC">
        <w:rPr>
          <w:rFonts w:ascii="Times New Roman" w:hAnsi="Times New Roman" w:cs="Times New Roman"/>
          <w:sz w:val="24"/>
        </w:rPr>
        <w:lastRenderedPageBreak/>
        <w:t>Т</w:t>
      </w:r>
      <w:r w:rsidR="00C3604B" w:rsidRPr="00716FDC">
        <w:rPr>
          <w:rFonts w:ascii="Times New Roman" w:hAnsi="Times New Roman" w:cs="Times New Roman"/>
          <w:sz w:val="24"/>
        </w:rPr>
        <w:t>аблица 2</w:t>
      </w:r>
    </w:p>
    <w:p w:rsidR="00C3604B" w:rsidRPr="00716FDC" w:rsidRDefault="00C3604B" w:rsidP="00C3604B">
      <w:pPr>
        <w:spacing w:after="0"/>
        <w:ind w:firstLine="851"/>
        <w:jc w:val="both"/>
        <w:rPr>
          <w:rFonts w:ascii="Times New Roman" w:hAnsi="Times New Roman" w:cs="Times New Roman"/>
          <w:sz w:val="24"/>
        </w:rPr>
      </w:pPr>
    </w:p>
    <w:p w:rsidR="00107EA4" w:rsidRPr="00716FDC" w:rsidRDefault="00C3604B" w:rsidP="00524FCA">
      <w:pPr>
        <w:spacing w:after="0"/>
        <w:ind w:firstLine="851"/>
        <w:jc w:val="center"/>
        <w:rPr>
          <w:rFonts w:ascii="Times New Roman" w:hAnsi="Times New Roman" w:cs="Times New Roman"/>
          <w:b/>
          <w:sz w:val="24"/>
          <w:szCs w:val="24"/>
        </w:rPr>
      </w:pPr>
      <w:r w:rsidRPr="00716FDC">
        <w:rPr>
          <w:rFonts w:ascii="Times New Roman" w:hAnsi="Times New Roman" w:cs="Times New Roman"/>
          <w:b/>
          <w:sz w:val="24"/>
          <w:szCs w:val="24"/>
        </w:rPr>
        <w:t xml:space="preserve">Нормируемый удельный расход тепловой энергии на отопление </w:t>
      </w:r>
      <w:r w:rsidR="00107EA4" w:rsidRPr="00716FDC">
        <w:rPr>
          <w:rStyle w:val="s18"/>
          <w:rFonts w:ascii="Times New Roman" w:hAnsi="Times New Roman" w:cs="Times New Roman"/>
          <w:b/>
          <w:bCs/>
          <w:sz w:val="24"/>
          <w:szCs w:val="24"/>
          <w:shd w:val="clear" w:color="auto" w:fill="FFFFFF"/>
        </w:rPr>
        <w:t>ж</w:t>
      </w:r>
      <w:r w:rsidR="00107EA4" w:rsidRPr="00716FDC">
        <w:rPr>
          <w:rStyle w:val="s18"/>
          <w:rFonts w:ascii="Times New Roman" w:hAnsi="Times New Roman" w:cs="Times New Roman"/>
          <w:b/>
          <w:bCs/>
          <w:sz w:val="24"/>
          <w:szCs w:val="24"/>
          <w:shd w:val="clear" w:color="auto" w:fill="FFFFFF"/>
        </w:rPr>
        <w:t>и</w:t>
      </w:r>
      <w:r w:rsidR="00107EA4" w:rsidRPr="00716FDC">
        <w:rPr>
          <w:rStyle w:val="s18"/>
          <w:rFonts w:ascii="Times New Roman" w:hAnsi="Times New Roman" w:cs="Times New Roman"/>
          <w:b/>
          <w:bCs/>
          <w:sz w:val="24"/>
          <w:szCs w:val="24"/>
          <w:shd w:val="clear" w:color="auto" w:fill="FFFFFF"/>
        </w:rPr>
        <w:t>лых</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многоквартирных</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и</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общественных</w:t>
      </w:r>
      <w:r w:rsidR="00107EA4" w:rsidRPr="00716FDC">
        <w:rPr>
          <w:rFonts w:ascii="Times New Roman" w:hAnsi="Times New Roman" w:cs="Times New Roman"/>
          <w:sz w:val="24"/>
          <w:szCs w:val="24"/>
          <w:shd w:val="clear" w:color="auto" w:fill="FFFFFF"/>
        </w:rPr>
        <w:t> </w:t>
      </w:r>
      <w:r w:rsidR="00107EA4" w:rsidRPr="00716FDC">
        <w:rPr>
          <w:rStyle w:val="s18"/>
          <w:rFonts w:ascii="Times New Roman" w:hAnsi="Times New Roman" w:cs="Times New Roman"/>
          <w:b/>
          <w:bCs/>
          <w:sz w:val="24"/>
          <w:szCs w:val="24"/>
          <w:shd w:val="clear" w:color="auto" w:fill="FFFFFF"/>
        </w:rPr>
        <w:t>зданий</w:t>
      </w:r>
      <w:r w:rsidR="00107EA4" w:rsidRPr="00716FDC">
        <w:rPr>
          <w:rFonts w:ascii="Times New Roman" w:hAnsi="Times New Roman" w:cs="Times New Roman"/>
          <w:b/>
          <w:sz w:val="24"/>
          <w:szCs w:val="24"/>
        </w:rPr>
        <w:t xml:space="preserve"> </w:t>
      </w:r>
      <w:proofErr w:type="spellStart"/>
      <w:r w:rsidRPr="00716FDC">
        <w:rPr>
          <w:rFonts w:ascii="Times New Roman" w:hAnsi="Times New Roman" w:cs="Times New Roman"/>
          <w:b/>
          <w:sz w:val="24"/>
          <w:szCs w:val="24"/>
        </w:rPr>
        <w:t>q</w:t>
      </w:r>
      <w:r w:rsidRPr="00716FDC">
        <w:rPr>
          <w:rFonts w:ascii="Times New Roman" w:hAnsi="Times New Roman" w:cs="Times New Roman"/>
          <w:b/>
          <w:sz w:val="24"/>
          <w:szCs w:val="24"/>
          <w:vertAlign w:val="subscript"/>
        </w:rPr>
        <w:t>h</w:t>
      </w:r>
      <w:r w:rsidRPr="00716FDC">
        <w:rPr>
          <w:rFonts w:ascii="Times New Roman" w:hAnsi="Times New Roman" w:cs="Times New Roman"/>
          <w:b/>
          <w:sz w:val="24"/>
          <w:szCs w:val="24"/>
          <w:vertAlign w:val="superscript"/>
        </w:rPr>
        <w:t>req</w:t>
      </w:r>
      <w:proofErr w:type="spellEnd"/>
      <w:r w:rsidRPr="00716FDC">
        <w:rPr>
          <w:rFonts w:ascii="Times New Roman" w:hAnsi="Times New Roman" w:cs="Times New Roman"/>
          <w:b/>
          <w:sz w:val="24"/>
          <w:szCs w:val="24"/>
        </w:rPr>
        <w:t>, кДж/(м</w:t>
      </w:r>
      <w:r w:rsidRPr="00716FDC">
        <w:rPr>
          <w:rFonts w:ascii="Times New Roman" w:hAnsi="Times New Roman" w:cs="Times New Roman"/>
          <w:b/>
          <w:sz w:val="24"/>
          <w:szCs w:val="24"/>
          <w:vertAlign w:val="superscript"/>
        </w:rPr>
        <w:t>2</w:t>
      </w:r>
      <w:r w:rsidRPr="00716FDC">
        <w:rPr>
          <w:rFonts w:ascii="Times New Roman" w:hAnsi="Times New Roman" w:cs="Times New Roman"/>
          <w:b/>
          <w:sz w:val="24"/>
          <w:szCs w:val="24"/>
        </w:rPr>
        <w:t>х</w:t>
      </w:r>
      <w:proofErr w:type="gramStart"/>
      <w:r w:rsidRPr="00716FDC">
        <w:rPr>
          <w:rFonts w:ascii="Times New Roman" w:hAnsi="Times New Roman" w:cs="Times New Roman"/>
          <w:b/>
          <w:sz w:val="24"/>
          <w:szCs w:val="24"/>
        </w:rPr>
        <w:t>°С</w:t>
      </w:r>
      <w:proofErr w:type="gramEnd"/>
      <w:r w:rsidRPr="00716FDC">
        <w:rPr>
          <w:rFonts w:ascii="Times New Roman" w:hAnsi="Times New Roman" w:cs="Times New Roman"/>
          <w:b/>
          <w:sz w:val="24"/>
          <w:szCs w:val="24"/>
        </w:rPr>
        <w:t xml:space="preserve"> </w:t>
      </w:r>
      <w:proofErr w:type="spellStart"/>
      <w:r w:rsidRPr="00716FDC">
        <w:rPr>
          <w:rFonts w:ascii="Times New Roman" w:hAnsi="Times New Roman" w:cs="Times New Roman"/>
          <w:b/>
          <w:sz w:val="24"/>
          <w:szCs w:val="24"/>
        </w:rPr>
        <w:t>х</w:t>
      </w:r>
      <w:proofErr w:type="spellEnd"/>
      <w:r w:rsidRPr="00716FDC">
        <w:rPr>
          <w:rFonts w:ascii="Times New Roman" w:hAnsi="Times New Roman" w:cs="Times New Roman"/>
          <w:b/>
          <w:sz w:val="24"/>
          <w:szCs w:val="24"/>
        </w:rPr>
        <w:t xml:space="preserve"> </w:t>
      </w:r>
      <w:proofErr w:type="spellStart"/>
      <w:r w:rsidRPr="00716FDC">
        <w:rPr>
          <w:rFonts w:ascii="Times New Roman" w:hAnsi="Times New Roman" w:cs="Times New Roman"/>
          <w:b/>
          <w:sz w:val="24"/>
          <w:szCs w:val="24"/>
        </w:rPr>
        <w:t>сут</w:t>
      </w:r>
      <w:proofErr w:type="spellEnd"/>
      <w:r w:rsidRPr="00716FDC">
        <w:rPr>
          <w:rFonts w:ascii="Times New Roman" w:hAnsi="Times New Roman" w:cs="Times New Roman"/>
          <w:b/>
          <w:sz w:val="24"/>
          <w:szCs w:val="24"/>
        </w:rPr>
        <w:t xml:space="preserve">) или </w:t>
      </w:r>
    </w:p>
    <w:p w:rsidR="00C3604B" w:rsidRPr="00716FDC" w:rsidRDefault="00C3604B" w:rsidP="00524FCA">
      <w:pPr>
        <w:spacing w:after="0"/>
        <w:ind w:firstLine="851"/>
        <w:jc w:val="center"/>
        <w:rPr>
          <w:rFonts w:ascii="Times New Roman" w:hAnsi="Times New Roman" w:cs="Times New Roman"/>
          <w:b/>
          <w:sz w:val="24"/>
          <w:szCs w:val="24"/>
        </w:rPr>
      </w:pPr>
      <w:r w:rsidRPr="00716FDC">
        <w:rPr>
          <w:rFonts w:ascii="Times New Roman" w:hAnsi="Times New Roman" w:cs="Times New Roman"/>
          <w:b/>
          <w:sz w:val="24"/>
          <w:szCs w:val="24"/>
        </w:rPr>
        <w:t>[кДж/(м</w:t>
      </w:r>
      <w:r w:rsidRPr="00716FDC">
        <w:rPr>
          <w:rFonts w:ascii="Times New Roman" w:hAnsi="Times New Roman" w:cs="Times New Roman"/>
          <w:b/>
          <w:sz w:val="24"/>
          <w:szCs w:val="24"/>
          <w:vertAlign w:val="superscript"/>
        </w:rPr>
        <w:t>3</w:t>
      </w:r>
      <w:r w:rsidRPr="00716FDC">
        <w:rPr>
          <w:rFonts w:ascii="Times New Roman" w:hAnsi="Times New Roman" w:cs="Times New Roman"/>
          <w:b/>
          <w:sz w:val="24"/>
          <w:szCs w:val="24"/>
        </w:rPr>
        <w:t>х</w:t>
      </w:r>
      <w:proofErr w:type="gramStart"/>
      <w:r w:rsidRPr="00716FDC">
        <w:rPr>
          <w:rFonts w:ascii="Times New Roman" w:hAnsi="Times New Roman" w:cs="Times New Roman"/>
          <w:b/>
          <w:sz w:val="24"/>
          <w:szCs w:val="24"/>
        </w:rPr>
        <w:t>°С</w:t>
      </w:r>
      <w:proofErr w:type="gramEnd"/>
      <w:r w:rsidRPr="00716FDC">
        <w:rPr>
          <w:rFonts w:ascii="Times New Roman" w:hAnsi="Times New Roman" w:cs="Times New Roman"/>
          <w:b/>
          <w:sz w:val="24"/>
          <w:szCs w:val="24"/>
        </w:rPr>
        <w:t xml:space="preserve"> </w:t>
      </w:r>
      <w:proofErr w:type="spellStart"/>
      <w:r w:rsidRPr="00716FDC">
        <w:rPr>
          <w:rFonts w:ascii="Times New Roman" w:hAnsi="Times New Roman" w:cs="Times New Roman"/>
          <w:b/>
          <w:sz w:val="24"/>
          <w:szCs w:val="24"/>
        </w:rPr>
        <w:t>х</w:t>
      </w:r>
      <w:proofErr w:type="spellEnd"/>
      <w:r w:rsidRPr="00716FDC">
        <w:rPr>
          <w:rFonts w:ascii="Times New Roman" w:hAnsi="Times New Roman" w:cs="Times New Roman"/>
          <w:b/>
          <w:sz w:val="24"/>
          <w:szCs w:val="24"/>
        </w:rPr>
        <w:t xml:space="preserve"> </w:t>
      </w:r>
      <w:proofErr w:type="spellStart"/>
      <w:r w:rsidRPr="00716FDC">
        <w:rPr>
          <w:rFonts w:ascii="Times New Roman" w:hAnsi="Times New Roman" w:cs="Times New Roman"/>
          <w:b/>
          <w:sz w:val="24"/>
          <w:szCs w:val="24"/>
        </w:rPr>
        <w:t>сут</w:t>
      </w:r>
      <w:proofErr w:type="spellEnd"/>
      <w:r w:rsidRPr="00716FDC">
        <w:rPr>
          <w:rFonts w:ascii="Times New Roman" w:hAnsi="Times New Roman" w:cs="Times New Roman"/>
          <w:b/>
          <w:sz w:val="24"/>
          <w:szCs w:val="24"/>
        </w:rPr>
        <w:t>)]</w:t>
      </w:r>
    </w:p>
    <w:p w:rsidR="00C3604B" w:rsidRPr="00716FDC" w:rsidRDefault="00C3604B" w:rsidP="00C3604B">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C3604B" w:rsidRPr="00716FDC" w:rsidTr="00A61706">
        <w:tc>
          <w:tcPr>
            <w:tcW w:w="0" w:type="auto"/>
            <w:vMerge w:val="restart"/>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w:t>
            </w:r>
          </w:p>
          <w:p w:rsidR="00C3604B" w:rsidRPr="00716FDC" w:rsidRDefault="00C3604B" w:rsidP="008E3F2D">
            <w:pPr>
              <w:jc w:val="center"/>
              <w:rPr>
                <w:rFonts w:ascii="Times New Roman" w:hAnsi="Times New Roman" w:cs="Times New Roman"/>
                <w:b/>
                <w:sz w:val="24"/>
                <w:szCs w:val="24"/>
              </w:rPr>
            </w:pP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vMerge w:val="restart"/>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Этажность зданий</w:t>
            </w:r>
          </w:p>
        </w:tc>
      </w:tr>
      <w:tr w:rsidR="00C3604B" w:rsidRPr="00716FDC" w:rsidTr="00A61706">
        <w:tc>
          <w:tcPr>
            <w:tcW w:w="0" w:type="auto"/>
            <w:vMerge/>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716FDC" w:rsidRDefault="00C3604B" w:rsidP="008E3F2D">
            <w:pPr>
              <w:jc w:val="center"/>
              <w:rPr>
                <w:rFonts w:ascii="Times New Roman" w:hAnsi="Times New Roman" w:cs="Times New Roman"/>
                <w:b/>
                <w:sz w:val="24"/>
                <w:szCs w:val="24"/>
              </w:rPr>
            </w:pPr>
            <w:r w:rsidRPr="00716FDC">
              <w:rPr>
                <w:rFonts w:ascii="Times New Roman" w:hAnsi="Times New Roman" w:cs="Times New Roman"/>
                <w:b/>
                <w:sz w:val="24"/>
                <w:szCs w:val="24"/>
              </w:rPr>
              <w:t>12 и выше</w:t>
            </w:r>
          </w:p>
        </w:tc>
      </w:tr>
      <w:tr w:rsidR="00C3604B" w:rsidRPr="00716FDC" w:rsidTr="00A61706">
        <w:tc>
          <w:tcPr>
            <w:tcW w:w="0" w:type="auto"/>
            <w:vAlign w:val="center"/>
          </w:tcPr>
          <w:p w:rsidR="00C3604B" w:rsidRPr="00716FDC" w:rsidRDefault="00C3604B" w:rsidP="00A61706">
            <w:pPr>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C3604B" w:rsidRPr="00716FDC" w:rsidRDefault="00107EA4" w:rsidP="00107EA4">
            <w:pPr>
              <w:rPr>
                <w:rFonts w:ascii="Times New Roman" w:hAnsi="Times New Roman" w:cs="Times New Roman"/>
                <w:sz w:val="24"/>
                <w:szCs w:val="24"/>
              </w:rPr>
            </w:pPr>
            <w:r w:rsidRPr="00716FDC">
              <w:rPr>
                <w:rFonts w:ascii="Times New Roman" w:hAnsi="Times New Roman" w:cs="Times New Roman"/>
                <w:sz w:val="24"/>
                <w:szCs w:val="24"/>
                <w:shd w:val="clear" w:color="auto" w:fill="FFFFFF"/>
              </w:rPr>
              <w:t>1. Жилые, общеобраз</w:t>
            </w:r>
            <w:r w:rsidRPr="00716FDC">
              <w:rPr>
                <w:rFonts w:ascii="Times New Roman" w:hAnsi="Times New Roman" w:cs="Times New Roman"/>
                <w:sz w:val="24"/>
                <w:szCs w:val="24"/>
                <w:shd w:val="clear" w:color="auto" w:fill="FFFFFF"/>
              </w:rPr>
              <w:t>о</w:t>
            </w:r>
            <w:r w:rsidRPr="00716FDC">
              <w:rPr>
                <w:rFonts w:ascii="Times New Roman" w:hAnsi="Times New Roman" w:cs="Times New Roman"/>
                <w:sz w:val="24"/>
                <w:szCs w:val="24"/>
                <w:shd w:val="clear" w:color="auto" w:fill="FFFFFF"/>
              </w:rPr>
              <w:t>вательные и др. общес</w:t>
            </w:r>
            <w:r w:rsidRPr="00716FDC">
              <w:rPr>
                <w:rFonts w:ascii="Times New Roman" w:hAnsi="Times New Roman" w:cs="Times New Roman"/>
                <w:sz w:val="24"/>
                <w:szCs w:val="24"/>
                <w:shd w:val="clear" w:color="auto" w:fill="FFFFFF"/>
              </w:rPr>
              <w:t>т</w:t>
            </w:r>
            <w:r w:rsidRPr="00716FDC">
              <w:rPr>
                <w:rFonts w:ascii="Times New Roman" w:hAnsi="Times New Roman" w:cs="Times New Roman"/>
                <w:sz w:val="24"/>
                <w:szCs w:val="24"/>
                <w:shd w:val="clear" w:color="auto" w:fill="FFFFFF"/>
              </w:rPr>
              <w:t>венные, поименованные в </w:t>
            </w:r>
            <w:r w:rsidR="00A61706" w:rsidRPr="00716FDC">
              <w:rPr>
                <w:rFonts w:ascii="Times New Roman" w:hAnsi="Times New Roman" w:cs="Times New Roman"/>
                <w:sz w:val="24"/>
                <w:szCs w:val="24"/>
                <w:shd w:val="clear" w:color="auto" w:fill="FFFFFF"/>
              </w:rPr>
              <w:t>5.</w:t>
            </w:r>
            <w:r w:rsidRPr="00716FDC">
              <w:rPr>
                <w:rStyle w:val="s18"/>
                <w:rFonts w:ascii="Times New Roman" w:hAnsi="Times New Roman" w:cs="Times New Roman"/>
                <w:bCs/>
                <w:sz w:val="24"/>
                <w:szCs w:val="24"/>
                <w:shd w:val="clear" w:color="auto" w:fill="FFFFFF"/>
              </w:rPr>
              <w:t>1.1</w:t>
            </w:r>
            <w:r w:rsidRPr="00716FDC">
              <w:rPr>
                <w:rFonts w:ascii="Times New Roman" w:hAnsi="Times New Roman" w:cs="Times New Roman"/>
                <w:sz w:val="24"/>
                <w:szCs w:val="24"/>
                <w:shd w:val="clear" w:color="auto" w:fill="FFFFFF"/>
              </w:rPr>
              <w:t xml:space="preserve">, кроме </w:t>
            </w:r>
            <w:proofErr w:type="gramStart"/>
            <w:r w:rsidRPr="00716FDC">
              <w:rPr>
                <w:rFonts w:ascii="Times New Roman" w:hAnsi="Times New Roman" w:cs="Times New Roman"/>
                <w:sz w:val="24"/>
                <w:szCs w:val="24"/>
                <w:shd w:val="clear" w:color="auto" w:fill="FFFFFF"/>
              </w:rPr>
              <w:t>перечи</w:t>
            </w:r>
            <w:r w:rsidRPr="00716FDC">
              <w:rPr>
                <w:rFonts w:ascii="Times New Roman" w:hAnsi="Times New Roman" w:cs="Times New Roman"/>
                <w:sz w:val="24"/>
                <w:szCs w:val="24"/>
                <w:shd w:val="clear" w:color="auto" w:fill="FFFFFF"/>
              </w:rPr>
              <w:t>с</w:t>
            </w:r>
            <w:r w:rsidRPr="00716FDC">
              <w:rPr>
                <w:rFonts w:ascii="Times New Roman" w:hAnsi="Times New Roman" w:cs="Times New Roman"/>
                <w:sz w:val="24"/>
                <w:szCs w:val="24"/>
                <w:shd w:val="clear" w:color="auto" w:fill="FFFFFF"/>
              </w:rPr>
              <w:t>ленных</w:t>
            </w:r>
            <w:proofErr w:type="gramEnd"/>
            <w:r w:rsidRPr="00716FDC">
              <w:rPr>
                <w:rFonts w:ascii="Times New Roman" w:hAnsi="Times New Roman" w:cs="Times New Roman"/>
                <w:sz w:val="24"/>
                <w:szCs w:val="24"/>
                <w:shd w:val="clear" w:color="auto" w:fill="FFFFFF"/>
              </w:rPr>
              <w:t xml:space="preserve"> в 2 и 3 этой та</w:t>
            </w:r>
            <w:r w:rsidRPr="00716FDC">
              <w:rPr>
                <w:rFonts w:ascii="Times New Roman" w:hAnsi="Times New Roman" w:cs="Times New Roman"/>
                <w:sz w:val="24"/>
                <w:szCs w:val="24"/>
                <w:shd w:val="clear" w:color="auto" w:fill="FFFFFF"/>
              </w:rPr>
              <w:t>б</w:t>
            </w:r>
            <w:r w:rsidRPr="00716FDC">
              <w:rPr>
                <w:rFonts w:ascii="Times New Roman" w:hAnsi="Times New Roman" w:cs="Times New Roman"/>
                <w:sz w:val="24"/>
                <w:szCs w:val="24"/>
                <w:shd w:val="clear" w:color="auto" w:fill="FFFFFF"/>
              </w:rPr>
              <w:t>лицы</w:t>
            </w:r>
          </w:p>
        </w:tc>
        <w:tc>
          <w:tcPr>
            <w:tcW w:w="0" w:type="auto"/>
            <w:vAlign w:val="center"/>
          </w:tcPr>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По таблице 1</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90</w:t>
            </w:r>
          </w:p>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для 4-этажных одноквартирных и блокированных домов – по та</w:t>
            </w:r>
            <w:r w:rsidRPr="00716FDC">
              <w:rPr>
                <w:rFonts w:ascii="Times New Roman" w:hAnsi="Times New Roman" w:cs="Times New Roman"/>
                <w:sz w:val="24"/>
                <w:szCs w:val="24"/>
              </w:rPr>
              <w:t>б</w:t>
            </w:r>
            <w:r w:rsidRPr="00716FDC">
              <w:rPr>
                <w:rFonts w:ascii="Times New Roman" w:hAnsi="Times New Roman" w:cs="Times New Roman"/>
                <w:sz w:val="24"/>
                <w:szCs w:val="24"/>
              </w:rPr>
              <w:t>лице 1</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85</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80</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70</w:t>
            </w:r>
          </w:p>
        </w:tc>
      </w:tr>
      <w:tr w:rsidR="00C3604B" w:rsidRPr="00716FDC" w:rsidTr="00A61706">
        <w:tc>
          <w:tcPr>
            <w:tcW w:w="0" w:type="auto"/>
            <w:vAlign w:val="center"/>
          </w:tcPr>
          <w:p w:rsidR="00C3604B" w:rsidRPr="00716FDC" w:rsidRDefault="00C3604B" w:rsidP="00A61706">
            <w:pPr>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C3604B" w:rsidRPr="00716FDC" w:rsidRDefault="00107EA4" w:rsidP="00C3604B">
            <w:pPr>
              <w:rPr>
                <w:rFonts w:ascii="Times New Roman" w:hAnsi="Times New Roman" w:cs="Times New Roman"/>
                <w:sz w:val="24"/>
                <w:szCs w:val="24"/>
              </w:rPr>
            </w:pPr>
            <w:bookmarkStart w:id="43" w:name="стр2"/>
            <w:r w:rsidRPr="00716FDC">
              <w:rPr>
                <w:rFonts w:ascii="Times New Roman" w:hAnsi="Times New Roman" w:cs="Times New Roman"/>
                <w:sz w:val="24"/>
                <w:szCs w:val="24"/>
                <w:shd w:val="clear" w:color="auto" w:fill="FFFFFF"/>
              </w:rPr>
              <w:t>2. Поликлиники и л</w:t>
            </w:r>
            <w:r w:rsidRPr="00716FDC">
              <w:rPr>
                <w:rFonts w:ascii="Times New Roman" w:hAnsi="Times New Roman" w:cs="Times New Roman"/>
                <w:sz w:val="24"/>
                <w:szCs w:val="24"/>
                <w:shd w:val="clear" w:color="auto" w:fill="FFFFFF"/>
              </w:rPr>
              <w:t>е</w:t>
            </w:r>
            <w:r w:rsidRPr="00716FDC">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34</w:t>
            </w:r>
            <w:r w:rsidRPr="00716FDC">
              <w:rPr>
                <w:rFonts w:ascii="Times New Roman" w:hAnsi="Times New Roman" w:cs="Times New Roman"/>
                <w:sz w:val="24"/>
                <w:szCs w:val="24"/>
              </w:rPr>
              <w:t>]; [</w:t>
            </w:r>
            <w:r w:rsidR="00107EA4" w:rsidRPr="00716FDC">
              <w:rPr>
                <w:rFonts w:ascii="Times New Roman" w:hAnsi="Times New Roman" w:cs="Times New Roman"/>
                <w:sz w:val="24"/>
                <w:szCs w:val="24"/>
              </w:rPr>
              <w:t>33</w:t>
            </w:r>
            <w:r w:rsidRPr="00716FDC">
              <w:rPr>
                <w:rFonts w:ascii="Times New Roman" w:hAnsi="Times New Roman" w:cs="Times New Roman"/>
                <w:sz w:val="24"/>
                <w:szCs w:val="24"/>
              </w:rPr>
              <w:t>]; [</w:t>
            </w:r>
            <w:r w:rsidR="00107EA4" w:rsidRPr="00716FDC">
              <w:rPr>
                <w:rFonts w:ascii="Times New Roman" w:hAnsi="Times New Roman" w:cs="Times New Roman"/>
                <w:sz w:val="24"/>
                <w:szCs w:val="24"/>
              </w:rPr>
              <w:t>32</w:t>
            </w:r>
            <w:r w:rsidRPr="00716FDC">
              <w:rPr>
                <w:rFonts w:ascii="Times New Roman" w:hAnsi="Times New Roman" w:cs="Times New Roman"/>
                <w:sz w:val="24"/>
                <w:szCs w:val="24"/>
              </w:rPr>
              <w:t>]</w:t>
            </w:r>
          </w:p>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Соответственно нарастанию этажности</w:t>
            </w:r>
          </w:p>
        </w:tc>
        <w:tc>
          <w:tcPr>
            <w:tcW w:w="0" w:type="auto"/>
            <w:vAlign w:val="center"/>
          </w:tcPr>
          <w:p w:rsidR="00C3604B" w:rsidRPr="00716FDC" w:rsidRDefault="00C3604B" w:rsidP="00107EA4">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31</w:t>
            </w:r>
            <w:r w:rsidRPr="00716FDC">
              <w:rPr>
                <w:rFonts w:ascii="Times New Roman" w:hAnsi="Times New Roman" w:cs="Times New Roman"/>
                <w:sz w:val="24"/>
                <w:szCs w:val="24"/>
              </w:rPr>
              <w:t>]</w:t>
            </w:r>
          </w:p>
        </w:tc>
        <w:tc>
          <w:tcPr>
            <w:tcW w:w="0" w:type="auto"/>
            <w:vAlign w:val="center"/>
          </w:tcPr>
          <w:p w:rsidR="00C3604B" w:rsidRPr="00716FDC" w:rsidRDefault="00C3604B" w:rsidP="00107EA4">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30</w:t>
            </w:r>
            <w:r w:rsidRPr="00716FDC">
              <w:rPr>
                <w:rFonts w:ascii="Times New Roman" w:hAnsi="Times New Roman" w:cs="Times New Roman"/>
                <w:sz w:val="24"/>
                <w:szCs w:val="24"/>
              </w:rPr>
              <w:t>]</w:t>
            </w:r>
          </w:p>
        </w:tc>
        <w:tc>
          <w:tcPr>
            <w:tcW w:w="0" w:type="auto"/>
            <w:vAlign w:val="center"/>
          </w:tcPr>
          <w:p w:rsidR="00C3604B" w:rsidRPr="00716FDC" w:rsidRDefault="00C3604B" w:rsidP="00107EA4">
            <w:pPr>
              <w:jc w:val="center"/>
              <w:rPr>
                <w:rFonts w:ascii="Times New Roman" w:hAnsi="Times New Roman" w:cs="Times New Roman"/>
                <w:sz w:val="24"/>
                <w:szCs w:val="24"/>
              </w:rPr>
            </w:pPr>
            <w:r w:rsidRPr="00716FDC">
              <w:rPr>
                <w:rFonts w:ascii="Times New Roman" w:hAnsi="Times New Roman" w:cs="Times New Roman"/>
                <w:sz w:val="24"/>
                <w:szCs w:val="24"/>
              </w:rPr>
              <w:t>[</w:t>
            </w:r>
            <w:r w:rsidR="00107EA4" w:rsidRPr="00716FDC">
              <w:rPr>
                <w:rFonts w:ascii="Times New Roman" w:hAnsi="Times New Roman" w:cs="Times New Roman"/>
                <w:sz w:val="24"/>
                <w:szCs w:val="24"/>
              </w:rPr>
              <w:t>30</w:t>
            </w:r>
            <w:r w:rsidRPr="00716FDC">
              <w:rPr>
                <w:rFonts w:ascii="Times New Roman" w:hAnsi="Times New Roman" w:cs="Times New Roman"/>
                <w:sz w:val="24"/>
                <w:szCs w:val="24"/>
              </w:rPr>
              <w:t>]</w:t>
            </w:r>
          </w:p>
        </w:tc>
        <w:tc>
          <w:tcPr>
            <w:tcW w:w="0" w:type="auto"/>
            <w:vAlign w:val="center"/>
          </w:tcPr>
          <w:p w:rsidR="00C3604B" w:rsidRPr="00716FDC" w:rsidRDefault="00107EA4" w:rsidP="008E3F2D">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C3604B" w:rsidRPr="00716FDC" w:rsidRDefault="00C3604B" w:rsidP="008E3F2D">
            <w:pPr>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A61706" w:rsidRPr="00716FDC" w:rsidTr="00A61706">
        <w:tc>
          <w:tcPr>
            <w:tcW w:w="0" w:type="auto"/>
            <w:vAlign w:val="center"/>
          </w:tcPr>
          <w:p w:rsidR="00A61706" w:rsidRPr="00716FDC" w:rsidRDefault="00A61706" w:rsidP="00A61706">
            <w:pPr>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A61706" w:rsidRPr="00716FDC" w:rsidRDefault="00A61706" w:rsidP="00C3604B">
            <w:pPr>
              <w:rPr>
                <w:rFonts w:ascii="Times New Roman" w:hAnsi="Times New Roman" w:cs="Times New Roman"/>
                <w:sz w:val="24"/>
                <w:szCs w:val="24"/>
              </w:rPr>
            </w:pPr>
            <w:bookmarkStart w:id="44" w:name="стр32"/>
            <w:r w:rsidRPr="00716FDC">
              <w:rPr>
                <w:rFonts w:ascii="Times New Roman" w:hAnsi="Times New Roman" w:cs="Times New Roman"/>
                <w:sz w:val="24"/>
                <w:szCs w:val="24"/>
                <w:shd w:val="clear" w:color="auto" w:fill="FFFFFF"/>
              </w:rPr>
              <w:t>3. Дошкольные учре</w:t>
            </w:r>
            <w:r w:rsidRPr="00716FDC">
              <w:rPr>
                <w:rFonts w:ascii="Times New Roman" w:hAnsi="Times New Roman" w:cs="Times New Roman"/>
                <w:sz w:val="24"/>
                <w:szCs w:val="24"/>
                <w:shd w:val="clear" w:color="auto" w:fill="FFFFFF"/>
              </w:rPr>
              <w:t>ж</w:t>
            </w:r>
            <w:r w:rsidRPr="00716FDC">
              <w:rPr>
                <w:rFonts w:ascii="Times New Roman" w:hAnsi="Times New Roman" w:cs="Times New Roman"/>
                <w:sz w:val="24"/>
                <w:szCs w:val="24"/>
                <w:shd w:val="clear" w:color="auto" w:fill="FFFFFF"/>
              </w:rPr>
              <w:t>дения</w:t>
            </w:r>
            <w:bookmarkEnd w:id="44"/>
          </w:p>
        </w:tc>
        <w:tc>
          <w:tcPr>
            <w:tcW w:w="0" w:type="auto"/>
            <w:vAlign w:val="center"/>
          </w:tcPr>
          <w:p w:rsidR="00A61706" w:rsidRPr="00716FDC" w:rsidRDefault="00A61706" w:rsidP="00A61706">
            <w:pPr>
              <w:jc w:val="center"/>
              <w:rPr>
                <w:rFonts w:ascii="Times New Roman" w:hAnsi="Times New Roman" w:cs="Times New Roman"/>
                <w:sz w:val="24"/>
                <w:szCs w:val="24"/>
              </w:rPr>
            </w:pPr>
            <w:r w:rsidRPr="00716FDC">
              <w:rPr>
                <w:rFonts w:ascii="Times New Roman" w:hAnsi="Times New Roman" w:cs="Times New Roman"/>
                <w:sz w:val="24"/>
                <w:szCs w:val="24"/>
              </w:rPr>
              <w:t>[45]</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0" w:type="auto"/>
            <w:vAlign w:val="center"/>
          </w:tcPr>
          <w:p w:rsidR="00A61706" w:rsidRPr="00716FDC" w:rsidRDefault="00A61706" w:rsidP="00291C3F">
            <w:pPr>
              <w:jc w:val="center"/>
              <w:rPr>
                <w:rFonts w:ascii="Times New Roman" w:hAnsi="Times New Roman" w:cs="Times New Roman"/>
                <w:sz w:val="24"/>
                <w:szCs w:val="24"/>
              </w:rPr>
            </w:pPr>
            <w:r w:rsidRPr="00716FDC">
              <w:rPr>
                <w:rFonts w:ascii="Times New Roman" w:hAnsi="Times New Roman" w:cs="Times New Roman"/>
                <w:sz w:val="24"/>
                <w:szCs w:val="24"/>
              </w:rPr>
              <w:t>-</w:t>
            </w:r>
          </w:p>
        </w:tc>
      </w:tr>
    </w:tbl>
    <w:p w:rsidR="00C3604B" w:rsidRPr="00716FDC" w:rsidRDefault="00C3604B" w:rsidP="00C3604B">
      <w:pPr>
        <w:spacing w:after="0"/>
        <w:ind w:firstLine="851"/>
        <w:jc w:val="both"/>
        <w:rPr>
          <w:rFonts w:ascii="Times New Roman" w:hAnsi="Times New Roman" w:cs="Times New Roman"/>
          <w:sz w:val="24"/>
        </w:rPr>
      </w:pPr>
    </w:p>
    <w:p w:rsidR="00C3604B" w:rsidRPr="00716FDC" w:rsidRDefault="00C3604B" w:rsidP="00C3604B">
      <w:pPr>
        <w:spacing w:after="0"/>
        <w:ind w:firstLine="851"/>
        <w:jc w:val="both"/>
        <w:rPr>
          <w:rFonts w:ascii="Times New Roman" w:hAnsi="Times New Roman" w:cs="Times New Roman"/>
          <w:sz w:val="24"/>
        </w:rPr>
      </w:pPr>
    </w:p>
    <w:p w:rsidR="00C3604B" w:rsidRPr="00716FDC" w:rsidRDefault="00C3604B">
      <w:pPr>
        <w:rPr>
          <w:rFonts w:ascii="Times New Roman" w:hAnsi="Times New Roman" w:cs="Times New Roman"/>
          <w:sz w:val="24"/>
          <w:szCs w:val="24"/>
        </w:rPr>
      </w:pPr>
    </w:p>
    <w:bookmarkEnd w:id="28"/>
    <w:bookmarkEnd w:id="29"/>
    <w:p w:rsidR="0037443E" w:rsidRPr="00716FDC" w:rsidRDefault="0037443E">
      <w:pPr>
        <w:rPr>
          <w:rFonts w:ascii="Times New Roman" w:eastAsiaTheme="majorEastAsia" w:hAnsi="Times New Roman" w:cs="Times New Roman"/>
          <w:b/>
          <w:bCs/>
          <w:sz w:val="24"/>
          <w:szCs w:val="24"/>
        </w:rPr>
      </w:pPr>
      <w:r w:rsidRPr="00716FDC">
        <w:rPr>
          <w:rFonts w:ascii="Times New Roman" w:eastAsiaTheme="majorEastAsia" w:hAnsi="Times New Roman" w:cs="Times New Roman"/>
          <w:b/>
          <w:bCs/>
          <w:sz w:val="24"/>
          <w:szCs w:val="24"/>
        </w:rPr>
        <w:br w:type="page"/>
      </w:r>
    </w:p>
    <w:p w:rsidR="0078131B" w:rsidRPr="00716FDC" w:rsidRDefault="0078131B" w:rsidP="0078131B">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Приложение 6</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78131B" w:rsidRPr="00716FDC" w:rsidRDefault="005A623A" w:rsidP="0078131B">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Ининского</w:t>
      </w:r>
      <w:proofErr w:type="spellEnd"/>
      <w:r w:rsidR="0078131B" w:rsidRPr="00716FDC">
        <w:rPr>
          <w:rFonts w:ascii="Times New Roman" w:hAnsi="Times New Roman" w:cs="Times New Roman"/>
          <w:sz w:val="24"/>
          <w:szCs w:val="24"/>
        </w:rPr>
        <w:t xml:space="preserve"> сельского поселения</w:t>
      </w:r>
    </w:p>
    <w:p w:rsidR="0078131B" w:rsidRPr="00716FDC" w:rsidRDefault="00E625A8" w:rsidP="0078131B">
      <w:pPr>
        <w:spacing w:after="0"/>
        <w:ind w:left="160" w:firstLine="851"/>
        <w:jc w:val="right"/>
        <w:rPr>
          <w:rStyle w:val="afffffffffff5"/>
          <w:rFonts w:ascii="Times New Roman" w:hAnsi="Times New Roman" w:cs="Times New Roman"/>
          <w:b w:val="0"/>
          <w:bCs/>
          <w:color w:val="auto"/>
          <w:sz w:val="24"/>
          <w:szCs w:val="24"/>
        </w:rPr>
      </w:pPr>
      <w:proofErr w:type="spellStart"/>
      <w:r w:rsidRPr="00716FDC">
        <w:rPr>
          <w:rFonts w:ascii="Times New Roman" w:hAnsi="Times New Roman" w:cs="Times New Roman"/>
          <w:sz w:val="24"/>
          <w:szCs w:val="24"/>
        </w:rPr>
        <w:t>Онгудайского</w:t>
      </w:r>
      <w:proofErr w:type="spellEnd"/>
      <w:r w:rsidRPr="00716FDC">
        <w:rPr>
          <w:rFonts w:ascii="Times New Roman" w:hAnsi="Times New Roman" w:cs="Times New Roman"/>
          <w:sz w:val="24"/>
          <w:szCs w:val="24"/>
        </w:rPr>
        <w:t xml:space="preserve"> района</w:t>
      </w:r>
      <w:r w:rsidR="0078131B"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78131B" w:rsidRPr="00716FDC">
        <w:rPr>
          <w:rStyle w:val="afffffffffff5"/>
          <w:rFonts w:ascii="Times New Roman" w:hAnsi="Times New Roman" w:cs="Times New Roman"/>
          <w:b w:val="0"/>
          <w:bCs/>
          <w:color w:val="auto"/>
          <w:sz w:val="24"/>
          <w:szCs w:val="24"/>
        </w:rPr>
        <w:t>»</w:t>
      </w:r>
    </w:p>
    <w:p w:rsidR="0078131B" w:rsidRPr="00716FDC"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Нормативы потребления коммунальной услуги по электроснабжению в жилых помещ</w:t>
      </w:r>
      <w:r w:rsidRPr="00716FDC">
        <w:rPr>
          <w:rFonts w:ascii="Times New Roman" w:hAnsi="Times New Roman" w:cs="Times New Roman"/>
          <w:b/>
          <w:sz w:val="24"/>
          <w:szCs w:val="24"/>
        </w:rPr>
        <w:t>е</w:t>
      </w:r>
      <w:r w:rsidRPr="00716FDC">
        <w:rPr>
          <w:rFonts w:ascii="Times New Roman" w:hAnsi="Times New Roman" w:cs="Times New Roman"/>
          <w:b/>
          <w:sz w:val="24"/>
          <w:szCs w:val="24"/>
        </w:rPr>
        <w:t>ниях многоквартирных домов и жилых домах, в том числе общежитиях квартирного т</w:t>
      </w:r>
      <w:r w:rsidRPr="00716FDC">
        <w:rPr>
          <w:rFonts w:ascii="Times New Roman" w:hAnsi="Times New Roman" w:cs="Times New Roman"/>
          <w:b/>
          <w:sz w:val="24"/>
          <w:szCs w:val="24"/>
        </w:rPr>
        <w:t>и</w:t>
      </w:r>
      <w:r w:rsidRPr="00716FDC">
        <w:rPr>
          <w:rFonts w:ascii="Times New Roman" w:hAnsi="Times New Roman" w:cs="Times New Roman"/>
          <w:b/>
          <w:sz w:val="24"/>
          <w:szCs w:val="24"/>
        </w:rPr>
        <w:t>па</w:t>
      </w:r>
      <w:r w:rsidRPr="00716FDC">
        <w:rPr>
          <w:rStyle w:val="affffffffb"/>
          <w:rFonts w:ascii="Times New Roman" w:hAnsi="Times New Roman" w:cs="Times New Roman"/>
          <w:b/>
          <w:sz w:val="24"/>
          <w:szCs w:val="24"/>
        </w:rPr>
        <w:footnoteReference w:id="7"/>
      </w: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35557B" w:rsidRPr="00716FDC" w:rsidTr="00291C3F">
        <w:trPr>
          <w:tblHeader/>
        </w:trPr>
        <w:tc>
          <w:tcPr>
            <w:tcW w:w="0" w:type="auto"/>
            <w:vMerge w:val="restart"/>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 потребления электроснабжения</w:t>
            </w:r>
          </w:p>
        </w:tc>
      </w:tr>
      <w:tr w:rsidR="0035557B" w:rsidRPr="00716FDC" w:rsidTr="00291C3F">
        <w:trPr>
          <w:tblHeader/>
        </w:trPr>
        <w:tc>
          <w:tcPr>
            <w:tcW w:w="0" w:type="auto"/>
            <w:vMerge/>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Количество</w:t>
            </w:r>
          </w:p>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комнат в </w:t>
            </w:r>
            <w:proofErr w:type="gramStart"/>
            <w:r w:rsidRPr="00716FDC">
              <w:rPr>
                <w:rFonts w:ascii="Times New Roman" w:hAnsi="Times New Roman" w:cs="Times New Roman"/>
                <w:b/>
                <w:sz w:val="24"/>
                <w:szCs w:val="24"/>
              </w:rPr>
              <w:t>жилом</w:t>
            </w:r>
            <w:proofErr w:type="gramEnd"/>
          </w:p>
          <w:p w:rsidR="0035557B" w:rsidRPr="00716FDC" w:rsidRDefault="0035557B" w:rsidP="0035557B">
            <w:pPr>
              <w:spacing w:after="0" w:line="240" w:lineRule="auto"/>
              <w:jc w:val="center"/>
              <w:rPr>
                <w:rFonts w:ascii="Times New Roman" w:hAnsi="Times New Roman" w:cs="Times New Roman"/>
                <w:b/>
                <w:sz w:val="24"/>
                <w:szCs w:val="24"/>
              </w:rPr>
            </w:pPr>
            <w:proofErr w:type="gramStart"/>
            <w:r w:rsidRPr="00716FDC">
              <w:rPr>
                <w:rFonts w:ascii="Times New Roman" w:hAnsi="Times New Roman" w:cs="Times New Roman"/>
                <w:b/>
                <w:sz w:val="24"/>
                <w:szCs w:val="24"/>
              </w:rPr>
              <w:t>помещении</w:t>
            </w:r>
            <w:proofErr w:type="gramEnd"/>
          </w:p>
        </w:tc>
        <w:tc>
          <w:tcPr>
            <w:tcW w:w="0" w:type="auto"/>
            <w:gridSpan w:val="5"/>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Численность </w:t>
            </w:r>
            <w:proofErr w:type="gramStart"/>
            <w:r w:rsidRPr="00716FDC">
              <w:rPr>
                <w:rFonts w:ascii="Times New Roman" w:hAnsi="Times New Roman" w:cs="Times New Roman"/>
                <w:b/>
                <w:sz w:val="24"/>
                <w:szCs w:val="24"/>
              </w:rPr>
              <w:t>проживающих</w:t>
            </w:r>
            <w:proofErr w:type="gramEnd"/>
            <w:r w:rsidRPr="00716FDC">
              <w:rPr>
                <w:rFonts w:ascii="Times New Roman" w:hAnsi="Times New Roman" w:cs="Times New Roman"/>
                <w:b/>
                <w:sz w:val="24"/>
                <w:szCs w:val="24"/>
              </w:rPr>
              <w:t xml:space="preserve"> в жилом</w:t>
            </w:r>
          </w:p>
          <w:p w:rsidR="0035557B" w:rsidRPr="00716FDC" w:rsidRDefault="0035557B" w:rsidP="0035557B">
            <w:pPr>
              <w:spacing w:after="0" w:line="240" w:lineRule="auto"/>
              <w:jc w:val="center"/>
              <w:rPr>
                <w:rFonts w:ascii="Times New Roman" w:hAnsi="Times New Roman" w:cs="Times New Roman"/>
                <w:b/>
                <w:sz w:val="24"/>
                <w:szCs w:val="24"/>
              </w:rPr>
            </w:pPr>
            <w:proofErr w:type="gramStart"/>
            <w:r w:rsidRPr="00716FDC">
              <w:rPr>
                <w:rFonts w:ascii="Times New Roman" w:hAnsi="Times New Roman" w:cs="Times New Roman"/>
                <w:b/>
                <w:sz w:val="24"/>
                <w:szCs w:val="24"/>
              </w:rPr>
              <w:t>помещении</w:t>
            </w:r>
            <w:proofErr w:type="gramEnd"/>
            <w:r w:rsidRPr="00716FDC">
              <w:rPr>
                <w:rFonts w:ascii="Times New Roman" w:hAnsi="Times New Roman" w:cs="Times New Roman"/>
                <w:b/>
                <w:sz w:val="24"/>
                <w:szCs w:val="24"/>
              </w:rPr>
              <w:t>, чел.</w:t>
            </w:r>
          </w:p>
        </w:tc>
      </w:tr>
      <w:tr w:rsidR="0035557B" w:rsidRPr="00716FDC" w:rsidTr="00291C3F">
        <w:trPr>
          <w:tblHeader/>
        </w:trPr>
        <w:tc>
          <w:tcPr>
            <w:tcW w:w="0" w:type="auto"/>
            <w:vMerge/>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5</w:t>
            </w:r>
          </w:p>
        </w:tc>
      </w:tr>
      <w:tr w:rsidR="0035557B" w:rsidRPr="00716FDC" w:rsidTr="00291C3F">
        <w:trPr>
          <w:tblHeader/>
        </w:trPr>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3</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5</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7</w:t>
            </w:r>
          </w:p>
        </w:tc>
      </w:tr>
      <w:tr w:rsidR="0035557B" w:rsidRPr="00716FDC" w:rsidTr="00291C3F">
        <w:tc>
          <w:tcPr>
            <w:tcW w:w="0" w:type="auto"/>
            <w:vMerge w:val="restart"/>
            <w:vAlign w:val="center"/>
          </w:tcPr>
          <w:p w:rsidR="0035557B" w:rsidRPr="00716FDC" w:rsidRDefault="0035557B" w:rsidP="000B655D">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716FDC">
              <w:rPr>
                <w:rFonts w:ascii="Times New Roman" w:hAnsi="Times New Roman" w:cs="Times New Roman"/>
                <w:sz w:val="24"/>
                <w:szCs w:val="24"/>
              </w:rPr>
              <w:t>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716FDC">
              <w:rPr>
                <w:rFonts w:ascii="Times New Roman" w:hAnsi="Times New Roman" w:cs="Times New Roman"/>
                <w:sz w:val="24"/>
                <w:szCs w:val="24"/>
              </w:rPr>
              <w:t>а</w:t>
            </w:r>
            <w:r w:rsidRPr="00716FDC">
              <w:rPr>
                <w:rFonts w:ascii="Times New Roman" w:hAnsi="Times New Roman" w:cs="Times New Roman"/>
                <w:sz w:val="24"/>
                <w:szCs w:val="24"/>
              </w:rPr>
              <w:t>тельными установками для целей горячего водоснабжения,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w:t>
            </w:r>
            <w:r w:rsidRPr="00716FDC">
              <w:rPr>
                <w:rFonts w:ascii="Times New Roman" w:hAnsi="Times New Roman" w:cs="Times New Roman"/>
                <w:sz w:val="24"/>
                <w:szCs w:val="24"/>
              </w:rPr>
              <w:t>е</w:t>
            </w:r>
            <w:r w:rsidRPr="00716FDC">
              <w:rPr>
                <w:rFonts w:ascii="Times New Roman" w:hAnsi="Times New Roman" w:cs="Times New Roman"/>
                <w:sz w:val="24"/>
                <w:szCs w:val="24"/>
              </w:rPr>
              <w:t>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82</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167</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105</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190</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147</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331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205</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112</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259</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161</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124</w:t>
            </w:r>
          </w:p>
        </w:tc>
        <w:tc>
          <w:tcPr>
            <w:tcW w:w="0" w:type="auto"/>
            <w:vAlign w:val="center"/>
          </w:tcPr>
          <w:p w:rsidR="0035557B" w:rsidRPr="00716FDC" w:rsidRDefault="0035557B" w:rsidP="0035557B">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88</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335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121</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716FDC">
              <w:rPr>
                <w:rFonts w:ascii="Times New Roman" w:hAnsi="Times New Roman" w:cs="Times New Roman"/>
                <w:sz w:val="24"/>
                <w:szCs w:val="24"/>
              </w:rPr>
              <w:t>б</w:t>
            </w:r>
            <w:r w:rsidRPr="00716FDC">
              <w:rPr>
                <w:rFonts w:ascii="Times New Roman" w:hAnsi="Times New Roman" w:cs="Times New Roman"/>
                <w:sz w:val="24"/>
                <w:szCs w:val="24"/>
              </w:rPr>
              <w:t>жения в соответствии с проектом при из</w:t>
            </w:r>
            <w:r w:rsidRPr="00716FDC">
              <w:rPr>
                <w:rFonts w:ascii="Times New Roman" w:hAnsi="Times New Roman" w:cs="Times New Roman"/>
                <w:sz w:val="24"/>
                <w:szCs w:val="24"/>
              </w:rPr>
              <w:t>о</w:t>
            </w:r>
            <w:r w:rsidRPr="00716FDC">
              <w:rPr>
                <w:rFonts w:ascii="Times New Roman" w:hAnsi="Times New Roman" w:cs="Times New Roman"/>
                <w:sz w:val="24"/>
                <w:szCs w:val="24"/>
              </w:rPr>
              <w:t>лированном типе трубопровода,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73</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95</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315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341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116</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716FDC">
              <w:rPr>
                <w:rFonts w:ascii="Times New Roman" w:hAnsi="Times New Roman" w:cs="Times New Roman"/>
                <w:sz w:val="24"/>
                <w:szCs w:val="24"/>
              </w:rPr>
              <w:t>б</w:t>
            </w:r>
            <w:r w:rsidRPr="00716FDC">
              <w:rPr>
                <w:rFonts w:ascii="Times New Roman" w:hAnsi="Times New Roman" w:cs="Times New Roman"/>
                <w:sz w:val="24"/>
                <w:szCs w:val="24"/>
              </w:rPr>
              <w:t>жения в соответствии с проектом при н</w:t>
            </w:r>
            <w:r w:rsidRPr="00716FDC">
              <w:rPr>
                <w:rFonts w:ascii="Times New Roman" w:hAnsi="Times New Roman" w:cs="Times New Roman"/>
                <w:sz w:val="24"/>
                <w:szCs w:val="24"/>
              </w:rPr>
              <w:t>е</w:t>
            </w:r>
            <w:r w:rsidRPr="00716FDC">
              <w:rPr>
                <w:rFonts w:ascii="Times New Roman" w:hAnsi="Times New Roman" w:cs="Times New Roman"/>
                <w:sz w:val="24"/>
                <w:szCs w:val="24"/>
              </w:rPr>
              <w:t>изолированном типе трубопровода,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73</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95</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315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341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116</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вии с проектом при любом типе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вода, но не оборудованных электроотоп</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тельными установками,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w:t>
            </w:r>
            <w:r w:rsidRPr="00716FDC">
              <w:rPr>
                <w:rFonts w:ascii="Times New Roman" w:hAnsi="Times New Roman" w:cs="Times New Roman"/>
                <w:sz w:val="24"/>
                <w:szCs w:val="24"/>
              </w:rPr>
              <w:t>е</w:t>
            </w:r>
            <w:r w:rsidRPr="00716FDC">
              <w:rPr>
                <w:rFonts w:ascii="Times New Roman" w:hAnsi="Times New Roman" w:cs="Times New Roman"/>
                <w:sz w:val="24"/>
                <w:szCs w:val="24"/>
              </w:rPr>
              <w:t>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266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90</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314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343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117</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124</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6.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716FDC">
              <w:rPr>
                <w:rFonts w:ascii="Times New Roman" w:hAnsi="Times New Roman" w:cs="Times New Roman"/>
                <w:sz w:val="24"/>
                <w:szCs w:val="24"/>
              </w:rPr>
              <w:t>у</w:t>
            </w:r>
            <w:r w:rsidRPr="00716FDC">
              <w:rPr>
                <w:rFonts w:ascii="Times New Roman" w:hAnsi="Times New Roman" w:cs="Times New Roman"/>
                <w:sz w:val="24"/>
                <w:szCs w:val="24"/>
              </w:rPr>
              <w:t>дованных электроотопительными устано</w:t>
            </w:r>
            <w:r w:rsidRPr="00716FDC">
              <w:rPr>
                <w:rFonts w:ascii="Times New Roman" w:hAnsi="Times New Roman" w:cs="Times New Roman"/>
                <w:sz w:val="24"/>
                <w:szCs w:val="24"/>
              </w:rPr>
              <w:t>в</w:t>
            </w:r>
            <w:r w:rsidRPr="00716FDC">
              <w:rPr>
                <w:rFonts w:ascii="Times New Roman" w:hAnsi="Times New Roman" w:cs="Times New Roman"/>
                <w:sz w:val="24"/>
                <w:szCs w:val="24"/>
              </w:rPr>
              <w:t>ками,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1095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525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427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372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1412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876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480</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1598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991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767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623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543</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588</w:t>
            </w:r>
          </w:p>
        </w:tc>
      </w:tr>
      <w:tr w:rsidR="0035557B" w:rsidRPr="00716FDC" w:rsidTr="00291C3F">
        <w:tc>
          <w:tcPr>
            <w:tcW w:w="0" w:type="auto"/>
            <w:vMerge w:val="restart"/>
            <w:vAlign w:val="center"/>
          </w:tcPr>
          <w:p w:rsidR="0035557B" w:rsidRPr="00716FDC" w:rsidRDefault="0035557B" w:rsidP="0035557B">
            <w:pPr>
              <w:shd w:val="clear" w:color="auto" w:fill="FFFFFF"/>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716FDC">
              <w:rPr>
                <w:rFonts w:ascii="Times New Roman" w:hAnsi="Times New Roman" w:cs="Times New Roman"/>
                <w:sz w:val="24"/>
                <w:szCs w:val="24"/>
              </w:rPr>
              <w:t>б</w:t>
            </w:r>
            <w:r w:rsidRPr="00716FDC">
              <w:rPr>
                <w:rFonts w:ascii="Times New Roman" w:hAnsi="Times New Roman" w:cs="Times New Roman"/>
                <w:sz w:val="24"/>
                <w:szCs w:val="24"/>
              </w:rPr>
              <w:t>жения,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1145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446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389</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837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648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527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459</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1477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916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709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576</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1568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972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612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533</w:t>
            </w:r>
          </w:p>
        </w:tc>
      </w:tr>
      <w:tr w:rsidR="0035557B" w:rsidRPr="00716FDC" w:rsidTr="00291C3F">
        <w:tc>
          <w:tcPr>
            <w:tcW w:w="0" w:type="auto"/>
            <w:vMerge w:val="restart"/>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lastRenderedPageBreak/>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716FDC">
              <w:rPr>
                <w:rFonts w:ascii="Times New Roman" w:hAnsi="Times New Roman" w:cs="Times New Roman"/>
                <w:sz w:val="24"/>
                <w:szCs w:val="24"/>
              </w:rPr>
              <w:t>а</w:t>
            </w:r>
            <w:r w:rsidRPr="00716FDC">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месяц</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1151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449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391</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1358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842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652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462</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1485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921</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713</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505</w:t>
            </w:r>
          </w:p>
        </w:tc>
      </w:tr>
      <w:tr w:rsidR="0035557B" w:rsidRPr="00716FDC" w:rsidTr="00291C3F">
        <w:tc>
          <w:tcPr>
            <w:tcW w:w="0" w:type="auto"/>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1577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978</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757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615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536</w:t>
            </w:r>
          </w:p>
        </w:tc>
      </w:tr>
      <w:tr w:rsidR="0035557B" w:rsidRPr="00716FDC" w:rsidTr="00291C3F">
        <w:tc>
          <w:tcPr>
            <w:tcW w:w="5129" w:type="dxa"/>
            <w:vMerge w:val="restart"/>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Норматив потребления коммунальной услуги по электроснабжению для мног</w:t>
            </w:r>
            <w:r w:rsidRPr="00716FDC">
              <w:rPr>
                <w:rFonts w:ascii="Times New Roman" w:hAnsi="Times New Roman" w:cs="Times New Roman"/>
                <w:sz w:val="24"/>
                <w:szCs w:val="24"/>
              </w:rPr>
              <w:t>о</w:t>
            </w:r>
            <w:r w:rsidRPr="00716FDC">
              <w:rPr>
                <w:rFonts w:ascii="Times New Roman" w:hAnsi="Times New Roman" w:cs="Times New Roman"/>
                <w:sz w:val="24"/>
                <w:szCs w:val="24"/>
              </w:rPr>
              <w:t>квартирных домов, жилых домов, общеж</w:t>
            </w:r>
            <w:r w:rsidRPr="00716FDC">
              <w:rPr>
                <w:rFonts w:ascii="Times New Roman" w:hAnsi="Times New Roman" w:cs="Times New Roman"/>
                <w:sz w:val="24"/>
                <w:szCs w:val="24"/>
              </w:rPr>
              <w:t>и</w:t>
            </w:r>
            <w:r w:rsidRPr="00716FDC">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вии с проектом при любом типе трубопр</w:t>
            </w:r>
            <w:r w:rsidRPr="00716FDC">
              <w:rPr>
                <w:rFonts w:ascii="Times New Roman" w:hAnsi="Times New Roman" w:cs="Times New Roman"/>
                <w:sz w:val="24"/>
                <w:szCs w:val="24"/>
              </w:rPr>
              <w:t>о</w:t>
            </w:r>
            <w:r w:rsidRPr="00716FDC">
              <w:rPr>
                <w:rFonts w:ascii="Times New Roman" w:hAnsi="Times New Roman" w:cs="Times New Roman"/>
                <w:sz w:val="24"/>
                <w:szCs w:val="24"/>
              </w:rPr>
              <w:t>вода, 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на 1 человека в месяц:</w:t>
            </w: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1101</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683</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529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430</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374</w:t>
            </w:r>
          </w:p>
        </w:tc>
      </w:tr>
      <w:tr w:rsidR="0035557B" w:rsidRPr="00716FDC" w:rsidTr="00291C3F">
        <w:tc>
          <w:tcPr>
            <w:tcW w:w="5129" w:type="dxa"/>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1421</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881</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682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554</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483</w:t>
            </w:r>
          </w:p>
        </w:tc>
      </w:tr>
      <w:tr w:rsidR="0035557B" w:rsidRPr="00716FDC" w:rsidTr="00291C3F">
        <w:tc>
          <w:tcPr>
            <w:tcW w:w="5129" w:type="dxa"/>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1608</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997</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772</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627</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547</w:t>
            </w:r>
          </w:p>
        </w:tc>
      </w:tr>
      <w:tr w:rsidR="0035557B" w:rsidRPr="00716FDC" w:rsidTr="00291C3F">
        <w:tc>
          <w:tcPr>
            <w:tcW w:w="5129" w:type="dxa"/>
            <w:vMerge/>
            <w:vAlign w:val="center"/>
          </w:tcPr>
          <w:p w:rsidR="0035557B" w:rsidRPr="00716FDC"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и более</w:t>
            </w:r>
          </w:p>
        </w:tc>
        <w:tc>
          <w:tcPr>
            <w:tcW w:w="754"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1740</w:t>
            </w:r>
          </w:p>
        </w:tc>
        <w:tc>
          <w:tcPr>
            <w:tcW w:w="763"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1079</w:t>
            </w:r>
          </w:p>
        </w:tc>
        <w:tc>
          <w:tcPr>
            <w:tcW w:w="798" w:type="dxa"/>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835</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679</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592</w:t>
            </w:r>
          </w:p>
        </w:tc>
      </w:tr>
    </w:tbl>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716FDC">
        <w:rPr>
          <w:rStyle w:val="affffffffb"/>
          <w:rFonts w:ascii="Times New Roman" w:hAnsi="Times New Roman" w:cs="Times New Roman"/>
          <w:b/>
          <w:sz w:val="24"/>
          <w:szCs w:val="24"/>
        </w:rPr>
        <w:footnoteReference w:id="8"/>
      </w:r>
    </w:p>
    <w:p w:rsidR="0035557B" w:rsidRPr="00716FDC"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35557B" w:rsidRPr="00716FDC" w:rsidTr="00291C3F">
        <w:tc>
          <w:tcPr>
            <w:tcW w:w="0" w:type="auto"/>
            <w:tcBorders>
              <w:bottom w:val="single" w:sz="4" w:space="0" w:color="auto"/>
            </w:tcBorders>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 </w:t>
            </w: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tcBorders>
              <w:bottom w:val="single" w:sz="4" w:space="0" w:color="auto"/>
            </w:tcBorders>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Единицы измер</w:t>
            </w:r>
            <w:r w:rsidRPr="00716FDC">
              <w:rPr>
                <w:rFonts w:ascii="Times New Roman" w:hAnsi="Times New Roman" w:cs="Times New Roman"/>
                <w:b/>
                <w:sz w:val="24"/>
                <w:szCs w:val="24"/>
              </w:rPr>
              <w:t>е</w:t>
            </w:r>
            <w:r w:rsidRPr="00716FDC">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Значение но</w:t>
            </w:r>
            <w:r w:rsidRPr="00716FDC">
              <w:rPr>
                <w:rFonts w:ascii="Times New Roman" w:hAnsi="Times New Roman" w:cs="Times New Roman"/>
                <w:b/>
                <w:sz w:val="24"/>
                <w:szCs w:val="24"/>
              </w:rPr>
              <w:t>р</w:t>
            </w:r>
            <w:r w:rsidRPr="00716FDC">
              <w:rPr>
                <w:rFonts w:ascii="Times New Roman" w:hAnsi="Times New Roman" w:cs="Times New Roman"/>
                <w:b/>
                <w:sz w:val="24"/>
                <w:szCs w:val="24"/>
              </w:rPr>
              <w:t>мативов</w:t>
            </w:r>
          </w:p>
        </w:tc>
      </w:tr>
      <w:tr w:rsidR="0035557B" w:rsidRPr="00716FDC" w:rsidTr="00291C3F">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w:t>
            </w:r>
          </w:p>
        </w:tc>
        <w:tc>
          <w:tcPr>
            <w:tcW w:w="0" w:type="auto"/>
            <w:tcBorders>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Для освещения в целях содержания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 xml:space="preserve">вующего </w:t>
            </w:r>
            <w:proofErr w:type="spellStart"/>
            <w:r w:rsidRPr="00716FDC">
              <w:rPr>
                <w:rFonts w:ascii="Times New Roman" w:hAnsi="Times New Roman" w:cs="Times New Roman"/>
                <w:sz w:val="24"/>
                <w:szCs w:val="24"/>
              </w:rPr>
              <w:t>сельсхозяйственного</w:t>
            </w:r>
            <w:proofErr w:type="spellEnd"/>
            <w:r w:rsidRPr="00716FDC">
              <w:rPr>
                <w:rFonts w:ascii="Times New Roman" w:hAnsi="Times New Roman" w:cs="Times New Roman"/>
                <w:sz w:val="24"/>
                <w:szCs w:val="24"/>
              </w:rPr>
              <w:t xml:space="preserve"> животного:</w:t>
            </w:r>
          </w:p>
        </w:tc>
        <w:tc>
          <w:tcPr>
            <w:tcW w:w="0" w:type="auto"/>
            <w:vMerge w:val="restart"/>
            <w:vAlign w:val="center"/>
          </w:tcPr>
          <w:p w:rsidR="0035557B" w:rsidRPr="00716FDC" w:rsidRDefault="0035557B" w:rsidP="0035557B">
            <w:pPr>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1.1</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лошадь</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1,25</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корова</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0,83</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w:t>
            </w:r>
          </w:p>
        </w:tc>
        <w:tc>
          <w:tcPr>
            <w:tcW w:w="0" w:type="auto"/>
            <w:tcBorders>
              <w:top w:val="nil"/>
              <w:bottom w:val="nil"/>
            </w:tcBorders>
            <w:vAlign w:val="center"/>
          </w:tcPr>
          <w:p w:rsidR="0035557B" w:rsidRPr="00716FDC" w:rsidRDefault="0035557B" w:rsidP="0035557B">
            <w:pPr>
              <w:tabs>
                <w:tab w:val="left" w:pos="468"/>
              </w:tabs>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свинья</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tcBorders>
              <w:top w:val="nil"/>
              <w:bottom w:val="single" w:sz="4" w:space="0" w:color="auto"/>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716FDC"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0,33</w:t>
            </w:r>
          </w:p>
        </w:tc>
      </w:tr>
      <w:tr w:rsidR="0035557B" w:rsidRPr="00716FDC" w:rsidTr="00291C3F">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0" w:type="auto"/>
            <w:tcBorders>
              <w:bottom w:val="nil"/>
            </w:tcBorders>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716FDC">
              <w:rPr>
                <w:rFonts w:ascii="Times New Roman" w:hAnsi="Times New Roman" w:cs="Times New Roman"/>
                <w:sz w:val="24"/>
                <w:szCs w:val="24"/>
              </w:rPr>
              <w:t>т</w:t>
            </w:r>
            <w:r w:rsidRPr="00716FDC">
              <w:rPr>
                <w:rFonts w:ascii="Times New Roman" w:hAnsi="Times New Roman" w:cs="Times New Roman"/>
                <w:sz w:val="24"/>
                <w:szCs w:val="24"/>
              </w:rPr>
              <w:t>вующего вида:</w:t>
            </w:r>
          </w:p>
        </w:tc>
        <w:tc>
          <w:tcPr>
            <w:tcW w:w="0" w:type="auto"/>
            <w:vMerge w:val="restart"/>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кВт*</w:t>
            </w:r>
            <w:proofErr w:type="gramStart"/>
            <w:r w:rsidRPr="00716FDC">
              <w:rPr>
                <w:rFonts w:ascii="Times New Roman" w:hAnsi="Times New Roman" w:cs="Times New Roman"/>
                <w:sz w:val="24"/>
                <w:szCs w:val="24"/>
              </w:rPr>
              <w:t>ч</w:t>
            </w:r>
            <w:proofErr w:type="gramEnd"/>
            <w:r w:rsidRPr="00716FDC">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лошадь</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5,58</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w:t>
            </w:r>
          </w:p>
        </w:tc>
        <w:tc>
          <w:tcPr>
            <w:tcW w:w="0" w:type="auto"/>
            <w:tcBorders>
              <w:top w:val="nil"/>
              <w:bottom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корова</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5,58</w:t>
            </w:r>
          </w:p>
        </w:tc>
      </w:tr>
      <w:tr w:rsidR="0035557B" w:rsidRPr="00716FDC" w:rsidTr="00291C3F">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w:t>
            </w:r>
          </w:p>
        </w:tc>
        <w:tc>
          <w:tcPr>
            <w:tcW w:w="0" w:type="auto"/>
            <w:tcBorders>
              <w:top w:val="nil"/>
              <w:bottom w:val="nil"/>
            </w:tcBorders>
            <w:vAlign w:val="center"/>
          </w:tcPr>
          <w:p w:rsidR="0035557B" w:rsidRPr="00716FDC" w:rsidRDefault="0035557B" w:rsidP="0035557B">
            <w:pPr>
              <w:tabs>
                <w:tab w:val="left" w:pos="468"/>
              </w:tabs>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свинья</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5,75</w:t>
            </w:r>
          </w:p>
        </w:tc>
      </w:tr>
      <w:tr w:rsidR="0035557B" w:rsidRPr="00716FDC" w:rsidTr="00291C3F">
        <w:tc>
          <w:tcPr>
            <w:tcW w:w="0" w:type="auto"/>
            <w:tcBorders>
              <w:top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c>
          <w:tcPr>
            <w:tcW w:w="0" w:type="auto"/>
            <w:tcBorders>
              <w:top w:val="nil"/>
            </w:tcBorders>
            <w:vAlign w:val="center"/>
          </w:tcPr>
          <w:p w:rsidR="0035557B" w:rsidRPr="00716FDC" w:rsidRDefault="0035557B" w:rsidP="0035557B">
            <w:pPr>
              <w:spacing w:after="0" w:line="240" w:lineRule="auto"/>
              <w:rPr>
                <w:rFonts w:ascii="Times New Roman" w:hAnsi="Times New Roman" w:cs="Times New Roman"/>
                <w:b/>
                <w:sz w:val="24"/>
                <w:szCs w:val="24"/>
              </w:rPr>
            </w:pPr>
            <w:r w:rsidRPr="00716FDC">
              <w:rPr>
                <w:rFonts w:ascii="Times New Roman" w:hAnsi="Times New Roman" w:cs="Times New Roman"/>
                <w:sz w:val="24"/>
                <w:szCs w:val="24"/>
              </w:rPr>
              <w:t>- птица</w:t>
            </w:r>
          </w:p>
        </w:tc>
        <w:tc>
          <w:tcPr>
            <w:tcW w:w="0" w:type="auto"/>
            <w:vMerge/>
            <w:vAlign w:val="center"/>
          </w:tcPr>
          <w:p w:rsidR="0035557B" w:rsidRPr="00716FDC"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35557B" w:rsidRPr="00716FDC" w:rsidTr="00291C3F">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c>
          <w:tcPr>
            <w:tcW w:w="0" w:type="auto"/>
            <w:vAlign w:val="center"/>
          </w:tcPr>
          <w:p w:rsidR="0035557B" w:rsidRPr="00716FDC" w:rsidRDefault="0035557B" w:rsidP="0035557B">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кВт ч в месяц на м</w:t>
            </w:r>
            <w:proofErr w:type="gramStart"/>
            <w:r w:rsidRPr="00716FDC">
              <w:rPr>
                <w:rFonts w:ascii="Times New Roman" w:hAnsi="Times New Roman" w:cs="Times New Roman"/>
                <w:sz w:val="24"/>
                <w:szCs w:val="24"/>
                <w:vertAlign w:val="superscript"/>
              </w:rPr>
              <w:t>2</w:t>
            </w:r>
            <w:proofErr w:type="gramEnd"/>
          </w:p>
        </w:tc>
        <w:tc>
          <w:tcPr>
            <w:tcW w:w="0" w:type="auto"/>
            <w:vAlign w:val="center"/>
          </w:tcPr>
          <w:p w:rsidR="0035557B" w:rsidRPr="00716FDC" w:rsidRDefault="0035557B" w:rsidP="0035557B">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0,34</w:t>
            </w:r>
          </w:p>
        </w:tc>
      </w:tr>
    </w:tbl>
    <w:p w:rsidR="0035557B" w:rsidRPr="00716FDC" w:rsidRDefault="0035557B" w:rsidP="0035557B">
      <w:pPr>
        <w:spacing w:after="0" w:line="240" w:lineRule="auto"/>
        <w:rPr>
          <w:rFonts w:ascii="Times New Roman" w:hAnsi="Times New Roman" w:cs="Times New Roman"/>
          <w:b/>
          <w:sz w:val="24"/>
          <w:szCs w:val="28"/>
        </w:rPr>
      </w:pPr>
      <w:r w:rsidRPr="00716FDC">
        <w:rPr>
          <w:rFonts w:ascii="Times New Roman" w:hAnsi="Times New Roman" w:cs="Times New Roman"/>
          <w:b/>
          <w:sz w:val="24"/>
          <w:szCs w:val="24"/>
        </w:rPr>
        <w:br w:type="page"/>
      </w:r>
    </w:p>
    <w:p w:rsidR="0078131B" w:rsidRPr="00716FDC" w:rsidRDefault="0078131B" w:rsidP="0078131B">
      <w:pPr>
        <w:spacing w:after="0"/>
        <w:ind w:firstLine="851"/>
        <w:jc w:val="right"/>
        <w:rPr>
          <w:rFonts w:ascii="Times New Roman" w:hAnsi="Times New Roman" w:cs="Times New Roman"/>
          <w:b/>
          <w:sz w:val="24"/>
          <w:szCs w:val="24"/>
        </w:rPr>
      </w:pPr>
      <w:r w:rsidRPr="00716FDC">
        <w:rPr>
          <w:rFonts w:ascii="Times New Roman" w:hAnsi="Times New Roman" w:cs="Times New Roman"/>
          <w:b/>
          <w:sz w:val="24"/>
          <w:szCs w:val="24"/>
        </w:rPr>
        <w:lastRenderedPageBreak/>
        <w:t xml:space="preserve">Приложение </w:t>
      </w:r>
      <w:r w:rsidR="00D76ECF" w:rsidRPr="00716FDC">
        <w:rPr>
          <w:rFonts w:ascii="Times New Roman" w:hAnsi="Times New Roman" w:cs="Times New Roman"/>
          <w:b/>
          <w:sz w:val="24"/>
          <w:szCs w:val="24"/>
        </w:rPr>
        <w:t>7</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к «</w:t>
      </w:r>
      <w:r w:rsidRPr="00716FDC">
        <w:rPr>
          <w:rStyle w:val="afffffffffff6"/>
          <w:rFonts w:ascii="Times New Roman" w:hAnsi="Times New Roman"/>
          <w:b w:val="0"/>
          <w:bCs/>
          <w:color w:val="auto"/>
          <w:sz w:val="24"/>
          <w:szCs w:val="24"/>
        </w:rPr>
        <w:t>Местным нормативам</w:t>
      </w:r>
    </w:p>
    <w:p w:rsidR="0078131B" w:rsidRPr="00716FDC" w:rsidRDefault="0078131B" w:rsidP="0078131B">
      <w:pPr>
        <w:spacing w:after="0"/>
        <w:ind w:firstLine="851"/>
        <w:jc w:val="right"/>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градостроительного проектирования</w:t>
      </w:r>
    </w:p>
    <w:p w:rsidR="0078131B" w:rsidRPr="00716FDC" w:rsidRDefault="005A623A" w:rsidP="0078131B">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Ининского</w:t>
      </w:r>
      <w:proofErr w:type="spellEnd"/>
      <w:r w:rsidR="0078131B" w:rsidRPr="00716FDC">
        <w:rPr>
          <w:rFonts w:ascii="Times New Roman" w:hAnsi="Times New Roman" w:cs="Times New Roman"/>
          <w:sz w:val="24"/>
          <w:szCs w:val="24"/>
        </w:rPr>
        <w:t xml:space="preserve"> сельского поселения</w:t>
      </w:r>
    </w:p>
    <w:p w:rsidR="0078131B" w:rsidRPr="00716FDC" w:rsidRDefault="00E625A8" w:rsidP="00324DDC">
      <w:pPr>
        <w:spacing w:after="0"/>
        <w:jc w:val="right"/>
        <w:rPr>
          <w:rStyle w:val="afffffffffff5"/>
          <w:rFonts w:ascii="Times New Roman" w:hAnsi="Times New Roman" w:cs="Times New Roman"/>
          <w:b w:val="0"/>
          <w:bCs/>
          <w:color w:val="auto"/>
          <w:sz w:val="24"/>
          <w:szCs w:val="24"/>
        </w:rPr>
      </w:pPr>
      <w:proofErr w:type="spellStart"/>
      <w:r w:rsidRPr="00716FDC">
        <w:rPr>
          <w:rFonts w:ascii="Times New Roman" w:hAnsi="Times New Roman" w:cs="Times New Roman"/>
          <w:sz w:val="24"/>
          <w:szCs w:val="24"/>
        </w:rPr>
        <w:t>Онгудайского</w:t>
      </w:r>
      <w:proofErr w:type="spellEnd"/>
      <w:r w:rsidRPr="00716FDC">
        <w:rPr>
          <w:rFonts w:ascii="Times New Roman" w:hAnsi="Times New Roman" w:cs="Times New Roman"/>
          <w:sz w:val="24"/>
          <w:szCs w:val="24"/>
        </w:rPr>
        <w:t xml:space="preserve"> района</w:t>
      </w:r>
      <w:r w:rsidR="0078131B" w:rsidRPr="00716FDC">
        <w:rPr>
          <w:rFonts w:ascii="Times New Roman" w:hAnsi="Times New Roman" w:cs="Times New Roman"/>
          <w:sz w:val="24"/>
          <w:szCs w:val="24"/>
        </w:rPr>
        <w:t xml:space="preserve"> </w:t>
      </w:r>
      <w:r w:rsidRPr="00716FDC">
        <w:rPr>
          <w:rFonts w:ascii="Times New Roman" w:hAnsi="Times New Roman" w:cs="Times New Roman"/>
          <w:sz w:val="24"/>
          <w:szCs w:val="24"/>
        </w:rPr>
        <w:t>Республики Алтай</w:t>
      </w:r>
      <w:r w:rsidR="0078131B" w:rsidRPr="00716FDC">
        <w:rPr>
          <w:rStyle w:val="afffffffffff5"/>
          <w:rFonts w:ascii="Times New Roman" w:hAnsi="Times New Roman" w:cs="Times New Roman"/>
          <w:b w:val="0"/>
          <w:bCs/>
          <w:color w:val="auto"/>
          <w:sz w:val="24"/>
          <w:szCs w:val="24"/>
        </w:rPr>
        <w:t>»</w:t>
      </w:r>
    </w:p>
    <w:p w:rsidR="0078131B" w:rsidRPr="00716FDC" w:rsidRDefault="0078131B" w:rsidP="0078131B">
      <w:pPr>
        <w:spacing w:after="0" w:line="240" w:lineRule="auto"/>
        <w:jc w:val="center"/>
        <w:rPr>
          <w:rFonts w:ascii="Times New Roman" w:hAnsi="Times New Roman" w:cs="Times New Roman"/>
        </w:rPr>
      </w:pPr>
    </w:p>
    <w:p w:rsidR="00C132E9" w:rsidRPr="00716FDC" w:rsidRDefault="00C132E9" w:rsidP="00C132E9">
      <w:pPr>
        <w:spacing w:after="0" w:line="240" w:lineRule="auto"/>
        <w:jc w:val="center"/>
        <w:rPr>
          <w:rFonts w:ascii="Times New Roman" w:hAnsi="Times New Roman" w:cs="Times New Roman"/>
          <w:b/>
          <w:spacing w:val="2"/>
          <w:sz w:val="24"/>
          <w:szCs w:val="24"/>
          <w:shd w:val="clear" w:color="auto" w:fill="FFFFFF"/>
        </w:rPr>
      </w:pPr>
      <w:r w:rsidRPr="00716FDC">
        <w:rPr>
          <w:rFonts w:ascii="Times New Roman" w:hAnsi="Times New Roman" w:cs="Times New Roman"/>
          <w:b/>
          <w:sz w:val="24"/>
          <w:szCs w:val="24"/>
        </w:rPr>
        <w:t>Н</w:t>
      </w:r>
      <w:r w:rsidRPr="00716FDC">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716FDC">
        <w:rPr>
          <w:rFonts w:ascii="Times New Roman" w:hAnsi="Times New Roman" w:cs="Times New Roman"/>
          <w:b/>
          <w:spacing w:val="2"/>
          <w:sz w:val="24"/>
          <w:szCs w:val="24"/>
          <w:shd w:val="clear" w:color="auto" w:fill="FFFFFF"/>
        </w:rPr>
        <w:t xml:space="preserve"> </w:t>
      </w:r>
      <w:r w:rsidRPr="00716FDC">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716FDC">
        <w:rPr>
          <w:rStyle w:val="affffffffb"/>
          <w:rFonts w:ascii="Times New Roman" w:hAnsi="Times New Roman" w:cs="Times New Roman"/>
          <w:b/>
          <w:spacing w:val="2"/>
          <w:sz w:val="24"/>
          <w:szCs w:val="24"/>
          <w:shd w:val="clear" w:color="auto" w:fill="FFFFFF"/>
        </w:rPr>
        <w:footnoteReference w:id="9"/>
      </w:r>
    </w:p>
    <w:p w:rsidR="00C132E9" w:rsidRPr="00716FDC"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C132E9" w:rsidRPr="00716FDC" w:rsidTr="00291C3F">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w:t>
            </w: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измерения</w:t>
            </w:r>
          </w:p>
        </w:tc>
        <w:tc>
          <w:tcPr>
            <w:tcW w:w="0" w:type="auto"/>
            <w:shd w:val="clear" w:color="auto" w:fill="D9D9D9"/>
            <w:vAlign w:val="center"/>
          </w:tcPr>
          <w:p w:rsidR="00C132E9" w:rsidRPr="00716FDC" w:rsidRDefault="00C132E9" w:rsidP="00C132E9">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Норматив п</w:t>
            </w:r>
            <w:r w:rsidRPr="00716FDC">
              <w:rPr>
                <w:rFonts w:ascii="Times New Roman" w:hAnsi="Times New Roman" w:cs="Times New Roman"/>
                <w:b/>
                <w:sz w:val="24"/>
                <w:szCs w:val="24"/>
              </w:rPr>
              <w:t>о</w:t>
            </w:r>
            <w:r w:rsidRPr="00716FDC">
              <w:rPr>
                <w:rFonts w:ascii="Times New Roman" w:hAnsi="Times New Roman" w:cs="Times New Roman"/>
                <w:b/>
                <w:sz w:val="24"/>
                <w:szCs w:val="24"/>
              </w:rPr>
              <w:t>требления</w:t>
            </w:r>
          </w:p>
        </w:tc>
      </w:tr>
      <w:tr w:rsidR="00C132E9" w:rsidRPr="00716FDC"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b/>
                <w:sz w:val="24"/>
                <w:szCs w:val="24"/>
              </w:rPr>
            </w:pPr>
            <w:r w:rsidRPr="00716FDC">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 xml:space="preserve">Кг </w:t>
            </w:r>
            <w:proofErr w:type="gramStart"/>
            <w:r w:rsidRPr="00716FDC">
              <w:rPr>
                <w:rFonts w:ascii="Times New Roman" w:hAnsi="Times New Roman" w:cs="Times New Roman"/>
                <w:sz w:val="24"/>
                <w:szCs w:val="24"/>
              </w:rPr>
              <w:t>на</w:t>
            </w:r>
            <w:proofErr w:type="gramEnd"/>
            <w:r w:rsidRPr="00716FDC">
              <w:rPr>
                <w:rFonts w:ascii="Times New Roman" w:hAnsi="Times New Roman" w:cs="Times New Roman"/>
                <w:sz w:val="24"/>
                <w:szCs w:val="24"/>
              </w:rPr>
              <w:t xml:space="preserve"> чел в мес.</w:t>
            </w:r>
          </w:p>
        </w:tc>
        <w:tc>
          <w:tcPr>
            <w:tcW w:w="0" w:type="auto"/>
            <w:vAlign w:val="center"/>
          </w:tcPr>
          <w:p w:rsidR="00C132E9" w:rsidRPr="00716FDC"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6,97</w:t>
            </w:r>
          </w:p>
        </w:tc>
      </w:tr>
      <w:tr w:rsidR="00C132E9" w:rsidRPr="00716FDC"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b/>
                <w:sz w:val="24"/>
                <w:szCs w:val="24"/>
              </w:rPr>
            </w:pPr>
            <w:r w:rsidRPr="00716FDC">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 xml:space="preserve">Кг </w:t>
            </w:r>
            <w:proofErr w:type="gramStart"/>
            <w:r w:rsidRPr="00716FDC">
              <w:rPr>
                <w:rFonts w:ascii="Times New Roman" w:hAnsi="Times New Roman" w:cs="Times New Roman"/>
                <w:sz w:val="24"/>
                <w:szCs w:val="24"/>
              </w:rPr>
              <w:t>на</w:t>
            </w:r>
            <w:proofErr w:type="gramEnd"/>
            <w:r w:rsidRPr="00716FDC">
              <w:rPr>
                <w:rFonts w:ascii="Times New Roman" w:hAnsi="Times New Roman" w:cs="Times New Roman"/>
                <w:sz w:val="24"/>
                <w:szCs w:val="24"/>
              </w:rPr>
              <w:t xml:space="preserve"> чел в месс.</w:t>
            </w:r>
          </w:p>
        </w:tc>
        <w:tc>
          <w:tcPr>
            <w:tcW w:w="0" w:type="auto"/>
            <w:vAlign w:val="center"/>
          </w:tcPr>
          <w:p w:rsidR="00C132E9" w:rsidRPr="00716FDC"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10,50</w:t>
            </w:r>
          </w:p>
        </w:tc>
      </w:tr>
      <w:tr w:rsidR="00C132E9" w:rsidRPr="00716FDC"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b/>
                <w:sz w:val="24"/>
                <w:szCs w:val="24"/>
              </w:rPr>
            </w:pPr>
            <w:r w:rsidRPr="00716FDC">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b/>
                <w:sz w:val="24"/>
                <w:szCs w:val="24"/>
              </w:rPr>
            </w:pPr>
            <w:r w:rsidRPr="00716FDC">
              <w:rPr>
                <w:rFonts w:ascii="Times New Roman" w:hAnsi="Times New Roman" w:cs="Times New Roman"/>
                <w:sz w:val="24"/>
                <w:szCs w:val="24"/>
              </w:rPr>
              <w:t xml:space="preserve">Кг </w:t>
            </w:r>
            <w:proofErr w:type="gramStart"/>
            <w:r w:rsidRPr="00716FDC">
              <w:rPr>
                <w:rFonts w:ascii="Times New Roman" w:hAnsi="Times New Roman" w:cs="Times New Roman"/>
                <w:sz w:val="24"/>
                <w:szCs w:val="24"/>
              </w:rPr>
              <w:t>на</w:t>
            </w:r>
            <w:proofErr w:type="gramEnd"/>
            <w:r w:rsidRPr="00716FDC">
              <w:rPr>
                <w:rFonts w:ascii="Times New Roman" w:hAnsi="Times New Roman" w:cs="Times New Roman"/>
                <w:sz w:val="24"/>
                <w:szCs w:val="24"/>
              </w:rPr>
              <w:t xml:space="preserve"> чел в месс.</w:t>
            </w:r>
          </w:p>
        </w:tc>
        <w:tc>
          <w:tcPr>
            <w:tcW w:w="0" w:type="auto"/>
            <w:vAlign w:val="center"/>
          </w:tcPr>
          <w:p w:rsidR="00C132E9" w:rsidRPr="00716FDC"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17,01</w:t>
            </w:r>
          </w:p>
        </w:tc>
      </w:tr>
      <w:tr w:rsidR="00C132E9" w:rsidRPr="00142599" w:rsidTr="00291C3F">
        <w:tc>
          <w:tcPr>
            <w:tcW w:w="0" w:type="auto"/>
            <w:vAlign w:val="center"/>
          </w:tcPr>
          <w:p w:rsidR="00C132E9" w:rsidRPr="00716FDC"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716FDC"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Отопление жилых помещений при отсутс</w:t>
            </w:r>
            <w:r w:rsidRPr="00716FDC">
              <w:rPr>
                <w:rFonts w:ascii="Times New Roman" w:hAnsi="Times New Roman" w:cs="Times New Roman"/>
                <w:spacing w:val="2"/>
                <w:sz w:val="24"/>
                <w:szCs w:val="24"/>
                <w:shd w:val="clear" w:color="auto" w:fill="FFFFFF"/>
              </w:rPr>
              <w:t>т</w:t>
            </w:r>
            <w:r w:rsidRPr="00716FDC">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C132E9" w:rsidRPr="00716FDC" w:rsidRDefault="00C132E9" w:rsidP="00C132E9">
            <w:pPr>
              <w:shd w:val="clear" w:color="auto" w:fill="FFFFFF"/>
              <w:spacing w:after="0" w:line="240" w:lineRule="auto"/>
              <w:jc w:val="center"/>
              <w:rPr>
                <w:rFonts w:ascii="Times New Roman" w:hAnsi="Times New Roman" w:cs="Times New Roman"/>
                <w:sz w:val="24"/>
                <w:szCs w:val="24"/>
              </w:rPr>
            </w:pPr>
            <w:r w:rsidRPr="00716FDC">
              <w:rPr>
                <w:rFonts w:ascii="Times New Roman" w:hAnsi="Times New Roman" w:cs="Times New Roman"/>
                <w:spacing w:val="2"/>
                <w:sz w:val="24"/>
                <w:szCs w:val="24"/>
                <w:shd w:val="clear" w:color="auto" w:fill="FFFFFF"/>
              </w:rPr>
              <w:t>Кг на 1 м</w:t>
            </w:r>
            <w:proofErr w:type="gramStart"/>
            <w:r w:rsidRPr="00716FDC">
              <w:rPr>
                <w:rFonts w:ascii="Times New Roman" w:hAnsi="Times New Roman" w:cs="Times New Roman"/>
                <w:spacing w:val="2"/>
                <w:sz w:val="24"/>
                <w:szCs w:val="24"/>
                <w:shd w:val="clear" w:color="auto" w:fill="FFFFFF"/>
                <w:vertAlign w:val="superscript"/>
              </w:rPr>
              <w:t>2</w:t>
            </w:r>
            <w:proofErr w:type="gramEnd"/>
            <w:r w:rsidRPr="00716FDC">
              <w:rPr>
                <w:rFonts w:ascii="Times New Roman" w:hAnsi="Times New Roman" w:cs="Times New Roman"/>
                <w:spacing w:val="2"/>
                <w:sz w:val="24"/>
                <w:szCs w:val="24"/>
                <w:shd w:val="clear" w:color="auto" w:fill="FFFFFF"/>
              </w:rPr>
              <w:t xml:space="preserve"> общей пл</w:t>
            </w:r>
            <w:r w:rsidRPr="00716FDC">
              <w:rPr>
                <w:rFonts w:ascii="Times New Roman" w:hAnsi="Times New Roman" w:cs="Times New Roman"/>
                <w:spacing w:val="2"/>
                <w:sz w:val="24"/>
                <w:szCs w:val="24"/>
                <w:shd w:val="clear" w:color="auto" w:fill="FFFFFF"/>
              </w:rPr>
              <w:t>о</w:t>
            </w:r>
            <w:r w:rsidRPr="00716FDC">
              <w:rPr>
                <w:rFonts w:ascii="Times New Roman" w:hAnsi="Times New Roman" w:cs="Times New Roman"/>
                <w:spacing w:val="2"/>
                <w:sz w:val="24"/>
                <w:szCs w:val="24"/>
                <w:shd w:val="clear" w:color="auto" w:fill="FFFFFF"/>
              </w:rPr>
              <w:t>щади жилых помещ</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ний в месяц</w:t>
            </w:r>
          </w:p>
        </w:tc>
        <w:tc>
          <w:tcPr>
            <w:tcW w:w="0" w:type="auto"/>
            <w:vAlign w:val="center"/>
          </w:tcPr>
          <w:p w:rsidR="00C132E9" w:rsidRPr="00142599" w:rsidRDefault="00C132E9" w:rsidP="00C132E9">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4,32</w:t>
            </w:r>
          </w:p>
        </w:tc>
      </w:tr>
    </w:tbl>
    <w:p w:rsidR="0037443E" w:rsidRPr="00142599" w:rsidRDefault="0037443E" w:rsidP="00C132E9">
      <w:pPr>
        <w:spacing w:after="0" w:line="240" w:lineRule="auto"/>
        <w:rPr>
          <w:rFonts w:ascii="Times New Roman" w:eastAsiaTheme="majorEastAsia" w:hAnsi="Times New Roman" w:cs="Times New Roman"/>
          <w:b/>
          <w:bCs/>
          <w:sz w:val="24"/>
          <w:szCs w:val="24"/>
        </w:rPr>
      </w:pPr>
    </w:p>
    <w:p w:rsidR="0037443E" w:rsidRPr="00142599" w:rsidRDefault="0037443E" w:rsidP="00C132E9">
      <w:pPr>
        <w:spacing w:after="0" w:line="240" w:lineRule="auto"/>
        <w:rPr>
          <w:rFonts w:ascii="Times New Roman" w:eastAsiaTheme="majorEastAsia" w:hAnsi="Times New Roman" w:cs="Times New Roman"/>
          <w:b/>
          <w:bCs/>
          <w:sz w:val="24"/>
          <w:szCs w:val="24"/>
        </w:rPr>
      </w:pPr>
    </w:p>
    <w:sectPr w:rsidR="0037443E" w:rsidRPr="00142599"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F1" w:rsidRDefault="003B5BF1" w:rsidP="005E4544">
      <w:pPr>
        <w:spacing w:after="0" w:line="240" w:lineRule="auto"/>
      </w:pPr>
      <w:r>
        <w:separator/>
      </w:r>
    </w:p>
  </w:endnote>
  <w:endnote w:type="continuationSeparator" w:id="0">
    <w:p w:rsidR="003B5BF1" w:rsidRDefault="003B5BF1"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Default="00851728" w:rsidP="007A58A4">
    <w:pPr>
      <w:pStyle w:val="a9"/>
      <w:pBdr>
        <w:top w:val="thinThickSmallGap" w:sz="24" w:space="1" w:color="622423" w:themeColor="accent2" w:themeShade="7F"/>
      </w:pBdr>
      <w:jc w:val="center"/>
    </w:pPr>
    <w:fldSimple w:instr=" PAGE   \* MERGEFORMAT ">
      <w:r w:rsidR="008D0523">
        <w:rPr>
          <w:noProof/>
        </w:rPr>
        <w:t>66</w:t>
      </w:r>
    </w:fldSimple>
  </w:p>
  <w:p w:rsidR="007E4898" w:rsidRPr="000629E4" w:rsidRDefault="007E489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Default="007E4898" w:rsidP="00F10756">
    <w:pPr>
      <w:pStyle w:val="a9"/>
      <w:pBdr>
        <w:top w:val="thinThickSmallGap" w:sz="24" w:space="1" w:color="622423" w:themeColor="accent2" w:themeShade="7F"/>
      </w:pBdr>
      <w:jc w:val="center"/>
    </w:pPr>
  </w:p>
  <w:p w:rsidR="007E4898" w:rsidRDefault="007E4898"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7E4898" w:rsidRDefault="007E489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Pr="000629E4" w:rsidRDefault="007E489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Default="007E4898"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7E4898" w:rsidRDefault="007E4898">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Pr="000629E4" w:rsidRDefault="007E489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Pr="000629E4" w:rsidRDefault="007E489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F1" w:rsidRDefault="003B5BF1" w:rsidP="005E4544">
      <w:pPr>
        <w:spacing w:after="0" w:line="240" w:lineRule="auto"/>
      </w:pPr>
      <w:r>
        <w:separator/>
      </w:r>
    </w:p>
  </w:footnote>
  <w:footnote w:type="continuationSeparator" w:id="0">
    <w:p w:rsidR="003B5BF1" w:rsidRDefault="003B5BF1" w:rsidP="005E4544">
      <w:pPr>
        <w:spacing w:after="0" w:line="240" w:lineRule="auto"/>
      </w:pPr>
      <w:r>
        <w:continuationSeparator/>
      </w:r>
    </w:p>
  </w:footnote>
  <w:footnote w:id="1">
    <w:p w:rsidR="007E4898" w:rsidRDefault="007E4898">
      <w:pPr>
        <w:pStyle w:val="affffffff9"/>
      </w:pPr>
      <w:r>
        <w:rPr>
          <w:rStyle w:val="affffffffb"/>
        </w:rPr>
        <w:footnoteRef/>
      </w:r>
      <w:r>
        <w:t xml:space="preserve"> См. приложение 3 к настоящим Нормативам</w:t>
      </w:r>
    </w:p>
  </w:footnote>
  <w:footnote w:id="2">
    <w:p w:rsidR="007E4898" w:rsidRDefault="007E4898" w:rsidP="00275B33">
      <w:pPr>
        <w:pStyle w:val="affffffff9"/>
      </w:pPr>
      <w:r>
        <w:rPr>
          <w:rStyle w:val="affffffffb"/>
        </w:rPr>
        <w:footnoteRef/>
      </w:r>
      <w:r>
        <w:t xml:space="preserve"> СУГ – сжиженный углеводородный газ</w:t>
      </w:r>
    </w:p>
  </w:footnote>
  <w:footnote w:id="3">
    <w:p w:rsidR="007E4898" w:rsidRDefault="007E4898">
      <w:pPr>
        <w:pStyle w:val="affffffff9"/>
      </w:pPr>
      <w:r>
        <w:rPr>
          <w:rStyle w:val="affffffffb"/>
        </w:rPr>
        <w:footnoteRef/>
      </w:r>
      <w:r>
        <w:t xml:space="preserve"> Таблица приведена в соответствии с проектными решениями по водоснабжению Генерального плана МО </w:t>
      </w:r>
      <w:proofErr w:type="spellStart"/>
      <w:r w:rsidR="00ED2D6B">
        <w:t>Ининское</w:t>
      </w:r>
      <w:proofErr w:type="spellEnd"/>
      <w:r>
        <w:t xml:space="preserve"> сельское поселение </w:t>
      </w:r>
      <w:proofErr w:type="spellStart"/>
      <w:r>
        <w:t>Онгудайского</w:t>
      </w:r>
      <w:proofErr w:type="spellEnd"/>
      <w:r>
        <w:t xml:space="preserve"> района Республики Алтай</w:t>
      </w:r>
    </w:p>
  </w:footnote>
  <w:footnote w:id="4">
    <w:p w:rsidR="007E4898" w:rsidRPr="0012773E" w:rsidRDefault="007E4898"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7E4898" w:rsidRDefault="007E4898">
      <w:pPr>
        <w:pStyle w:val="affffffff9"/>
      </w:pPr>
    </w:p>
  </w:footnote>
  <w:footnote w:id="5">
    <w:p w:rsidR="007E4898" w:rsidRPr="0078131B" w:rsidRDefault="007E4898" w:rsidP="00FC5693">
      <w:pPr>
        <w:pStyle w:val="affffffff9"/>
      </w:pPr>
      <w:r w:rsidRPr="0078131B">
        <w:rPr>
          <w:rStyle w:val="affffffffb"/>
        </w:rPr>
        <w:footnoteRef/>
      </w:r>
      <w:r w:rsidRPr="0078131B">
        <w:t xml:space="preserve"> Здесь и далее дается вместимость одного здания</w:t>
      </w:r>
    </w:p>
  </w:footnote>
  <w:footnote w:id="6">
    <w:p w:rsidR="007E4898" w:rsidRDefault="007E4898" w:rsidP="00A61706">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7E4898" w:rsidRPr="0035557B" w:rsidRDefault="007E4898" w:rsidP="0035557B">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7E4898" w:rsidRDefault="007E4898" w:rsidP="0035557B">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7E4898" w:rsidRPr="00C132E9" w:rsidRDefault="007E4898" w:rsidP="00C132E9">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Pr="0037443E" w:rsidRDefault="007E4898"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Pr="0037443E" w:rsidRDefault="007E4898"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98" w:rsidRPr="00D25B7C" w:rsidRDefault="007E4898"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ED3828"/>
    <w:multiLevelType w:val="hybridMultilevel"/>
    <w:tmpl w:val="4F84CB9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0F4C0584"/>
    <w:multiLevelType w:val="hybridMultilevel"/>
    <w:tmpl w:val="B52E2B7E"/>
    <w:lvl w:ilvl="0" w:tplc="C9C89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4963EF"/>
    <w:multiLevelType w:val="hybridMultilevel"/>
    <w:tmpl w:val="1732559E"/>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9D5E5A"/>
    <w:multiLevelType w:val="hybridMultilevel"/>
    <w:tmpl w:val="CAE6531A"/>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C6F03AE"/>
    <w:multiLevelType w:val="hybridMultilevel"/>
    <w:tmpl w:val="DA5697F8"/>
    <w:lvl w:ilvl="0" w:tplc="B9964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5">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4685042"/>
    <w:multiLevelType w:val="hybridMultilevel"/>
    <w:tmpl w:val="89D058B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1">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4">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6">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41">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2">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3">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6">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7">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4649201D"/>
    <w:multiLevelType w:val="hybridMultilevel"/>
    <w:tmpl w:val="020254E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2">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6">
    <w:nsid w:val="4C0F19D5"/>
    <w:multiLevelType w:val="hybridMultilevel"/>
    <w:tmpl w:val="20FA5778"/>
    <w:lvl w:ilvl="0" w:tplc="A38E2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8">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9">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2">
    <w:nsid w:val="55C95840"/>
    <w:multiLevelType w:val="hybridMultilevel"/>
    <w:tmpl w:val="6D0E2E0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6">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8">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0">
    <w:nsid w:val="68B11731"/>
    <w:multiLevelType w:val="hybridMultilevel"/>
    <w:tmpl w:val="2B12D7A2"/>
    <w:lvl w:ilvl="0" w:tplc="73FC2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5">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8">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9">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81">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7DA43E6B"/>
    <w:multiLevelType w:val="hybridMultilevel"/>
    <w:tmpl w:val="F6409F98"/>
    <w:lvl w:ilvl="0" w:tplc="C17E7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abstractNum w:abstractNumId="85">
    <w:nsid w:val="7FD27F8F"/>
    <w:multiLevelType w:val="hybridMultilevel"/>
    <w:tmpl w:val="5F3C0426"/>
    <w:lvl w:ilvl="0" w:tplc="D2DCF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3"/>
  </w:num>
  <w:num w:numId="3">
    <w:abstractNumId w:val="78"/>
  </w:num>
  <w:num w:numId="4">
    <w:abstractNumId w:val="48"/>
  </w:num>
  <w:num w:numId="5">
    <w:abstractNumId w:val="11"/>
  </w:num>
  <w:num w:numId="6">
    <w:abstractNumId w:val="73"/>
  </w:num>
  <w:num w:numId="7">
    <w:abstractNumId w:val="79"/>
  </w:num>
  <w:num w:numId="8">
    <w:abstractNumId w:val="82"/>
  </w:num>
  <w:num w:numId="9">
    <w:abstractNumId w:val="42"/>
  </w:num>
  <w:num w:numId="10">
    <w:abstractNumId w:val="69"/>
  </w:num>
  <w:num w:numId="11">
    <w:abstractNumId w:val="65"/>
  </w:num>
  <w:num w:numId="12">
    <w:abstractNumId w:val="58"/>
  </w:num>
  <w:num w:numId="13">
    <w:abstractNumId w:val="13"/>
  </w:num>
  <w:num w:numId="14">
    <w:abstractNumId w:val="68"/>
  </w:num>
  <w:num w:numId="15">
    <w:abstractNumId w:val="77"/>
  </w:num>
  <w:num w:numId="16">
    <w:abstractNumId w:val="30"/>
  </w:num>
  <w:num w:numId="17">
    <w:abstractNumId w:val="46"/>
  </w:num>
  <w:num w:numId="18">
    <w:abstractNumId w:val="0"/>
  </w:num>
  <w:num w:numId="19">
    <w:abstractNumId w:val="66"/>
  </w:num>
  <w:num w:numId="20">
    <w:abstractNumId w:val="54"/>
  </w:num>
  <w:num w:numId="21">
    <w:abstractNumId w:val="5"/>
  </w:num>
  <w:num w:numId="22">
    <w:abstractNumId w:val="22"/>
  </w:num>
  <w:num w:numId="23">
    <w:abstractNumId w:val="45"/>
  </w:num>
  <w:num w:numId="24">
    <w:abstractNumId w:val="43"/>
  </w:num>
  <w:num w:numId="25">
    <w:abstractNumId w:val="21"/>
  </w:num>
  <w:num w:numId="26">
    <w:abstractNumId w:val="38"/>
  </w:num>
  <w:num w:numId="27">
    <w:abstractNumId w:val="61"/>
  </w:num>
  <w:num w:numId="28">
    <w:abstractNumId w:val="71"/>
  </w:num>
  <w:num w:numId="29">
    <w:abstractNumId w:val="25"/>
  </w:num>
  <w:num w:numId="30">
    <w:abstractNumId w:val="47"/>
  </w:num>
  <w:num w:numId="31">
    <w:abstractNumId w:val="55"/>
  </w:num>
  <w:num w:numId="32">
    <w:abstractNumId w:val="51"/>
  </w:num>
  <w:num w:numId="33">
    <w:abstractNumId w:val="7"/>
  </w:num>
  <w:num w:numId="34">
    <w:abstractNumId w:val="9"/>
  </w:num>
  <w:num w:numId="35">
    <w:abstractNumId w:val="67"/>
  </w:num>
  <w:num w:numId="36">
    <w:abstractNumId w:val="3"/>
  </w:num>
  <w:num w:numId="37">
    <w:abstractNumId w:val="53"/>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50"/>
  </w:num>
  <w:num w:numId="47">
    <w:abstractNumId w:val="52"/>
  </w:num>
  <w:num w:numId="48">
    <w:abstractNumId w:val="57"/>
  </w:num>
  <w:num w:numId="49">
    <w:abstractNumId w:val="24"/>
  </w:num>
  <w:num w:numId="50">
    <w:abstractNumId w:val="72"/>
  </w:num>
  <w:num w:numId="51">
    <w:abstractNumId w:val="84"/>
  </w:num>
  <w:num w:numId="52">
    <w:abstractNumId w:val="26"/>
  </w:num>
  <w:num w:numId="53">
    <w:abstractNumId w:val="32"/>
  </w:num>
  <w:num w:numId="54">
    <w:abstractNumId w:val="64"/>
  </w:num>
  <w:num w:numId="55">
    <w:abstractNumId w:val="41"/>
  </w:num>
  <w:num w:numId="56">
    <w:abstractNumId w:val="6"/>
  </w:num>
  <w:num w:numId="57">
    <w:abstractNumId w:val="59"/>
  </w:num>
  <w:num w:numId="58">
    <w:abstractNumId w:val="80"/>
  </w:num>
  <w:num w:numId="59">
    <w:abstractNumId w:val="31"/>
  </w:num>
  <w:num w:numId="60">
    <w:abstractNumId w:val="63"/>
  </w:num>
  <w:num w:numId="61">
    <w:abstractNumId w:val="75"/>
  </w:num>
  <w:num w:numId="62">
    <w:abstractNumId w:val="81"/>
  </w:num>
  <w:num w:numId="63">
    <w:abstractNumId w:val="74"/>
  </w:num>
  <w:num w:numId="64">
    <w:abstractNumId w:val="15"/>
  </w:num>
  <w:num w:numId="65">
    <w:abstractNumId w:val="39"/>
  </w:num>
  <w:num w:numId="66">
    <w:abstractNumId w:val="19"/>
  </w:num>
  <w:num w:numId="67">
    <w:abstractNumId w:val="60"/>
  </w:num>
  <w:num w:numId="68">
    <w:abstractNumId w:val="10"/>
  </w:num>
  <w:num w:numId="69">
    <w:abstractNumId w:val="27"/>
  </w:num>
  <w:num w:numId="70">
    <w:abstractNumId w:val="18"/>
  </w:num>
  <w:num w:numId="71">
    <w:abstractNumId w:val="36"/>
  </w:num>
  <w:num w:numId="72">
    <w:abstractNumId w:val="34"/>
  </w:num>
  <w:num w:numId="73">
    <w:abstractNumId w:val="29"/>
  </w:num>
  <w:num w:numId="74">
    <w:abstractNumId w:val="16"/>
  </w:num>
  <w:num w:numId="75">
    <w:abstractNumId w:val="4"/>
  </w:num>
  <w:num w:numId="76">
    <w:abstractNumId w:val="28"/>
  </w:num>
  <w:num w:numId="77">
    <w:abstractNumId w:val="62"/>
  </w:num>
  <w:num w:numId="78">
    <w:abstractNumId w:val="49"/>
  </w:num>
  <w:num w:numId="79">
    <w:abstractNumId w:val="17"/>
  </w:num>
  <w:num w:numId="80">
    <w:abstractNumId w:val="56"/>
  </w:num>
  <w:num w:numId="81">
    <w:abstractNumId w:val="83"/>
  </w:num>
  <w:num w:numId="82">
    <w:abstractNumId w:val="23"/>
  </w:num>
  <w:num w:numId="83">
    <w:abstractNumId w:val="85"/>
  </w:num>
  <w:num w:numId="84">
    <w:abstractNumId w:val="14"/>
  </w:num>
  <w:num w:numId="85">
    <w:abstractNumId w:val="7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133122">
      <o:colormenu v:ext="edit" fillcolor="none"/>
    </o:shapedefaults>
  </w:hdrShapeDefaults>
  <w:footnotePr>
    <w:footnote w:id="-1"/>
    <w:footnote w:id="0"/>
  </w:footnotePr>
  <w:endnotePr>
    <w:endnote w:id="-1"/>
    <w:endnote w:id="0"/>
  </w:endnotePr>
  <w:compat/>
  <w:rsids>
    <w:rsidRoot w:val="008E4740"/>
    <w:rsid w:val="00000A20"/>
    <w:rsid w:val="000045B8"/>
    <w:rsid w:val="0001025A"/>
    <w:rsid w:val="00010BD1"/>
    <w:rsid w:val="00010DD6"/>
    <w:rsid w:val="00013C0C"/>
    <w:rsid w:val="00015289"/>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27E"/>
    <w:rsid w:val="00043D0C"/>
    <w:rsid w:val="0004487E"/>
    <w:rsid w:val="00045524"/>
    <w:rsid w:val="00050B52"/>
    <w:rsid w:val="0005492C"/>
    <w:rsid w:val="00057AEF"/>
    <w:rsid w:val="00060DE7"/>
    <w:rsid w:val="00061D53"/>
    <w:rsid w:val="000629E4"/>
    <w:rsid w:val="00062F74"/>
    <w:rsid w:val="000652EB"/>
    <w:rsid w:val="00065BB7"/>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655D"/>
    <w:rsid w:val="000B7431"/>
    <w:rsid w:val="000C0D1A"/>
    <w:rsid w:val="000C4E8C"/>
    <w:rsid w:val="000C5976"/>
    <w:rsid w:val="000C66D6"/>
    <w:rsid w:val="000D02F4"/>
    <w:rsid w:val="000D0807"/>
    <w:rsid w:val="000D19EA"/>
    <w:rsid w:val="000D2F6D"/>
    <w:rsid w:val="000D3B9E"/>
    <w:rsid w:val="000D6DDC"/>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0B5D"/>
    <w:rsid w:val="00126985"/>
    <w:rsid w:val="0012773E"/>
    <w:rsid w:val="0013129E"/>
    <w:rsid w:val="001335FD"/>
    <w:rsid w:val="0013542C"/>
    <w:rsid w:val="00142599"/>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FAC"/>
    <w:rsid w:val="001D029E"/>
    <w:rsid w:val="001D1555"/>
    <w:rsid w:val="001D44DA"/>
    <w:rsid w:val="001D4EC6"/>
    <w:rsid w:val="001D61A6"/>
    <w:rsid w:val="001E0671"/>
    <w:rsid w:val="001E2D6A"/>
    <w:rsid w:val="001E3E96"/>
    <w:rsid w:val="001E6104"/>
    <w:rsid w:val="001F2821"/>
    <w:rsid w:val="001F31A8"/>
    <w:rsid w:val="001F4C53"/>
    <w:rsid w:val="001F6986"/>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14BB0"/>
    <w:rsid w:val="00321E12"/>
    <w:rsid w:val="00322E60"/>
    <w:rsid w:val="00322EFD"/>
    <w:rsid w:val="00324DDC"/>
    <w:rsid w:val="00325366"/>
    <w:rsid w:val="003262D2"/>
    <w:rsid w:val="00330DCC"/>
    <w:rsid w:val="003325EE"/>
    <w:rsid w:val="0033329A"/>
    <w:rsid w:val="0033482F"/>
    <w:rsid w:val="00341129"/>
    <w:rsid w:val="00341D69"/>
    <w:rsid w:val="003422BA"/>
    <w:rsid w:val="00342A0F"/>
    <w:rsid w:val="00344E65"/>
    <w:rsid w:val="00347FDA"/>
    <w:rsid w:val="0035120B"/>
    <w:rsid w:val="00352141"/>
    <w:rsid w:val="003551E8"/>
    <w:rsid w:val="0035557B"/>
    <w:rsid w:val="003559B4"/>
    <w:rsid w:val="00355C9E"/>
    <w:rsid w:val="0035640F"/>
    <w:rsid w:val="0035674F"/>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84076"/>
    <w:rsid w:val="003853BF"/>
    <w:rsid w:val="003915A8"/>
    <w:rsid w:val="00391A04"/>
    <w:rsid w:val="00391D9C"/>
    <w:rsid w:val="003973F3"/>
    <w:rsid w:val="003A18CC"/>
    <w:rsid w:val="003A35C9"/>
    <w:rsid w:val="003A3D63"/>
    <w:rsid w:val="003A4587"/>
    <w:rsid w:val="003B09D0"/>
    <w:rsid w:val="003B21FE"/>
    <w:rsid w:val="003B4784"/>
    <w:rsid w:val="003B5BF1"/>
    <w:rsid w:val="003C0E2A"/>
    <w:rsid w:val="003C13DD"/>
    <w:rsid w:val="003C166B"/>
    <w:rsid w:val="003C2E66"/>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16C6"/>
    <w:rsid w:val="00435A09"/>
    <w:rsid w:val="00440700"/>
    <w:rsid w:val="00443870"/>
    <w:rsid w:val="00444425"/>
    <w:rsid w:val="00444DA5"/>
    <w:rsid w:val="0044713A"/>
    <w:rsid w:val="00450A26"/>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5B2D"/>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872"/>
    <w:rsid w:val="005351E9"/>
    <w:rsid w:val="00536EF1"/>
    <w:rsid w:val="00537A55"/>
    <w:rsid w:val="00537C1A"/>
    <w:rsid w:val="00537DD6"/>
    <w:rsid w:val="00543122"/>
    <w:rsid w:val="00545975"/>
    <w:rsid w:val="00546003"/>
    <w:rsid w:val="00546372"/>
    <w:rsid w:val="00546714"/>
    <w:rsid w:val="005478D2"/>
    <w:rsid w:val="005506DC"/>
    <w:rsid w:val="005512B1"/>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F00"/>
    <w:rsid w:val="005A1696"/>
    <w:rsid w:val="005A3160"/>
    <w:rsid w:val="005A623A"/>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BC2"/>
    <w:rsid w:val="006914BA"/>
    <w:rsid w:val="00696958"/>
    <w:rsid w:val="006979BD"/>
    <w:rsid w:val="006A1883"/>
    <w:rsid w:val="006A1BC0"/>
    <w:rsid w:val="006A2B0C"/>
    <w:rsid w:val="006A3012"/>
    <w:rsid w:val="006A394A"/>
    <w:rsid w:val="006A4C64"/>
    <w:rsid w:val="006A53F6"/>
    <w:rsid w:val="006A5F46"/>
    <w:rsid w:val="006A7358"/>
    <w:rsid w:val="006A748E"/>
    <w:rsid w:val="006A77AF"/>
    <w:rsid w:val="006B0D0E"/>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6FDC"/>
    <w:rsid w:val="00717295"/>
    <w:rsid w:val="0071789E"/>
    <w:rsid w:val="00720F70"/>
    <w:rsid w:val="00723552"/>
    <w:rsid w:val="00723F74"/>
    <w:rsid w:val="00724ACA"/>
    <w:rsid w:val="007311DF"/>
    <w:rsid w:val="00731DFD"/>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B7C"/>
    <w:rsid w:val="007C1C2D"/>
    <w:rsid w:val="007C3B5A"/>
    <w:rsid w:val="007C573D"/>
    <w:rsid w:val="007C6AFE"/>
    <w:rsid w:val="007C7575"/>
    <w:rsid w:val="007C7E30"/>
    <w:rsid w:val="007D1F0B"/>
    <w:rsid w:val="007D2987"/>
    <w:rsid w:val="007D422D"/>
    <w:rsid w:val="007D4608"/>
    <w:rsid w:val="007E04BC"/>
    <w:rsid w:val="007E301B"/>
    <w:rsid w:val="007E4898"/>
    <w:rsid w:val="007F039B"/>
    <w:rsid w:val="007F1A19"/>
    <w:rsid w:val="007F453F"/>
    <w:rsid w:val="007F5A84"/>
    <w:rsid w:val="007F6ACB"/>
    <w:rsid w:val="00802501"/>
    <w:rsid w:val="00805BF5"/>
    <w:rsid w:val="00807B62"/>
    <w:rsid w:val="008105D9"/>
    <w:rsid w:val="00810C63"/>
    <w:rsid w:val="00812B2A"/>
    <w:rsid w:val="0081395B"/>
    <w:rsid w:val="00821887"/>
    <w:rsid w:val="008266F1"/>
    <w:rsid w:val="00826E03"/>
    <w:rsid w:val="008355A1"/>
    <w:rsid w:val="00836565"/>
    <w:rsid w:val="0083732C"/>
    <w:rsid w:val="0083759C"/>
    <w:rsid w:val="0083762F"/>
    <w:rsid w:val="00840EAB"/>
    <w:rsid w:val="00840F82"/>
    <w:rsid w:val="008431DE"/>
    <w:rsid w:val="0084382C"/>
    <w:rsid w:val="0084516D"/>
    <w:rsid w:val="00845AB6"/>
    <w:rsid w:val="00850B91"/>
    <w:rsid w:val="00851728"/>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7572"/>
    <w:rsid w:val="008B75DD"/>
    <w:rsid w:val="008C0032"/>
    <w:rsid w:val="008C1971"/>
    <w:rsid w:val="008D0523"/>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17C"/>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9008A"/>
    <w:rsid w:val="009906BE"/>
    <w:rsid w:val="00990951"/>
    <w:rsid w:val="00992350"/>
    <w:rsid w:val="00993474"/>
    <w:rsid w:val="00994E59"/>
    <w:rsid w:val="00995D68"/>
    <w:rsid w:val="00996A3A"/>
    <w:rsid w:val="00997B34"/>
    <w:rsid w:val="009A203F"/>
    <w:rsid w:val="009A3C08"/>
    <w:rsid w:val="009A3D6B"/>
    <w:rsid w:val="009A42BA"/>
    <w:rsid w:val="009A4E51"/>
    <w:rsid w:val="009A71D2"/>
    <w:rsid w:val="009B0047"/>
    <w:rsid w:val="009B073F"/>
    <w:rsid w:val="009B0AC7"/>
    <w:rsid w:val="009B248E"/>
    <w:rsid w:val="009B2FAE"/>
    <w:rsid w:val="009B7357"/>
    <w:rsid w:val="009C1CB5"/>
    <w:rsid w:val="009C4603"/>
    <w:rsid w:val="009C4D4B"/>
    <w:rsid w:val="009C4F22"/>
    <w:rsid w:val="009C71BF"/>
    <w:rsid w:val="009D0486"/>
    <w:rsid w:val="009D0CF1"/>
    <w:rsid w:val="009D1C22"/>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3E04"/>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65B"/>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332E"/>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3849"/>
    <w:rsid w:val="00C66CE9"/>
    <w:rsid w:val="00C67455"/>
    <w:rsid w:val="00C678EB"/>
    <w:rsid w:val="00C70464"/>
    <w:rsid w:val="00C70FAE"/>
    <w:rsid w:val="00C71E50"/>
    <w:rsid w:val="00C7665F"/>
    <w:rsid w:val="00C766D8"/>
    <w:rsid w:val="00C767EE"/>
    <w:rsid w:val="00C80696"/>
    <w:rsid w:val="00C81EAA"/>
    <w:rsid w:val="00C84176"/>
    <w:rsid w:val="00C84F08"/>
    <w:rsid w:val="00C9224D"/>
    <w:rsid w:val="00C9305F"/>
    <w:rsid w:val="00C93CBF"/>
    <w:rsid w:val="00C93E2A"/>
    <w:rsid w:val="00C94EF8"/>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41AC"/>
    <w:rsid w:val="00CE5296"/>
    <w:rsid w:val="00CE5D2C"/>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6A37"/>
    <w:rsid w:val="00E17539"/>
    <w:rsid w:val="00E22213"/>
    <w:rsid w:val="00E2596A"/>
    <w:rsid w:val="00E31B0B"/>
    <w:rsid w:val="00E31E3E"/>
    <w:rsid w:val="00E35908"/>
    <w:rsid w:val="00E36BA1"/>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075F"/>
    <w:rsid w:val="00E715EE"/>
    <w:rsid w:val="00E7278A"/>
    <w:rsid w:val="00E7505A"/>
    <w:rsid w:val="00E7745C"/>
    <w:rsid w:val="00E81DB9"/>
    <w:rsid w:val="00E845B7"/>
    <w:rsid w:val="00E91FFC"/>
    <w:rsid w:val="00E97269"/>
    <w:rsid w:val="00E97DF2"/>
    <w:rsid w:val="00EA0D72"/>
    <w:rsid w:val="00EA0E14"/>
    <w:rsid w:val="00EA170D"/>
    <w:rsid w:val="00EA2446"/>
    <w:rsid w:val="00EA6042"/>
    <w:rsid w:val="00EA6B56"/>
    <w:rsid w:val="00EA7783"/>
    <w:rsid w:val="00EB13A3"/>
    <w:rsid w:val="00EB206F"/>
    <w:rsid w:val="00EB37EB"/>
    <w:rsid w:val="00EB4578"/>
    <w:rsid w:val="00EB4FEC"/>
    <w:rsid w:val="00EB6F3B"/>
    <w:rsid w:val="00EB7368"/>
    <w:rsid w:val="00EC1950"/>
    <w:rsid w:val="00EC30BD"/>
    <w:rsid w:val="00EC5FC6"/>
    <w:rsid w:val="00ED2D6B"/>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860F7"/>
    <w:rsid w:val="00F937D3"/>
    <w:rsid w:val="00F93F75"/>
    <w:rsid w:val="00F94A16"/>
    <w:rsid w:val="00F95A31"/>
    <w:rsid w:val="00FB3560"/>
    <w:rsid w:val="00FB54D4"/>
    <w:rsid w:val="00FB72AE"/>
    <w:rsid w:val="00FC0BAB"/>
    <w:rsid w:val="00FC1BF3"/>
    <w:rsid w:val="00FC2524"/>
    <w:rsid w:val="00FC45AE"/>
    <w:rsid w:val="00FC5693"/>
    <w:rsid w:val="00FC677E"/>
    <w:rsid w:val="00FC68B4"/>
    <w:rsid w:val="00FC6E37"/>
    <w:rsid w:val="00FD390C"/>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33872"/>
    <w:pPr>
      <w:tabs>
        <w:tab w:val="right" w:leader="dot" w:pos="9911"/>
      </w:tabs>
    </w:pPr>
    <w:rPr>
      <w:rFonts w:ascii="Times New Roman" w:hAnsi="Times New Roman" w:cs="Times New Roman"/>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 w:type="paragraph" w:customStyle="1" w:styleId="fs16">
    <w:name w:val="fs16"/>
    <w:basedOn w:val="a3"/>
    <w:rsid w:val="00CE41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866021787">
      <w:bodyDiv w:val="1"/>
      <w:marLeft w:val="0"/>
      <w:marRight w:val="0"/>
      <w:marTop w:val="0"/>
      <w:marBottom w:val="0"/>
      <w:divBdr>
        <w:top w:val="none" w:sz="0" w:space="0" w:color="auto"/>
        <w:left w:val="none" w:sz="0" w:space="0" w:color="auto"/>
        <w:bottom w:val="none" w:sz="0" w:space="0" w:color="auto"/>
        <w:right w:val="none" w:sz="0" w:space="0" w:color="auto"/>
      </w:divBdr>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docs.cntd.ru/document/1200071151" TargetMode="External"/><Relationship Id="rId26" Type="http://schemas.openxmlformats.org/officeDocument/2006/relationships/hyperlink" Target="garantF1://3862137.0" TargetMode="External"/><Relationship Id="rId3" Type="http://schemas.openxmlformats.org/officeDocument/2006/relationships/styles" Target="styles.xml"/><Relationship Id="rId21" Type="http://schemas.openxmlformats.org/officeDocument/2006/relationships/hyperlink" Target="http://docs.cntd.ru/document/1200084088"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docs.cntd.ru/document/1200003114" TargetMode="External"/><Relationship Id="rId17" Type="http://schemas.openxmlformats.org/officeDocument/2006/relationships/hyperlink" Target="http://docs.cntd.ru/document/1200101593" TargetMode="External"/><Relationship Id="rId25"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1200084088" TargetMode="External"/><Relationship Id="rId20" Type="http://schemas.openxmlformats.org/officeDocument/2006/relationships/hyperlink" Target="http://docs.cntd.ru/document/120008471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6300"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hyperlink" Target="http://www.docload.ru/Basesdoc/4/4995/index.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2206000.0"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hyperlink" Target="https://ru.wikipedia.org/w/index.php?title=%D0%98%D0%BE%D0%B4%D1%80%D0%BE&amp;action=edit&amp;redlink=1" TargetMode="External"/><Relationship Id="rId19" Type="http://schemas.openxmlformats.org/officeDocument/2006/relationships/hyperlink" Target="garantF1://3862137.0"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garantF1://3862137.0" TargetMode="External"/><Relationship Id="rId27"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0" Type="http://schemas.openxmlformats.org/officeDocument/2006/relationships/hyperlink" Target="http://www.docload.ru/Basesdoc/4/4995/index.htm"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28E64-5F8E-4498-93B8-25AEA103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19017</TotalTime>
  <Pages>114</Pages>
  <Words>35814</Words>
  <Characters>204142</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павел-светлана</cp:lastModifiedBy>
  <cp:revision>855</cp:revision>
  <cp:lastPrinted>2016-01-29T04:01:00Z</cp:lastPrinted>
  <dcterms:created xsi:type="dcterms:W3CDTF">2014-08-21T05:38:00Z</dcterms:created>
  <dcterms:modified xsi:type="dcterms:W3CDTF">2017-12-26T15:49:00Z</dcterms:modified>
</cp:coreProperties>
</file>