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A7" w:rsidRDefault="00952FA7" w:rsidP="00FC0694">
      <w:pPr>
        <w:pStyle w:val="a8"/>
      </w:pPr>
    </w:p>
    <w:p w:rsidR="00952FA7" w:rsidRPr="00952FA7" w:rsidRDefault="00952FA7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2FA7" w:rsidRPr="00952FA7" w:rsidRDefault="00952FA7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A7">
        <w:rPr>
          <w:rFonts w:ascii="Times New Roman" w:hAnsi="Times New Roman" w:cs="Times New Roman"/>
          <w:b/>
          <w:sz w:val="28"/>
          <w:szCs w:val="28"/>
        </w:rPr>
        <w:t>противодействия коррупции в</w:t>
      </w:r>
      <w:r w:rsidR="003128C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 w:rsidR="00005D37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7B7F2E" w:rsidRDefault="00F9408F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28CE">
        <w:rPr>
          <w:rFonts w:ascii="Times New Roman" w:hAnsi="Times New Roman" w:cs="Times New Roman"/>
          <w:b/>
          <w:sz w:val="28"/>
          <w:szCs w:val="28"/>
        </w:rPr>
        <w:t>Хабаровское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1594A">
        <w:rPr>
          <w:rFonts w:ascii="Times New Roman" w:hAnsi="Times New Roman" w:cs="Times New Roman"/>
          <w:b/>
          <w:sz w:val="28"/>
          <w:szCs w:val="28"/>
        </w:rPr>
        <w:t xml:space="preserve"> на 2021-2024</w:t>
      </w:r>
      <w:r w:rsidR="00952FA7" w:rsidRPr="00952FA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15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4A" w:rsidRPr="00FA6990" w:rsidRDefault="00B1594A" w:rsidP="00B159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34" w:type="dxa"/>
        <w:tblLook w:val="04A0" w:firstRow="1" w:lastRow="0" w:firstColumn="1" w:lastColumn="0" w:noHBand="0" w:noVBand="1"/>
      </w:tblPr>
      <w:tblGrid>
        <w:gridCol w:w="733"/>
        <w:gridCol w:w="4947"/>
        <w:gridCol w:w="2828"/>
        <w:gridCol w:w="2326"/>
      </w:tblGrid>
      <w:tr w:rsidR="00005D37" w:rsidRPr="00FA6990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A69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699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326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6990">
              <w:rPr>
                <w:rFonts w:ascii="Times New Roman" w:hAnsi="Times New Roman" w:cs="Times New Roman"/>
                <w:b/>
              </w:rPr>
              <w:t>Ответственный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</w:p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005D37" w:rsidRPr="00FA6990" w:rsidTr="00005D37">
        <w:tc>
          <w:tcPr>
            <w:tcW w:w="10834" w:type="dxa"/>
            <w:gridSpan w:val="4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Осуществление организационных мер  по противодействию коррупции в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Определение должностных лиц (подразделений), ответственных в учреждении за профилактику коррупционных и иных правонарушений. Возложение на данных лиц специальных функций.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2326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Мониторинг федерального законодательства и законодательства Республики Алтай в сфере противодействия коррупции в целях приведения муниципальных нормативных правовых актов Администрации района (аймака) МО «Онгудайский район»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A114E1" w:rsidRDefault="00005D37" w:rsidP="00A114E1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47" w:type="dxa"/>
          </w:tcPr>
          <w:p w:rsidR="00005D37" w:rsidRPr="00FA6990" w:rsidRDefault="00005D37" w:rsidP="00005D37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</w:t>
            </w:r>
            <w:r>
              <w:rPr>
                <w:rFonts w:ascii="Times New Roman" w:hAnsi="Times New Roman" w:cs="Times New Roman"/>
              </w:rPr>
              <w:t>тствии с динамикой федерального и республиканского</w:t>
            </w:r>
            <w:r w:rsidRPr="00FA6990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6" w:type="dxa"/>
          </w:tcPr>
          <w:p w:rsidR="00005D37" w:rsidRPr="00FA6990" w:rsidRDefault="00005D37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47" w:type="dxa"/>
          </w:tcPr>
          <w:p w:rsidR="00005D37" w:rsidRPr="00277773" w:rsidRDefault="00005D37" w:rsidP="00FA69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77773"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мониторингу, принятию и актуализации ведомственных нормативных правовых актов в сфере противодействия коррупции, в том числе: разработка и принятие кодекса этики и служебного поведения работников учреждения; разработка и принятие положения о конфликте интересов и порядка урегулирования выявленного конфликта интересов в учреждении;</w:t>
            </w:r>
          </w:p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eastAsia="Times New Roman" w:hAnsi="Times New Roman" w:cs="Times New Roman"/>
                <w:color w:val="000000"/>
              </w:rPr>
              <w:t>Разработка и принятие положения о комиссии по соблюдения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005D37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 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47" w:type="dxa"/>
          </w:tcPr>
          <w:p w:rsidR="00005D37" w:rsidRPr="00277773" w:rsidRDefault="00005D37" w:rsidP="00FA69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контроля за своевременным и достоверным предоставлением муниципальными служащими администрации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</w:t>
            </w:r>
            <w:r w:rsidR="00975A46">
              <w:rPr>
                <w:rFonts w:ascii="Times New Roman" w:eastAsia="Times New Roman" w:hAnsi="Times New Roman" w:cs="Times New Roman"/>
                <w:color w:val="000000"/>
              </w:rPr>
              <w:t xml:space="preserve"> (супруга) и несовершеннолетних детей</w:t>
            </w:r>
          </w:p>
        </w:tc>
        <w:tc>
          <w:tcPr>
            <w:tcW w:w="2828" w:type="dxa"/>
          </w:tcPr>
          <w:p w:rsidR="00005D37" w:rsidRDefault="00975A46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  <w:tc>
          <w:tcPr>
            <w:tcW w:w="2326" w:type="dxa"/>
          </w:tcPr>
          <w:p w:rsidR="00005D37" w:rsidRDefault="00975A46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</w:p>
        </w:tc>
      </w:tr>
      <w:tr w:rsidR="00975A46" w:rsidTr="00005D37">
        <w:tc>
          <w:tcPr>
            <w:tcW w:w="733" w:type="dxa"/>
          </w:tcPr>
          <w:p w:rsidR="00975A46" w:rsidRDefault="00975A46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47" w:type="dxa"/>
          </w:tcPr>
          <w:p w:rsidR="00975A46" w:rsidRDefault="0013619F" w:rsidP="00FA69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взаимодействия с правоохранительными органами при проведении профилактики коррупционных проявлений  и противодействие им в сельском поселении</w:t>
            </w:r>
          </w:p>
        </w:tc>
        <w:tc>
          <w:tcPr>
            <w:tcW w:w="2828" w:type="dxa"/>
          </w:tcPr>
          <w:p w:rsidR="00975A46" w:rsidRDefault="0013619F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26" w:type="dxa"/>
          </w:tcPr>
          <w:p w:rsidR="00975A46" w:rsidRDefault="00975A46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9F" w:rsidTr="006D4A20">
        <w:tc>
          <w:tcPr>
            <w:tcW w:w="10834" w:type="dxa"/>
            <w:gridSpan w:val="4"/>
          </w:tcPr>
          <w:p w:rsidR="0013619F" w:rsidRDefault="0013619F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Нормативно-правовое обеспечение  антикоррупционной деятельности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47" w:type="dxa"/>
          </w:tcPr>
          <w:p w:rsidR="00005D37" w:rsidRPr="00FA6990" w:rsidRDefault="00005D37" w:rsidP="0013619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A6990">
              <w:rPr>
                <w:rFonts w:ascii="Times New Roman" w:hAnsi="Times New Roman" w:cs="Times New Roman"/>
              </w:rPr>
              <w:t xml:space="preserve">Проведение </w:t>
            </w:r>
            <w:r w:rsidR="0013619F">
              <w:rPr>
                <w:rFonts w:ascii="Times New Roman" w:hAnsi="Times New Roman" w:cs="Times New Roman"/>
              </w:rPr>
              <w:t xml:space="preserve">антикоррупционной  экспертизы </w:t>
            </w:r>
            <w:r w:rsidR="002E7435">
              <w:rPr>
                <w:rFonts w:ascii="Times New Roman" w:hAnsi="Times New Roman" w:cs="Times New Roman"/>
              </w:rPr>
              <w:lastRenderedPageBreak/>
              <w:t>муниципальных правовых актов</w:t>
            </w:r>
            <w:r w:rsidR="0013619F">
              <w:rPr>
                <w:rFonts w:ascii="Times New Roman" w:hAnsi="Times New Roman" w:cs="Times New Roman"/>
              </w:rPr>
              <w:t xml:space="preserve">, принимаемых сельской администрацией, представительным органом сельского поселения и их проектов </w:t>
            </w:r>
          </w:p>
        </w:tc>
        <w:tc>
          <w:tcPr>
            <w:tcW w:w="2828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26" w:type="dxa"/>
          </w:tcPr>
          <w:p w:rsidR="00005D37" w:rsidRPr="00FA6990" w:rsidRDefault="0013619F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</w:t>
            </w:r>
            <w:r>
              <w:rPr>
                <w:rFonts w:ascii="Times New Roman" w:hAnsi="Times New Roman" w:cs="Times New Roman"/>
              </w:rPr>
              <w:lastRenderedPageBreak/>
              <w:t>антикоррупционной экспертизе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947" w:type="dxa"/>
          </w:tcPr>
          <w:p w:rsidR="00005D37" w:rsidRDefault="0013619F" w:rsidP="0013619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анализа результатов проведения антикоррупционной экспертизы  муниципальных правовых актов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3619F" w:rsidRPr="00FA6990" w:rsidRDefault="0013619F" w:rsidP="0013619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Разработка мероприятий по повышению  качества подготовки проектов муниципальных правовых актов</w:t>
            </w:r>
          </w:p>
        </w:tc>
        <w:tc>
          <w:tcPr>
            <w:tcW w:w="2828" w:type="dxa"/>
          </w:tcPr>
          <w:p w:rsidR="00005D37" w:rsidRPr="00FA6990" w:rsidRDefault="0013619F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26" w:type="dxa"/>
          </w:tcPr>
          <w:p w:rsidR="00005D37" w:rsidRPr="00FA6990" w:rsidRDefault="00644193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антикоррупционной экспертизе</w:t>
            </w:r>
          </w:p>
        </w:tc>
      </w:tr>
      <w:tr w:rsidR="00F36698" w:rsidTr="00140325">
        <w:tc>
          <w:tcPr>
            <w:tcW w:w="10834" w:type="dxa"/>
            <w:gridSpan w:val="4"/>
          </w:tcPr>
          <w:p w:rsidR="00F36698" w:rsidRPr="0062562B" w:rsidRDefault="00F36698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562B">
              <w:rPr>
                <w:rFonts w:ascii="Times New Roman" w:hAnsi="Times New Roman" w:cs="Times New Roman"/>
                <w:b/>
              </w:rPr>
              <w:t xml:space="preserve">3. </w:t>
            </w:r>
            <w:r w:rsidR="0062562B" w:rsidRPr="0062562B">
              <w:rPr>
                <w:rFonts w:ascii="Times New Roman" w:hAnsi="Times New Roman" w:cs="Times New Roman"/>
                <w:b/>
              </w:rPr>
              <w:t>Практические меры по предотвращению коррупции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62562B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47" w:type="dxa"/>
          </w:tcPr>
          <w:p w:rsidR="00005D37" w:rsidRPr="00FA6990" w:rsidRDefault="0062562B" w:rsidP="0062562B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об услугах,</w:t>
            </w:r>
            <w:r w:rsidR="002E7435">
              <w:rPr>
                <w:rFonts w:ascii="Times New Roman" w:hAnsi="Times New Roman" w:cs="Times New Roman"/>
              </w:rPr>
              <w:t xml:space="preserve"> предоставляемых администрацией</w:t>
            </w:r>
            <w:r>
              <w:rPr>
                <w:rFonts w:ascii="Times New Roman" w:hAnsi="Times New Roman" w:cs="Times New Roman"/>
              </w:rPr>
              <w:t xml:space="preserve">, о порядке и условиях их предоставления, о НПА, затрагивающих интересы жителей поселения </w:t>
            </w:r>
          </w:p>
        </w:tc>
        <w:tc>
          <w:tcPr>
            <w:tcW w:w="2828" w:type="dxa"/>
          </w:tcPr>
          <w:p w:rsidR="00005D37" w:rsidRPr="00FA6990" w:rsidRDefault="0062562B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326" w:type="dxa"/>
          </w:tcPr>
          <w:p w:rsidR="00005D37" w:rsidRPr="00A114E1" w:rsidRDefault="0062562B" w:rsidP="00A114E1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специалист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62562B" w:rsidP="0062562B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05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7" w:type="dxa"/>
          </w:tcPr>
          <w:p w:rsidR="00005D37" w:rsidRPr="00FA6990" w:rsidRDefault="0062562B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в учреждения процедуры работниками работодателя о случаях склонения к совершению коррупционных нарушений и порядка рассмотрения таких сообщений, включая создание доступных путей передачи обозначенной информации</w:t>
            </w:r>
          </w:p>
        </w:tc>
        <w:tc>
          <w:tcPr>
            <w:tcW w:w="2828" w:type="dxa"/>
          </w:tcPr>
          <w:p w:rsidR="00005D37" w:rsidRPr="00FA6990" w:rsidRDefault="006C5603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326" w:type="dxa"/>
          </w:tcPr>
          <w:p w:rsidR="00005D37" w:rsidRPr="00A114E1" w:rsidRDefault="006C5603" w:rsidP="00A114E1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специалист сельской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47" w:type="dxa"/>
          </w:tcPr>
          <w:p w:rsidR="00005D37" w:rsidRPr="00FA6990" w:rsidRDefault="00005D37" w:rsidP="006C560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 xml:space="preserve">Проведение </w:t>
            </w:r>
            <w:r w:rsidR="006C5603">
              <w:rPr>
                <w:rFonts w:ascii="Times New Roman" w:hAnsi="Times New Roman" w:cs="Times New Roman"/>
              </w:rPr>
              <w:t>мониторинга трудовых договоров  и введение антикоррупционных</w:t>
            </w:r>
            <w:r w:rsidR="002E7435">
              <w:rPr>
                <w:rFonts w:ascii="Times New Roman" w:hAnsi="Times New Roman" w:cs="Times New Roman"/>
              </w:rPr>
              <w:t xml:space="preserve"> положений  в трудовые договора</w:t>
            </w:r>
            <w:r w:rsidR="006C5603">
              <w:rPr>
                <w:rFonts w:ascii="Times New Roman" w:hAnsi="Times New Roman" w:cs="Times New Roman"/>
              </w:rPr>
              <w:t>, должностные инструкции руководителей  и работников, коллективные договора, правила внутреннего распорядка дня</w:t>
            </w:r>
            <w:r w:rsidRPr="00FA6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8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2326" w:type="dxa"/>
          </w:tcPr>
          <w:p w:rsidR="00005D37" w:rsidRPr="00FA6990" w:rsidRDefault="006C5603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47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процедуры приема, учета и рассмотрения обращений граждан и юридических лиц, в том числе о фактах коррупции со стороны работников в учреждении. Организация работы с обращениями.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47" w:type="dxa"/>
          </w:tcPr>
          <w:p w:rsidR="00005D37" w:rsidRPr="00FA6990" w:rsidRDefault="006C5603" w:rsidP="004F6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предоставлению сведений о доходах и расходах, об имуществе и обязательствах имущественного характера, лицами, замещающими долж</w:t>
            </w:r>
            <w:r w:rsidR="004F66F6">
              <w:rPr>
                <w:rFonts w:ascii="Times New Roman" w:hAnsi="Times New Roman" w:cs="Times New Roman"/>
              </w:rPr>
              <w:t>ности  осуществления полномочий</w:t>
            </w:r>
            <w:r>
              <w:rPr>
                <w:rFonts w:ascii="Times New Roman" w:hAnsi="Times New Roman" w:cs="Times New Roman"/>
              </w:rPr>
              <w:t>, по которым влечет за собой обязанность предоставлять данные сведения</w:t>
            </w:r>
          </w:p>
        </w:tc>
        <w:tc>
          <w:tcPr>
            <w:tcW w:w="2828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Законом срок</w:t>
            </w:r>
          </w:p>
        </w:tc>
        <w:tc>
          <w:tcPr>
            <w:tcW w:w="2326" w:type="dxa"/>
          </w:tcPr>
          <w:p w:rsidR="00005D37" w:rsidRPr="00FA6990" w:rsidRDefault="006C5603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47" w:type="dxa"/>
          </w:tcPr>
          <w:p w:rsidR="00005D37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предоставление Главе сельского поселения информации о коррупционных проявлениях:  </w:t>
            </w:r>
          </w:p>
          <w:p w:rsidR="006C5603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совершенных муниципальными служащими правонарушениях коррупционной направленности;</w:t>
            </w:r>
          </w:p>
          <w:p w:rsidR="006C5603" w:rsidRDefault="006C5603" w:rsidP="006C5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2828" w:type="dxa"/>
          </w:tcPr>
          <w:p w:rsidR="00005D37" w:rsidRPr="00FA6990" w:rsidRDefault="00005D37" w:rsidP="006C5603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6C5603">
              <w:rPr>
                <w:rFonts w:ascii="Times New Roman" w:hAnsi="Times New Roman" w:cs="Times New Roman"/>
              </w:rPr>
              <w:t>квартальн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326" w:type="dxa"/>
          </w:tcPr>
          <w:p w:rsidR="00005D37" w:rsidRPr="00FA6990" w:rsidRDefault="006C5603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антикоррупционной экспертизе</w:t>
            </w:r>
          </w:p>
        </w:tc>
      </w:tr>
      <w:tr w:rsidR="00005D37" w:rsidTr="00005D37">
        <w:tc>
          <w:tcPr>
            <w:tcW w:w="733" w:type="dxa"/>
          </w:tcPr>
          <w:p w:rsidR="00005D37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47" w:type="dxa"/>
          </w:tcPr>
          <w:p w:rsidR="00005D37" w:rsidRDefault="006C5603" w:rsidP="00917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частных определений судов, представлений и протестов органов прокуратуры, связанных с коррупционными проявлениями об устранени</w:t>
            </w:r>
            <w:r w:rsidR="007E3384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9172CA" w:rsidTr="00A86282">
        <w:tc>
          <w:tcPr>
            <w:tcW w:w="10834" w:type="dxa"/>
            <w:gridSpan w:val="4"/>
          </w:tcPr>
          <w:p w:rsidR="009172CA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</w:t>
            </w:r>
            <w:bookmarkStart w:id="0" w:name="_GoBack"/>
            <w:bookmarkEnd w:id="0"/>
            <w:r w:rsidRPr="00FA6990">
              <w:rPr>
                <w:rFonts w:ascii="Times New Roman" w:hAnsi="Times New Roman" w:cs="Times New Roman"/>
              </w:rPr>
              <w:t>формации об антикоррупционной деятельности учреждения.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7B19EE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  <w:r w:rsidR="00005D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</w:tr>
      <w:tr w:rsidR="009172CA" w:rsidTr="000C6F13">
        <w:tc>
          <w:tcPr>
            <w:tcW w:w="10834" w:type="dxa"/>
            <w:gridSpan w:val="4"/>
          </w:tcPr>
          <w:p w:rsidR="009172CA" w:rsidRPr="009172CA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A114E1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</w:t>
            </w:r>
            <w:r w:rsidR="009172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</w:t>
            </w:r>
            <w:r w:rsidR="009172CA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поселени</w:t>
            </w:r>
            <w:r w:rsidR="009172C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 Онгудайского района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заработной платы, поощрения и премирования сотрудников,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  <w:tc>
          <w:tcPr>
            <w:tcW w:w="2828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D37" w:rsidRPr="00FA6990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</w:tcPr>
          <w:p w:rsidR="009172CA" w:rsidRDefault="009172CA" w:rsidP="009172CA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поселения,</w:t>
            </w:r>
          </w:p>
          <w:p w:rsidR="00005D37" w:rsidRPr="00FA6990" w:rsidRDefault="009172CA" w:rsidP="009172CA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КСП Онгудайского района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 выполнение организационно</w:t>
            </w:r>
            <w:r w:rsidRPr="00FA6990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  <w:r w:rsidRPr="00FA6990">
              <w:rPr>
                <w:rFonts w:ascii="Times New Roman" w:hAnsi="Times New Roman" w:cs="Times New Roman"/>
              </w:rPr>
              <w:t>распорядительных и административно-хозяйственных функций в учреждении.</w:t>
            </w:r>
          </w:p>
        </w:tc>
        <w:tc>
          <w:tcPr>
            <w:tcW w:w="2828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5D37" w:rsidRPr="00FA6990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326" w:type="dxa"/>
          </w:tcPr>
          <w:p w:rsidR="00005D37" w:rsidRPr="00FA6990" w:rsidRDefault="009172CA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поселения</w:t>
            </w:r>
          </w:p>
        </w:tc>
      </w:tr>
      <w:tr w:rsidR="009172CA" w:rsidTr="00114C27">
        <w:tc>
          <w:tcPr>
            <w:tcW w:w="10834" w:type="dxa"/>
            <w:gridSpan w:val="4"/>
          </w:tcPr>
          <w:p w:rsidR="009172CA" w:rsidRDefault="009172CA" w:rsidP="00FA6990">
            <w:pPr>
              <w:tabs>
                <w:tab w:val="left" w:pos="678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2CA"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9172CA" w:rsidP="00FA69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поселения</w:t>
            </w:r>
          </w:p>
        </w:tc>
      </w:tr>
      <w:tr w:rsidR="00005D37" w:rsidTr="00005D37">
        <w:tc>
          <w:tcPr>
            <w:tcW w:w="733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47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Подготовка и размещение отчетных материалов о проводимой работе и достигнутых результатах в сфере противодействия коррупции на официальном сайте учреждения в информационно-телекоммуникационной сети «Интернет».</w:t>
            </w:r>
          </w:p>
        </w:tc>
        <w:tc>
          <w:tcPr>
            <w:tcW w:w="2828" w:type="dxa"/>
          </w:tcPr>
          <w:p w:rsidR="00005D37" w:rsidRPr="00FA6990" w:rsidRDefault="00005D37" w:rsidP="00FA699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</w:rPr>
            </w:pPr>
            <w:r w:rsidRPr="00FA699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26" w:type="dxa"/>
          </w:tcPr>
          <w:p w:rsidR="00005D37" w:rsidRPr="00FA6990" w:rsidRDefault="00005D37" w:rsidP="009172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9172CA">
              <w:rPr>
                <w:rFonts w:ascii="Times New Roman" w:hAnsi="Times New Roman" w:cs="Times New Roman"/>
              </w:rPr>
              <w:t>комиссии</w:t>
            </w:r>
          </w:p>
        </w:tc>
      </w:tr>
    </w:tbl>
    <w:p w:rsidR="000D4824" w:rsidRPr="00952FA7" w:rsidRDefault="000D4824" w:rsidP="00952FA7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D4824" w:rsidRPr="00952FA7" w:rsidSect="00005D3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C53"/>
    <w:multiLevelType w:val="hybridMultilevel"/>
    <w:tmpl w:val="A8706E18"/>
    <w:lvl w:ilvl="0" w:tplc="ACA84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080"/>
    <w:multiLevelType w:val="hybridMultilevel"/>
    <w:tmpl w:val="BE24DDAE"/>
    <w:lvl w:ilvl="0" w:tplc="B7CA2E8A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8"/>
    <w:rsid w:val="00005D37"/>
    <w:rsid w:val="000456DD"/>
    <w:rsid w:val="00062BC3"/>
    <w:rsid w:val="000B270C"/>
    <w:rsid w:val="000D4824"/>
    <w:rsid w:val="000E7F59"/>
    <w:rsid w:val="00133749"/>
    <w:rsid w:val="0013619F"/>
    <w:rsid w:val="0016231C"/>
    <w:rsid w:val="00202DD7"/>
    <w:rsid w:val="00250061"/>
    <w:rsid w:val="00262D3A"/>
    <w:rsid w:val="00277773"/>
    <w:rsid w:val="00281288"/>
    <w:rsid w:val="002A0F2B"/>
    <w:rsid w:val="002E7435"/>
    <w:rsid w:val="002F6FC0"/>
    <w:rsid w:val="00305C6A"/>
    <w:rsid w:val="003128CE"/>
    <w:rsid w:val="00376DD8"/>
    <w:rsid w:val="00377EAF"/>
    <w:rsid w:val="003A1064"/>
    <w:rsid w:val="003A3840"/>
    <w:rsid w:val="003D12AA"/>
    <w:rsid w:val="003F4665"/>
    <w:rsid w:val="00415D1A"/>
    <w:rsid w:val="00473779"/>
    <w:rsid w:val="00486575"/>
    <w:rsid w:val="004B3898"/>
    <w:rsid w:val="004D518C"/>
    <w:rsid w:val="004E195F"/>
    <w:rsid w:val="004E6690"/>
    <w:rsid w:val="004F66F6"/>
    <w:rsid w:val="00511523"/>
    <w:rsid w:val="0051212C"/>
    <w:rsid w:val="00531C7D"/>
    <w:rsid w:val="005C1462"/>
    <w:rsid w:val="005E5A94"/>
    <w:rsid w:val="00613578"/>
    <w:rsid w:val="0062562B"/>
    <w:rsid w:val="0062642F"/>
    <w:rsid w:val="00644193"/>
    <w:rsid w:val="006550D0"/>
    <w:rsid w:val="006B45AF"/>
    <w:rsid w:val="006C5603"/>
    <w:rsid w:val="0076212F"/>
    <w:rsid w:val="00794A65"/>
    <w:rsid w:val="007963F8"/>
    <w:rsid w:val="007B19EE"/>
    <w:rsid w:val="007B7F2E"/>
    <w:rsid w:val="007E3384"/>
    <w:rsid w:val="0085270D"/>
    <w:rsid w:val="00856C60"/>
    <w:rsid w:val="00872AE4"/>
    <w:rsid w:val="008D2D9E"/>
    <w:rsid w:val="009172CA"/>
    <w:rsid w:val="00952FA7"/>
    <w:rsid w:val="0095784C"/>
    <w:rsid w:val="00957E76"/>
    <w:rsid w:val="00965801"/>
    <w:rsid w:val="00972A5C"/>
    <w:rsid w:val="00975A46"/>
    <w:rsid w:val="009836C5"/>
    <w:rsid w:val="009D006A"/>
    <w:rsid w:val="00A114E1"/>
    <w:rsid w:val="00A865E5"/>
    <w:rsid w:val="00B1594A"/>
    <w:rsid w:val="00B1792A"/>
    <w:rsid w:val="00BB6092"/>
    <w:rsid w:val="00C21DA4"/>
    <w:rsid w:val="00C33EF1"/>
    <w:rsid w:val="00C40408"/>
    <w:rsid w:val="00C67025"/>
    <w:rsid w:val="00D006E0"/>
    <w:rsid w:val="00D02828"/>
    <w:rsid w:val="00E02657"/>
    <w:rsid w:val="00E83FB8"/>
    <w:rsid w:val="00E85CF6"/>
    <w:rsid w:val="00EE3F96"/>
    <w:rsid w:val="00F36698"/>
    <w:rsid w:val="00F6173B"/>
    <w:rsid w:val="00F9408F"/>
    <w:rsid w:val="00FA6990"/>
    <w:rsid w:val="00FC0694"/>
    <w:rsid w:val="00FD2A8A"/>
    <w:rsid w:val="00FE05E6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12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8128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1288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812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semiHidden/>
    <w:unhideWhenUsed/>
    <w:rsid w:val="002812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812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288"/>
    <w:pPr>
      <w:ind w:left="720"/>
      <w:contextualSpacing/>
    </w:pPr>
  </w:style>
  <w:style w:type="table" w:styleId="a6">
    <w:name w:val="Table Grid"/>
    <w:basedOn w:val="a1"/>
    <w:uiPriority w:val="5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50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C0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128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8128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1288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2812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Body Text 2"/>
    <w:basedOn w:val="a"/>
    <w:link w:val="20"/>
    <w:semiHidden/>
    <w:unhideWhenUsed/>
    <w:rsid w:val="0028128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81288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288"/>
    <w:pPr>
      <w:ind w:left="720"/>
      <w:contextualSpacing/>
    </w:pPr>
  </w:style>
  <w:style w:type="table" w:styleId="a6">
    <w:name w:val="Table Grid"/>
    <w:basedOn w:val="a1"/>
    <w:uiPriority w:val="5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50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FC0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FA2D-C1A1-46E3-BC93-99687FC5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habar</cp:lastModifiedBy>
  <cp:revision>4</cp:revision>
  <cp:lastPrinted>2021-11-09T03:08:00Z</cp:lastPrinted>
  <dcterms:created xsi:type="dcterms:W3CDTF">2021-11-12T07:42:00Z</dcterms:created>
  <dcterms:modified xsi:type="dcterms:W3CDTF">2022-04-12T09:55:00Z</dcterms:modified>
</cp:coreProperties>
</file>