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D451E" w:rsidRPr="00C27A60" w:rsidTr="00C27A6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D451E" w:rsidRPr="00C27A60" w:rsidRDefault="00FD451E" w:rsidP="00C27A60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FD451E" w:rsidRPr="00C27A60" w:rsidRDefault="00FD451E" w:rsidP="00C27A60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FD451E" w:rsidRPr="00C27A60" w:rsidRDefault="00FD451E" w:rsidP="00C27A60">
            <w:pPr>
              <w:pStyle w:val="8"/>
              <w:rPr>
                <w:sz w:val="24"/>
                <w:szCs w:val="24"/>
              </w:rPr>
            </w:pPr>
            <w:r w:rsidRPr="00C27A60">
              <w:rPr>
                <w:sz w:val="24"/>
                <w:szCs w:val="24"/>
              </w:rPr>
              <w:t>Онгудайский район</w:t>
            </w:r>
          </w:p>
          <w:p w:rsidR="00FD451E" w:rsidRPr="00C27A60" w:rsidRDefault="00C27A60" w:rsidP="00C27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FD451E" w:rsidRPr="00C27A60" w:rsidRDefault="00FD451E" w:rsidP="00C2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FD451E" w:rsidRPr="00C27A60" w:rsidRDefault="00FD451E" w:rsidP="00C27A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451E" w:rsidRPr="00C27A60" w:rsidRDefault="00FD451E" w:rsidP="00C2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1E" w:rsidRPr="00C27A60" w:rsidRDefault="002067AF" w:rsidP="00C2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D451E" w:rsidRPr="00C27A60" w:rsidRDefault="00FD451E" w:rsidP="00C27A60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D451E" w:rsidRPr="00C27A60" w:rsidRDefault="00FD451E" w:rsidP="00C27A60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FD451E" w:rsidRPr="00C27A60" w:rsidRDefault="00FD451E" w:rsidP="00C27A60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D451E" w:rsidRPr="00C27A60" w:rsidRDefault="00FD451E" w:rsidP="00C27A60">
            <w:pPr>
              <w:pStyle w:val="8"/>
              <w:rPr>
                <w:sz w:val="24"/>
                <w:szCs w:val="24"/>
              </w:rPr>
            </w:pPr>
            <w:r w:rsidRPr="00C27A60">
              <w:rPr>
                <w:sz w:val="24"/>
                <w:szCs w:val="24"/>
              </w:rPr>
              <w:t>Ондой аймак</w:t>
            </w:r>
          </w:p>
          <w:p w:rsidR="00FD451E" w:rsidRPr="00C27A60" w:rsidRDefault="00C27A60" w:rsidP="00C27A60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Хабаровканын</w:t>
            </w:r>
          </w:p>
          <w:p w:rsidR="00FD451E" w:rsidRPr="00C27A60" w:rsidRDefault="00FD451E" w:rsidP="00C27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FD451E" w:rsidRPr="00C27A60" w:rsidRDefault="00FD451E" w:rsidP="00C27A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451E" w:rsidRPr="00C27A60" w:rsidRDefault="00FD451E" w:rsidP="00C2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51E" w:rsidRPr="00C27A60" w:rsidRDefault="00FD451E" w:rsidP="00FD451E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C27A6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0F4BE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7A60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C27A60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FD451E" w:rsidRPr="00C27A60" w:rsidRDefault="005F1E71" w:rsidP="00FD451E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10.03.  2021</w:t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</w:t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0F4BE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451E" w:rsidRPr="00C27A6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27A60">
        <w:rPr>
          <w:rFonts w:ascii="Times New Roman" w:hAnsi="Times New Roman" w:cs="Times New Roman"/>
          <w:b/>
          <w:sz w:val="24"/>
          <w:szCs w:val="24"/>
        </w:rPr>
        <w:t>2</w:t>
      </w:r>
    </w:p>
    <w:p w:rsidR="00FD451E" w:rsidRPr="00C27A60" w:rsidRDefault="00FD451E" w:rsidP="00FD451E">
      <w:pPr>
        <w:rPr>
          <w:rFonts w:ascii="Times New Roman" w:hAnsi="Times New Roman" w:cs="Times New Roman"/>
          <w:b/>
          <w:sz w:val="24"/>
          <w:szCs w:val="24"/>
        </w:rPr>
      </w:pPr>
    </w:p>
    <w:p w:rsidR="00FD451E" w:rsidRPr="00C27A60" w:rsidRDefault="00FD451E" w:rsidP="00FD451E">
      <w:pPr>
        <w:rPr>
          <w:rFonts w:ascii="Times New Roman" w:hAnsi="Times New Roman" w:cs="Times New Roman"/>
          <w:b/>
          <w:sz w:val="24"/>
          <w:szCs w:val="24"/>
        </w:rPr>
      </w:pPr>
      <w:r w:rsidRPr="00C27A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с. </w:t>
      </w:r>
      <w:r w:rsidR="00C27A60">
        <w:rPr>
          <w:rFonts w:ascii="Times New Roman" w:hAnsi="Times New Roman" w:cs="Times New Roman"/>
          <w:b/>
          <w:sz w:val="24"/>
          <w:szCs w:val="24"/>
        </w:rPr>
        <w:t>Хабаровка</w:t>
      </w:r>
    </w:p>
    <w:p w:rsidR="00FD451E" w:rsidRPr="00C27A60" w:rsidRDefault="00FD451E" w:rsidP="00FD451E">
      <w:pPr>
        <w:rPr>
          <w:rFonts w:ascii="Times New Roman" w:hAnsi="Times New Roman" w:cs="Times New Roman"/>
          <w:b/>
          <w:sz w:val="24"/>
          <w:szCs w:val="24"/>
        </w:rPr>
      </w:pPr>
    </w:p>
    <w:p w:rsidR="006F2EC2" w:rsidRDefault="006F2EC2" w:rsidP="00997B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постановление от 22.01.2018г. №2 </w:t>
      </w:r>
    </w:p>
    <w:p w:rsidR="00997BB1" w:rsidRDefault="006F2EC2" w:rsidP="00997B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D451E" w:rsidRPr="00C27A60">
        <w:rPr>
          <w:rFonts w:ascii="Times New Roman" w:hAnsi="Times New Roman" w:cs="Times New Roman"/>
          <w:bCs/>
          <w:sz w:val="24"/>
          <w:szCs w:val="24"/>
        </w:rPr>
        <w:t>Об  утверждении</w:t>
      </w:r>
      <w:r w:rsidR="00997BB1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</w:t>
      </w:r>
    </w:p>
    <w:p w:rsidR="00C27A60" w:rsidRDefault="00997BB1" w:rsidP="00997BB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регламента</w:t>
      </w:r>
      <w:r w:rsidR="00FD451E" w:rsidRPr="00C27A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</w:t>
      </w:r>
      <w:r w:rsidR="00FD451E" w:rsidRPr="00C27A60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</w:p>
    <w:p w:rsidR="00FD451E" w:rsidRDefault="00FD451E" w:rsidP="00997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bCs/>
          <w:sz w:val="24"/>
          <w:szCs w:val="24"/>
        </w:rPr>
        <w:t xml:space="preserve">услуги  </w:t>
      </w:r>
      <w:r w:rsidRPr="00C27A60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адресов»</w:t>
      </w:r>
    </w:p>
    <w:p w:rsidR="00997BB1" w:rsidRPr="00C27A60" w:rsidRDefault="00997BB1" w:rsidP="00997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451E" w:rsidRPr="00C27A60" w:rsidRDefault="00FD451E" w:rsidP="00C27A60">
      <w:pPr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27.07.2010 </w:t>
      </w:r>
      <w:hyperlink r:id="rId7" w:history="1">
        <w:r w:rsidRPr="00C27A60">
          <w:rPr>
            <w:rFonts w:ascii="Times New Roman" w:hAnsi="Times New Roman" w:cs="Times New Roman"/>
            <w:sz w:val="24"/>
            <w:szCs w:val="24"/>
          </w:rPr>
          <w:t>N 210-ФЗ</w:t>
        </w:r>
      </w:hyperlink>
      <w:r w:rsidRPr="00C27A60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от 06.10.2003 </w:t>
      </w:r>
      <w:hyperlink r:id="rId8" w:history="1">
        <w:r w:rsidRPr="00C27A60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C27A6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</w:t>
      </w:r>
    </w:p>
    <w:p w:rsidR="00FD451E" w:rsidRPr="00576B23" w:rsidRDefault="00FD451E" w:rsidP="006F2EC2">
      <w:pPr>
        <w:ind w:right="-285" w:firstLine="56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27A60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6F2EC2" w:rsidRPr="0077160B" w:rsidRDefault="006F2EC2" w:rsidP="006F2E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</w:t>
      </w:r>
      <w:r w:rsidR="00693760">
        <w:rPr>
          <w:rFonts w:ascii="Times New Roman" w:eastAsia="Times New Roman" w:hAnsi="Times New Roman" w:cs="Times New Roman"/>
          <w:sz w:val="24"/>
          <w:szCs w:val="24"/>
        </w:rPr>
        <w:t>ровское сельское поселение от 22.01.2018 г. №2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 у</w:t>
      </w:r>
      <w:r>
        <w:rPr>
          <w:rFonts w:ascii="Times New Roman" w:hAnsi="Times New Roman" w:cs="Times New Roman"/>
          <w:sz w:val="24"/>
          <w:szCs w:val="24"/>
        </w:rPr>
        <w:t>тверждении Административного</w:t>
      </w:r>
      <w:r w:rsidRPr="006F2EC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history="1">
        <w:r w:rsidRPr="006F2EC2">
          <w:rPr>
            <w:rFonts w:ascii="Times New Roman" w:hAnsi="Times New Roman" w:cs="Times New Roman"/>
            <w:sz w:val="24"/>
            <w:szCs w:val="24"/>
          </w:rPr>
          <w:t>регламент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6F2EC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6F2EC2">
        <w:rPr>
          <w:rFonts w:ascii="Times New Roman" w:hAnsi="Times New Roman" w:cs="Times New Roman"/>
          <w:bCs/>
          <w:sz w:val="24"/>
          <w:szCs w:val="24"/>
        </w:rPr>
        <w:t>«Присвоение, изменение и аннулирование адреса объекта адресации</w:t>
      </w:r>
      <w:r w:rsidRPr="0077160B">
        <w:rPr>
          <w:rFonts w:ascii="Times New Roman" w:hAnsi="Times New Roman"/>
          <w:sz w:val="24"/>
          <w:szCs w:val="24"/>
        </w:rPr>
        <w:t xml:space="preserve">» </w:t>
      </w:r>
    </w:p>
    <w:p w:rsidR="006F2EC2" w:rsidRDefault="006F2EC2" w:rsidP="006F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EC2" w:rsidRPr="00C8489F" w:rsidRDefault="005F1E71" w:rsidP="006F2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Добавить пункт 2.1</w:t>
      </w:r>
      <w:r w:rsidR="0071464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32638E" w:rsidRDefault="0071464E" w:rsidP="0071464E">
      <w:pPr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2.19</w:t>
      </w:r>
      <w:r w:rsidR="006F2E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2EC2" w:rsidRPr="00C73C2C">
        <w:rPr>
          <w:rFonts w:ascii="Arial" w:hAnsi="Arial" w:cs="Arial"/>
          <w:color w:val="333333"/>
        </w:rPr>
        <w:t xml:space="preserve"> </w:t>
      </w:r>
    </w:p>
    <w:p w:rsidR="0071464E" w:rsidRDefault="0071464E" w:rsidP="00714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4E">
        <w:rPr>
          <w:rFonts w:ascii="Times New Roman" w:hAnsi="Times New Roman" w:cs="Times New Roman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</w:t>
      </w:r>
      <w:r w:rsidRPr="0071464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власти."</w:t>
      </w:r>
    </w:p>
    <w:p w:rsidR="0071464E" w:rsidRPr="0071464E" w:rsidRDefault="0071464E" w:rsidP="00714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51E" w:rsidRPr="00C27A60" w:rsidRDefault="00FD451E" w:rsidP="0032638E">
      <w:pPr>
        <w:jc w:val="both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FD451E" w:rsidRPr="00C27A60" w:rsidRDefault="00FD451E" w:rsidP="003263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FD451E" w:rsidRPr="00C27A60" w:rsidRDefault="00FD451E" w:rsidP="00FD45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51E" w:rsidRPr="00C27A60" w:rsidRDefault="00FD451E" w:rsidP="00FD451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64E" w:rsidRDefault="0071464E" w:rsidP="00FD45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FD451E" w:rsidRPr="00C27A60">
        <w:rPr>
          <w:rFonts w:ascii="Times New Roman" w:hAnsi="Times New Roman" w:cs="Times New Roman"/>
          <w:sz w:val="24"/>
          <w:szCs w:val="24"/>
        </w:rPr>
        <w:t xml:space="preserve">  </w:t>
      </w:r>
      <w:r w:rsidR="00C27A60">
        <w:rPr>
          <w:rFonts w:ascii="Times New Roman" w:hAnsi="Times New Roman" w:cs="Times New Roman"/>
          <w:sz w:val="24"/>
          <w:szCs w:val="24"/>
        </w:rPr>
        <w:t>Хабаровского</w:t>
      </w:r>
      <w:r w:rsidR="00FD451E" w:rsidRPr="00C27A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451E" w:rsidRPr="00C27A60" w:rsidRDefault="00FD451E" w:rsidP="00FD45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7A6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6F2E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4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Э.К.Алушкин</w:t>
      </w:r>
    </w:p>
    <w:sectPr w:rsidR="00FD451E" w:rsidRPr="00C27A60" w:rsidSect="00C27A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09" w:rsidRDefault="008F3909" w:rsidP="005E23C9">
      <w:pPr>
        <w:spacing w:after="0" w:line="240" w:lineRule="auto"/>
      </w:pPr>
      <w:r>
        <w:separator/>
      </w:r>
    </w:p>
  </w:endnote>
  <w:endnote w:type="continuationSeparator" w:id="1">
    <w:p w:rsidR="008F3909" w:rsidRDefault="008F3909" w:rsidP="005E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9662"/>
      <w:docPartObj>
        <w:docPartGallery w:val="Page Numbers (Bottom of Page)"/>
        <w:docPartUnique/>
      </w:docPartObj>
    </w:sdtPr>
    <w:sdtContent>
      <w:p w:rsidR="005E23C9" w:rsidRDefault="002067AF">
        <w:pPr>
          <w:pStyle w:val="a8"/>
          <w:jc w:val="center"/>
        </w:pPr>
        <w:fldSimple w:instr=" PAGE   \* MERGEFORMAT ">
          <w:r w:rsidR="00693760">
            <w:rPr>
              <w:noProof/>
            </w:rPr>
            <w:t>1</w:t>
          </w:r>
        </w:fldSimple>
      </w:p>
    </w:sdtContent>
  </w:sdt>
  <w:p w:rsidR="005E23C9" w:rsidRDefault="005E23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09" w:rsidRDefault="008F3909" w:rsidP="005E23C9">
      <w:pPr>
        <w:spacing w:after="0" w:line="240" w:lineRule="auto"/>
      </w:pPr>
      <w:r>
        <w:separator/>
      </w:r>
    </w:p>
  </w:footnote>
  <w:footnote w:type="continuationSeparator" w:id="1">
    <w:p w:rsidR="008F3909" w:rsidRDefault="008F3909" w:rsidP="005E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21D"/>
    <w:multiLevelType w:val="hybridMultilevel"/>
    <w:tmpl w:val="063A337C"/>
    <w:lvl w:ilvl="0" w:tplc="BA0852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451E"/>
    <w:rsid w:val="000626AE"/>
    <w:rsid w:val="000F4BE6"/>
    <w:rsid w:val="001F04BB"/>
    <w:rsid w:val="002067AF"/>
    <w:rsid w:val="0032638E"/>
    <w:rsid w:val="004B2518"/>
    <w:rsid w:val="00576B23"/>
    <w:rsid w:val="005E23C9"/>
    <w:rsid w:val="005F1E71"/>
    <w:rsid w:val="006011E8"/>
    <w:rsid w:val="00615D5D"/>
    <w:rsid w:val="00686B79"/>
    <w:rsid w:val="00693760"/>
    <w:rsid w:val="006F2EC2"/>
    <w:rsid w:val="0071464E"/>
    <w:rsid w:val="008F3909"/>
    <w:rsid w:val="00997BB1"/>
    <w:rsid w:val="00B6071B"/>
    <w:rsid w:val="00C10E41"/>
    <w:rsid w:val="00C27A60"/>
    <w:rsid w:val="00D712AF"/>
    <w:rsid w:val="00EE06F5"/>
    <w:rsid w:val="00EF5C48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BB"/>
  </w:style>
  <w:style w:type="paragraph" w:styleId="5">
    <w:name w:val="heading 5"/>
    <w:basedOn w:val="a"/>
    <w:next w:val="a"/>
    <w:link w:val="50"/>
    <w:qFormat/>
    <w:rsid w:val="00FD451E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D451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451E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D451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FD4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FD451E"/>
    <w:pPr>
      <w:widowControl w:val="0"/>
      <w:suppressAutoHyphens/>
      <w:spacing w:after="0" w:line="240" w:lineRule="auto"/>
      <w:ind w:firstLine="720"/>
    </w:pPr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D451E"/>
    <w:rPr>
      <w:rFonts w:ascii="Times New Roman" w:eastAsia="Andale Sans UI" w:hAnsi="Times New Roman" w:cs="Times New Roman"/>
      <w:kern w:val="1"/>
      <w:sz w:val="28"/>
      <w:szCs w:val="24"/>
      <w:lang w:eastAsia="ar-SA"/>
    </w:rPr>
  </w:style>
  <w:style w:type="character" w:styleId="a5">
    <w:name w:val="Hyperlink"/>
    <w:uiPriority w:val="99"/>
    <w:unhideWhenUsed/>
    <w:rsid w:val="00FD451E"/>
    <w:rPr>
      <w:color w:val="0000FF"/>
      <w:u w:val="single"/>
    </w:rPr>
  </w:style>
  <w:style w:type="paragraph" w:customStyle="1" w:styleId="ConsPlusNonformat">
    <w:name w:val="ConsPlusNonformat"/>
    <w:rsid w:val="00FD45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FD451E"/>
    <w:pPr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FD451E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0">
    <w:name w:val="Обычный (веб)20"/>
    <w:basedOn w:val="a"/>
    <w:link w:val="200"/>
    <w:rsid w:val="00FD45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200">
    <w:name w:val="Обычный (веб)20 Знак"/>
    <w:link w:val="20"/>
    <w:locked/>
    <w:rsid w:val="00FD451E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0">
    <w:name w:val="Без интервала1"/>
    <w:rsid w:val="00FD451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FD451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5E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23C9"/>
  </w:style>
  <w:style w:type="paragraph" w:styleId="a8">
    <w:name w:val="footer"/>
    <w:basedOn w:val="a"/>
    <w:link w:val="a9"/>
    <w:uiPriority w:val="99"/>
    <w:unhideWhenUsed/>
    <w:rsid w:val="005E2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3C9"/>
  </w:style>
  <w:style w:type="paragraph" w:styleId="aa">
    <w:name w:val="List Paragraph"/>
    <w:basedOn w:val="a"/>
    <w:uiPriority w:val="34"/>
    <w:qFormat/>
    <w:rsid w:val="006F2EC2"/>
    <w:pPr>
      <w:ind w:left="720"/>
      <w:contextualSpacing/>
    </w:pPr>
  </w:style>
  <w:style w:type="paragraph" w:styleId="ab">
    <w:name w:val="No Spacing"/>
    <w:uiPriority w:val="1"/>
    <w:qFormat/>
    <w:rsid w:val="006F2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615E10864B625DFD8D97ABE01CD78F20E9CA7A4BAD2D91E33AB424BI10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615E10864B625DFD8D97ABE01CD78F20E9CAFA3B8D2D91E33AB424B1DD776CA3AAD129F5ADD13IA0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2021-03-14T08:03:00Z</cp:lastPrinted>
  <dcterms:created xsi:type="dcterms:W3CDTF">2018-01-26T07:13:00Z</dcterms:created>
  <dcterms:modified xsi:type="dcterms:W3CDTF">2021-03-14T08:03:00Z</dcterms:modified>
</cp:coreProperties>
</file>