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Layout w:type="fixed"/>
        <w:tblLook w:val="04A0" w:firstRow="1" w:lastRow="0" w:firstColumn="1" w:lastColumn="0" w:noHBand="0" w:noVBand="1"/>
      </w:tblPr>
      <w:tblGrid>
        <w:gridCol w:w="4131"/>
        <w:gridCol w:w="1146"/>
        <w:gridCol w:w="4442"/>
      </w:tblGrid>
      <w:tr w:rsidR="007A2A15" w:rsidTr="00EA4631">
        <w:trPr>
          <w:trHeight w:val="2662"/>
        </w:trPr>
        <w:tc>
          <w:tcPr>
            <w:tcW w:w="4131" w:type="dxa"/>
          </w:tcPr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Алтай</w:t>
            </w:r>
          </w:p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ХАБАРОВСКОЕ</w:t>
            </w:r>
          </w:p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поселение</w:t>
            </w:r>
          </w:p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администрация</w:t>
            </w:r>
          </w:p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649444  с. </w:t>
            </w:r>
            <w:proofErr w:type="spellStart"/>
            <w:r>
              <w:rPr>
                <w:b/>
                <w:sz w:val="24"/>
                <w:szCs w:val="24"/>
              </w:rPr>
              <w:t>Хабаровка</w:t>
            </w:r>
            <w:proofErr w:type="spellEnd"/>
          </w:p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Центральная, 43</w:t>
            </w:r>
          </w:p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ОГРН: 1060404000250</w:t>
            </w:r>
          </w:p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тел.: 8(38845) 24-3-06,</w:t>
            </w:r>
          </w:p>
          <w:p w:rsidR="007A2A15" w:rsidRDefault="007A2A15" w:rsidP="00EA4631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198120</wp:posOffset>
                      </wp:positionV>
                      <wp:extent cx="6492240" cy="0"/>
                      <wp:effectExtent l="12065" t="7620" r="10795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15.6pt" to="496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"/>
                  </w:pict>
                </mc:Fallback>
              </mc:AlternateContent>
            </w:r>
          </w:p>
          <w:p w:rsidR="007A2A15" w:rsidRDefault="007A2A15" w:rsidP="00EA4631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C6rPyT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  <w:p w:rsidR="007A2A15" w:rsidRDefault="007A2A15" w:rsidP="00EA4631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7A2A15" w:rsidRDefault="007A2A15" w:rsidP="00EA4631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42" w:type="dxa"/>
          </w:tcPr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</w:t>
            </w:r>
          </w:p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ХАБАРОВКАНЫН</w:t>
            </w:r>
          </w:p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еезези</w:t>
            </w:r>
            <w:proofErr w:type="spellEnd"/>
          </w:p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</w:t>
            </w:r>
            <w:proofErr w:type="spellEnd"/>
            <w:r>
              <w:rPr>
                <w:b/>
                <w:sz w:val="24"/>
                <w:szCs w:val="24"/>
              </w:rPr>
              <w:t xml:space="preserve"> администрация</w:t>
            </w:r>
          </w:p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649444 </w:t>
            </w:r>
            <w:proofErr w:type="spellStart"/>
            <w:r>
              <w:rPr>
                <w:b/>
                <w:sz w:val="24"/>
                <w:szCs w:val="24"/>
              </w:rPr>
              <w:t>Хабаровка</w:t>
            </w:r>
            <w:proofErr w:type="spellEnd"/>
            <w:r>
              <w:rPr>
                <w:b/>
                <w:sz w:val="24"/>
                <w:szCs w:val="24"/>
              </w:rPr>
              <w:t xml:space="preserve"> 1урт,</w:t>
            </w:r>
          </w:p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Центрдын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ороомы</w:t>
            </w:r>
            <w:proofErr w:type="spellEnd"/>
            <w:r>
              <w:rPr>
                <w:b/>
                <w:sz w:val="24"/>
                <w:szCs w:val="24"/>
              </w:rPr>
              <w:t>, 43</w:t>
            </w:r>
          </w:p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ОГРН: 1060404000250</w:t>
            </w:r>
          </w:p>
          <w:p w:rsidR="007A2A15" w:rsidRDefault="007A2A15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тел.: 8(38845) 24-3-06,</w:t>
            </w:r>
          </w:p>
          <w:p w:rsidR="007A2A15" w:rsidRDefault="007A2A15" w:rsidP="00EA4631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  <w:p w:rsidR="007A2A15" w:rsidRDefault="007A2A15" w:rsidP="00EA4631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A2A15" w:rsidRPr="00CC301F" w:rsidRDefault="007A2A15" w:rsidP="007A2A15">
      <w:pPr>
        <w:pStyle w:val="2"/>
        <w:rPr>
          <w:b/>
          <w:bCs/>
          <w:szCs w:val="24"/>
        </w:rPr>
      </w:pPr>
      <w:r w:rsidRPr="00CC301F">
        <w:rPr>
          <w:b/>
          <w:bCs/>
          <w:szCs w:val="24"/>
        </w:rPr>
        <w:t xml:space="preserve">                                                                                                                       </w:t>
      </w:r>
    </w:p>
    <w:p w:rsidR="007A2A15" w:rsidRPr="00CC301F" w:rsidRDefault="007A2A15" w:rsidP="007A2A15">
      <w:pPr>
        <w:pStyle w:val="2"/>
        <w:rPr>
          <w:b/>
          <w:bCs/>
          <w:szCs w:val="24"/>
        </w:rPr>
      </w:pPr>
      <w:r w:rsidRPr="00CC301F">
        <w:rPr>
          <w:b/>
          <w:bCs/>
          <w:szCs w:val="24"/>
        </w:rPr>
        <w:t>ПОСТАНОВЛЕНИЕ</w:t>
      </w:r>
      <w:r w:rsidRPr="00CC301F">
        <w:rPr>
          <w:b/>
          <w:bCs/>
          <w:szCs w:val="24"/>
        </w:rPr>
        <w:tab/>
        <w:t xml:space="preserve">  </w:t>
      </w:r>
      <w:r w:rsidRPr="00CC301F">
        <w:rPr>
          <w:b/>
          <w:bCs/>
          <w:szCs w:val="24"/>
        </w:rPr>
        <w:tab/>
        <w:t xml:space="preserve">     </w:t>
      </w:r>
      <w:r w:rsidRPr="00CC301F">
        <w:rPr>
          <w:b/>
          <w:bCs/>
          <w:szCs w:val="24"/>
        </w:rPr>
        <w:tab/>
      </w:r>
      <w:r w:rsidRPr="00CC301F">
        <w:rPr>
          <w:b/>
          <w:bCs/>
          <w:szCs w:val="24"/>
        </w:rPr>
        <w:tab/>
      </w:r>
      <w:r w:rsidRPr="00CC301F">
        <w:rPr>
          <w:b/>
          <w:bCs/>
          <w:szCs w:val="24"/>
        </w:rPr>
        <w:tab/>
        <w:t xml:space="preserve">   </w:t>
      </w:r>
      <w:r w:rsidRPr="00CC301F">
        <w:rPr>
          <w:b/>
          <w:bCs/>
          <w:szCs w:val="24"/>
        </w:rPr>
        <w:tab/>
        <w:t xml:space="preserve">                   </w:t>
      </w:r>
      <w:proofErr w:type="gramStart"/>
      <w:r w:rsidRPr="00CC301F">
        <w:rPr>
          <w:b/>
          <w:bCs/>
          <w:szCs w:val="24"/>
          <w:lang w:val="en-US"/>
        </w:rPr>
        <w:t>J</w:t>
      </w:r>
      <w:proofErr w:type="gramEnd"/>
      <w:r w:rsidRPr="00CC301F">
        <w:rPr>
          <w:b/>
          <w:bCs/>
          <w:szCs w:val="24"/>
        </w:rPr>
        <w:t>ОП</w:t>
      </w:r>
    </w:p>
    <w:p w:rsidR="007A2A15" w:rsidRPr="00CC301F" w:rsidRDefault="007A2A15" w:rsidP="007A2A15">
      <w:pPr>
        <w:pStyle w:val="3"/>
        <w:tabs>
          <w:tab w:val="clear" w:pos="7870"/>
        </w:tabs>
        <w:rPr>
          <w:szCs w:val="24"/>
        </w:rPr>
      </w:pPr>
    </w:p>
    <w:p w:rsidR="007A2A15" w:rsidRPr="00CC301F" w:rsidRDefault="007A2A15" w:rsidP="007A2A15">
      <w:pPr>
        <w:pStyle w:val="3"/>
        <w:tabs>
          <w:tab w:val="clear" w:pos="7870"/>
        </w:tabs>
        <w:rPr>
          <w:szCs w:val="24"/>
        </w:rPr>
      </w:pPr>
      <w:r w:rsidRPr="00CC301F">
        <w:rPr>
          <w:szCs w:val="24"/>
        </w:rPr>
        <w:t xml:space="preserve">от </w:t>
      </w:r>
      <w:r>
        <w:rPr>
          <w:szCs w:val="24"/>
        </w:rPr>
        <w:t>24 апреля 2018</w:t>
      </w:r>
      <w:r w:rsidRPr="00CC301F">
        <w:rPr>
          <w:szCs w:val="24"/>
        </w:rPr>
        <w:t xml:space="preserve"> г.             </w:t>
      </w:r>
      <w:r>
        <w:rPr>
          <w:szCs w:val="24"/>
        </w:rPr>
        <w:t xml:space="preserve">                                                                         </w:t>
      </w:r>
      <w:r w:rsidRPr="00CC301F">
        <w:rPr>
          <w:szCs w:val="24"/>
        </w:rPr>
        <w:t xml:space="preserve"> №</w:t>
      </w:r>
      <w:r>
        <w:rPr>
          <w:szCs w:val="24"/>
        </w:rPr>
        <w:t>14</w:t>
      </w:r>
    </w:p>
    <w:p w:rsidR="007A2A15" w:rsidRPr="00CC301F" w:rsidRDefault="007A2A15" w:rsidP="007A2A15">
      <w:pPr>
        <w:pStyle w:val="3"/>
        <w:tabs>
          <w:tab w:val="clear" w:pos="7870"/>
        </w:tabs>
        <w:jc w:val="center"/>
        <w:rPr>
          <w:szCs w:val="24"/>
        </w:rPr>
      </w:pPr>
    </w:p>
    <w:p w:rsidR="007A2A15" w:rsidRPr="00CC301F" w:rsidRDefault="007A2A15" w:rsidP="007A2A15">
      <w:pPr>
        <w:pStyle w:val="3"/>
        <w:tabs>
          <w:tab w:val="clear" w:pos="7870"/>
        </w:tabs>
        <w:jc w:val="center"/>
        <w:rPr>
          <w:szCs w:val="24"/>
        </w:rPr>
      </w:pPr>
      <w:r w:rsidRPr="00CC301F">
        <w:rPr>
          <w:szCs w:val="24"/>
        </w:rPr>
        <w:t xml:space="preserve">             с. </w:t>
      </w:r>
      <w:proofErr w:type="spellStart"/>
      <w:r>
        <w:rPr>
          <w:szCs w:val="24"/>
        </w:rPr>
        <w:t>Хабаровка</w:t>
      </w:r>
      <w:proofErr w:type="spellEnd"/>
    </w:p>
    <w:p w:rsidR="007A2A15" w:rsidRPr="00CC301F" w:rsidRDefault="007A2A15" w:rsidP="007A2A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</w:tblGrid>
      <w:tr w:rsidR="007A2A15" w:rsidRPr="00CC301F" w:rsidTr="00EA4631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</w:rPr>
            </w:pPr>
            <w:r w:rsidRPr="00CC301F">
              <w:rPr>
                <w:color w:val="000000"/>
              </w:rPr>
              <w:t xml:space="preserve">Об организации обучения населения  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</w:rPr>
            </w:pPr>
            <w:r w:rsidRPr="00CC301F">
              <w:rPr>
                <w:color w:val="000000"/>
              </w:rPr>
              <w:t xml:space="preserve">мерам пожарной безопасности 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center"/>
            </w:pPr>
            <w:r w:rsidRPr="00CC301F">
              <w:rPr>
                <w:color w:val="000000"/>
              </w:rPr>
              <w:t xml:space="preserve">на территории </w:t>
            </w:r>
            <w:r w:rsidRPr="00CC301F">
              <w:t xml:space="preserve">муниципального образования </w:t>
            </w:r>
            <w:r>
              <w:t>Хабаровское сельское поселение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rPr>
                <w:color w:val="000000"/>
              </w:rPr>
            </w:pPr>
            <w:r w:rsidRPr="00CC301F">
              <w:rPr>
                <w:color w:val="000000"/>
              </w:rPr>
              <w:t> 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</w:pPr>
            <w:r w:rsidRPr="00CC301F">
              <w:rPr>
                <w:color w:val="000000"/>
              </w:rPr>
              <w:t xml:space="preserve">           В соответствии с Федеральным законом от 21 декабря 1994 года № 69-ФЗ «О пожарной безопасности» и в целях укрепления пожарной безопасности, защиты жизни и здоровья населения </w:t>
            </w:r>
            <w:r w:rsidRPr="00CC301F">
              <w:t xml:space="preserve">муниципального образования </w:t>
            </w:r>
            <w:r>
              <w:t>Хабаровское сельское поселение</w:t>
            </w:r>
            <w:r w:rsidRPr="00CC301F">
              <w:rPr>
                <w:color w:val="000000"/>
              </w:rPr>
              <w:t xml:space="preserve">  постановляю: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        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          1.Утвердить Положение об организации обучения населения мерам пожарной безопасности на территории </w:t>
            </w:r>
            <w:r w:rsidRPr="00CC301F">
              <w:t>муниципального образования</w:t>
            </w:r>
            <w:r>
              <w:t xml:space="preserve"> Хабаровское сельское поселение</w:t>
            </w:r>
            <w:r w:rsidRPr="00CC301F">
              <w:t xml:space="preserve"> </w:t>
            </w:r>
            <w:r w:rsidRPr="00CC301F">
              <w:rPr>
                <w:color w:val="000000"/>
              </w:rPr>
              <w:t xml:space="preserve">(Приложение). 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         2.Настоящее   постановление вступает в силу со дня размещения на официальном сайте 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Онгудайский</w:t>
            </w:r>
            <w:proofErr w:type="spellEnd"/>
            <w:r>
              <w:rPr>
                <w:color w:val="000000"/>
              </w:rPr>
              <w:t xml:space="preserve"> район»</w:t>
            </w:r>
            <w:r w:rsidRPr="00CC301F">
              <w:rPr>
                <w:color w:val="000000"/>
              </w:rPr>
              <w:t xml:space="preserve"> в сети Интернет.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          3.</w:t>
            </w:r>
            <w:proofErr w:type="gramStart"/>
            <w:r w:rsidRPr="00CC301F">
              <w:rPr>
                <w:color w:val="000000"/>
              </w:rPr>
              <w:t>Контроль за</w:t>
            </w:r>
            <w:proofErr w:type="gramEnd"/>
            <w:r w:rsidRPr="00CC301F">
              <w:rPr>
                <w:color w:val="000000"/>
              </w:rPr>
              <w:t xml:space="preserve"> исполнением настоящего постановления оставляю за собой.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         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        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</w:p>
          <w:p w:rsidR="007A2A15" w:rsidRPr="00CC301F" w:rsidRDefault="007A2A15" w:rsidP="00EA4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3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Хабаровского сельского поселения</w:t>
            </w:r>
            <w:r w:rsidRPr="00CC3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А.А.Топчин</w:t>
            </w:r>
            <w:proofErr w:type="spellEnd"/>
          </w:p>
          <w:p w:rsidR="007A2A15" w:rsidRPr="00CC301F" w:rsidRDefault="007A2A15" w:rsidP="00EA4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A15" w:rsidRPr="00CC301F" w:rsidRDefault="007A2A15" w:rsidP="00EA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rPr>
                <w:color w:val="000000"/>
              </w:rPr>
            </w:pPr>
          </w:p>
          <w:p w:rsidR="007A2A15" w:rsidRPr="00CC301F" w:rsidRDefault="007A2A15" w:rsidP="00EA4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15" w:rsidRPr="00CC301F" w:rsidRDefault="007A2A15" w:rsidP="00EA4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F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7A2A15" w:rsidRPr="00CC301F" w:rsidRDefault="007A2A15" w:rsidP="00EA4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A2A15" w:rsidRPr="00CC301F" w:rsidRDefault="007A2A15" w:rsidP="00EA4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сельское поселение</w:t>
            </w:r>
          </w:p>
          <w:p w:rsidR="007A2A15" w:rsidRPr="00CC301F" w:rsidRDefault="007A2A15" w:rsidP="00EA4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F">
              <w:rPr>
                <w:rFonts w:ascii="Times New Roman" w:hAnsi="Times New Roman" w:cs="Times New Roman"/>
                <w:sz w:val="24"/>
                <w:szCs w:val="24"/>
              </w:rPr>
              <w:t xml:space="preserve">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24.04.2018</w:t>
            </w:r>
            <w:r w:rsidRPr="00CC301F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A2A15" w:rsidRPr="00CC301F" w:rsidRDefault="007A2A15" w:rsidP="00EA4631">
            <w:pPr>
              <w:pStyle w:val="a3"/>
              <w:spacing w:before="0" w:beforeAutospacing="0" w:after="0" w:afterAutospacing="0" w:line="283" w:lineRule="atLeast"/>
              <w:rPr>
                <w:color w:val="000000"/>
              </w:rPr>
            </w:pPr>
            <w:r w:rsidRPr="00CC301F">
              <w:rPr>
                <w:color w:val="000000"/>
              </w:rPr>
              <w:t> </w:t>
            </w:r>
          </w:p>
          <w:p w:rsidR="007A2A15" w:rsidRPr="00CC301F" w:rsidRDefault="007A2A15" w:rsidP="00EA4631">
            <w:pPr>
              <w:pStyle w:val="3"/>
              <w:spacing w:line="312" w:lineRule="atLeast"/>
              <w:jc w:val="center"/>
              <w:rPr>
                <w:color w:val="000000"/>
                <w:szCs w:val="24"/>
              </w:rPr>
            </w:pPr>
            <w:r w:rsidRPr="00CC301F">
              <w:rPr>
                <w:color w:val="000000"/>
                <w:szCs w:val="24"/>
              </w:rPr>
              <w:t>ПОЛОЖЕНИЕ</w:t>
            </w:r>
          </w:p>
          <w:p w:rsidR="007A2A15" w:rsidRPr="00CC301F" w:rsidRDefault="007A2A15" w:rsidP="00EA4631">
            <w:pPr>
              <w:pStyle w:val="3"/>
              <w:spacing w:line="312" w:lineRule="atLeast"/>
              <w:jc w:val="center"/>
              <w:rPr>
                <w:color w:val="000000"/>
                <w:szCs w:val="24"/>
              </w:rPr>
            </w:pPr>
            <w:r w:rsidRPr="00CC301F">
              <w:rPr>
                <w:color w:val="000000"/>
                <w:szCs w:val="24"/>
              </w:rPr>
              <w:t>об организации обучения населения мерам пожарной безопасности</w:t>
            </w:r>
          </w:p>
          <w:p w:rsidR="007A2A15" w:rsidRPr="00CC301F" w:rsidRDefault="007A2A15" w:rsidP="00EA4631">
            <w:pPr>
              <w:pStyle w:val="3"/>
              <w:spacing w:line="312" w:lineRule="atLeast"/>
              <w:jc w:val="center"/>
              <w:rPr>
                <w:szCs w:val="24"/>
              </w:rPr>
            </w:pPr>
            <w:r w:rsidRPr="00CC301F">
              <w:rPr>
                <w:color w:val="000000"/>
                <w:szCs w:val="24"/>
              </w:rPr>
              <w:t xml:space="preserve">на территории </w:t>
            </w:r>
            <w:r w:rsidRPr="00CC301F">
              <w:rPr>
                <w:szCs w:val="24"/>
              </w:rPr>
              <w:t xml:space="preserve">муниципального образования </w:t>
            </w:r>
            <w:r>
              <w:rPr>
                <w:szCs w:val="24"/>
              </w:rPr>
              <w:t>Хабаровское сельское поселение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</w:rPr>
            </w:pPr>
            <w:r w:rsidRPr="00CC301F">
              <w:rPr>
                <w:color w:val="000000"/>
              </w:rPr>
              <w:t> 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</w:rPr>
            </w:pPr>
            <w:r w:rsidRPr="00CC301F">
              <w:rPr>
                <w:rStyle w:val="a4"/>
              </w:rPr>
              <w:t>1. ОБЩИЕ ПОЛОЖЕНИЯ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rPr>
                <w:color w:val="000000"/>
              </w:rPr>
            </w:pPr>
            <w:r w:rsidRPr="00CC301F">
              <w:rPr>
                <w:color w:val="000000"/>
              </w:rPr>
              <w:t> 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1.1. Настоящее Положение разработано в целях развития статей 25, 34-37 Федерального закона «О пожарной безопасности», статей 14, 15, 18 Федерального закона «Об основах охраны труда в Российской Федерации».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1.2. Настоящее Положение устанавливает общий порядок организации и проведения обучения мерам пожарной безопасности на территории сельского поселения  и распространяется на все предприятия, организации, учреждения, независимо от форм собственности.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1.3. Противопожарная подготовка населения сельского поселения проводится в целях обучения граждан правилам </w:t>
            </w:r>
            <w:proofErr w:type="spellStart"/>
            <w:r w:rsidRPr="00CC301F">
              <w:rPr>
                <w:color w:val="000000"/>
              </w:rPr>
              <w:t>пожаробезопасного</w:t>
            </w:r>
            <w:proofErr w:type="spellEnd"/>
            <w:r w:rsidRPr="00CC301F">
              <w:rPr>
                <w:color w:val="000000"/>
              </w:rPr>
              <w:t xml:space="preserve"> поведения.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1.4.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 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</w:rPr>
            </w:pPr>
            <w:r w:rsidRPr="00CC301F">
              <w:rPr>
                <w:rStyle w:val="a4"/>
              </w:rPr>
              <w:t>2. ОБУЧЕНИЕ МЕРАМ ПОЖАРНОЙ БЕЗОПАСНОСТИ</w:t>
            </w:r>
            <w:r w:rsidRPr="00CC301F">
              <w:rPr>
                <w:rStyle w:val="apple-converted-space"/>
                <w:b/>
                <w:bCs/>
                <w:color w:val="000000"/>
              </w:rPr>
              <w:t> </w:t>
            </w:r>
            <w:r w:rsidRPr="00CC301F">
              <w:rPr>
                <w:rStyle w:val="a4"/>
              </w:rPr>
              <w:t>В ОРГАНИЗАЦИЯХ И УЧРЕЖДЕНИЯХ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 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2.1. Обучение мерам пожарной безопасности обязаны проходить все работники учреждений, в том числе их руководители.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2.2. </w:t>
            </w:r>
            <w:proofErr w:type="gramStart"/>
            <w:r w:rsidRPr="00CC301F">
              <w:rPr>
                <w:color w:val="000000"/>
              </w:rPr>
              <w:t>Обучение мерам пожарной безопасности руководителей учреждений,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      </w:r>
            <w:proofErr w:type="gramEnd"/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2.3. На каждом учреждении, организации: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2.3.1. Руководитель организует: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- проведение противопожарного инструктажа (вводный, первичный, повторный, внеплановый и целевой), а также изучение и </w:t>
            </w:r>
            <w:proofErr w:type="gramStart"/>
            <w:r w:rsidRPr="00CC301F">
              <w:rPr>
                <w:color w:val="000000"/>
              </w:rPr>
              <w:t>контроль за</w:t>
            </w:r>
            <w:proofErr w:type="gramEnd"/>
            <w:r w:rsidRPr="00CC301F">
              <w:rPr>
                <w:color w:val="000000"/>
              </w:rPr>
              <w:t xml:space="preserve">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учреждения средствами противопожарной пропаганды (плакатами, стендами, макетами, знаками безопасности);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lastRenderedPageBreak/>
              <w:t>- разработку и внедрение мероприятий по вопросам пожарной безопасности;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- разработку инструкций о мерах пожарной безопасности для пожароопасных участков, видов пожароопасных работ;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- своевременное выполнение мероприятий по обеспечению пожарной безопасности;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- разработку плана действий должностных лиц, инженерно-технических работников, рабочих, служащих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2.3.2. Руководитель приказом устанавливает: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- порядок и сроки проведения противопожарного инструктажа;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- порядок направления вновь </w:t>
            </w:r>
            <w:proofErr w:type="gramStart"/>
            <w:r w:rsidRPr="00CC301F">
              <w:rPr>
                <w:color w:val="000000"/>
              </w:rPr>
              <w:t>принимаемых</w:t>
            </w:r>
            <w:proofErr w:type="gramEnd"/>
            <w:r w:rsidRPr="00CC301F">
              <w:rPr>
                <w:color w:val="000000"/>
              </w:rPr>
              <w:t xml:space="preserve"> на работу для прохождения противопожарного инструктажа;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- перечень подразделений или профессий, работники которых должны проходить </w:t>
            </w:r>
            <w:proofErr w:type="gramStart"/>
            <w:r w:rsidRPr="00CC301F">
              <w:rPr>
                <w:color w:val="000000"/>
              </w:rPr>
              <w:t>обучение по программе</w:t>
            </w:r>
            <w:proofErr w:type="gramEnd"/>
            <w:r w:rsidRPr="00CC301F">
              <w:rPr>
                <w:color w:val="000000"/>
              </w:rPr>
              <w:t xml:space="preserve"> пожарно-технического минимума;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- место проведения противопожарного инструктажа и </w:t>
            </w:r>
            <w:proofErr w:type="gramStart"/>
            <w:r w:rsidRPr="00CC301F">
              <w:rPr>
                <w:color w:val="000000"/>
              </w:rPr>
              <w:t>обучения по программе</w:t>
            </w:r>
            <w:proofErr w:type="gramEnd"/>
            <w:r w:rsidRPr="00CC301F">
              <w:rPr>
                <w:color w:val="000000"/>
              </w:rPr>
              <w:t xml:space="preserve"> пожарно-технического минимума;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proofErr w:type="gramStart"/>
            <w:r w:rsidRPr="00CC301F">
              <w:rPr>
                <w:color w:val="000000"/>
              </w:rPr>
              <w:t>-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      </w:r>
            <w:proofErr w:type="gramEnd"/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Допуск к работе в учреждении сотрудника осуществляется только после прохождения первичного противопожарного инструктажа.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2.4. Ответственность за организацию своевременного и качественного обучения работников учреждения (организации) мерам пожарной безопасности возлагается на руководителя учреждения.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 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</w:rPr>
            </w:pPr>
            <w:r w:rsidRPr="00CC301F">
              <w:rPr>
                <w:rStyle w:val="a4"/>
              </w:rPr>
              <w:t>3. ОБУЧЕНИЕ МЕРАМ ПОЖАРНОЙ БЕЗОПАСНОСТИ ПО МЕСТУ ЖИТЕЛЬСТВА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3.1. Обучение мерам пожарной безопасности населения по месту жительства проводится в объеме инструктажей по пожарной безопасности.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3.2. Противопожарный инструктаж неработающего населения (пенсионеры, инвалиды, лица преклонного возраста)  проводят лица, назначенные руководителями ежегодно по специальной инструкции под роспись.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3.3. 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учреждения. Проведение инструктажа регистрируется под роспись в специальном журнале или ведомости.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 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</w:rPr>
            </w:pPr>
            <w:r w:rsidRPr="00CC301F">
              <w:rPr>
                <w:rStyle w:val="a4"/>
              </w:rPr>
              <w:t>4. ОБУЧЕНИЕ МЕРАМ ПОЖАРНОЙ БЕЗОПАСНОСТИ ДЕТЕЙ И УЧАЩИХСЯ В ОБРАЗОВАТЕЛЬНЫХ УЧРЕЖДЕНИЯХ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 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4.1. Обучение мерам пожарной безопасности в детских дошкольных учреждениях проводится в виде тематических занятий (игровых) по ознакомлению детей с основами </w:t>
            </w:r>
            <w:proofErr w:type="spellStart"/>
            <w:r w:rsidRPr="00CC301F">
              <w:rPr>
                <w:color w:val="000000"/>
              </w:rPr>
              <w:t>пожаробезопасного</w:t>
            </w:r>
            <w:proofErr w:type="spellEnd"/>
            <w:r w:rsidRPr="00CC301F">
              <w:rPr>
                <w:color w:val="000000"/>
              </w:rPr>
              <w:t xml:space="preserve"> поведения.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4.2. 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</w:t>
            </w:r>
            <w:r w:rsidRPr="00CC301F">
              <w:rPr>
                <w:color w:val="000000"/>
              </w:rPr>
              <w:lastRenderedPageBreak/>
              <w:t xml:space="preserve">дополненным тематическими занятиями по изучению основ </w:t>
            </w:r>
            <w:proofErr w:type="spellStart"/>
            <w:r w:rsidRPr="00CC301F">
              <w:rPr>
                <w:color w:val="000000"/>
              </w:rPr>
              <w:t>пожаробезопасного</w:t>
            </w:r>
            <w:proofErr w:type="spellEnd"/>
            <w:r w:rsidRPr="00CC301F">
              <w:rPr>
                <w:color w:val="000000"/>
              </w:rPr>
              <w:t xml:space="preserve"> поведения.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4.3. Обучение мерам пожарной безопасности в детских дошкольных, общеобразовательных учреждениях проводится по методическим рекомендациям и пособиям, разработанным управлением образования  и согласованным с управлением ГПН.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 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</w:rPr>
            </w:pPr>
            <w:r w:rsidRPr="00CC301F">
              <w:rPr>
                <w:rStyle w:val="a4"/>
              </w:rPr>
              <w:t>5. ПРОТИВОПОЖАРНЫЙ ИНСТРУКТАЖ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 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7.1. Инструктаж по пожарной безопасности (далее – противопожарный инструктаж) – ознакомление работников учреждений, а также учащихся и  граждан с основными требованиями пожарной безопасности по месту работы, учебы,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7.2. Противопожарные инструктажи работников предприятий, учащихся и слушателей учебных заведений в зависимости от характера и времени проведения подразделяются </w:t>
            </w:r>
            <w:proofErr w:type="gramStart"/>
            <w:r w:rsidRPr="00CC301F">
              <w:rPr>
                <w:color w:val="000000"/>
              </w:rPr>
              <w:t>на</w:t>
            </w:r>
            <w:proofErr w:type="gramEnd"/>
            <w:r w:rsidRPr="00CC301F">
              <w:rPr>
                <w:color w:val="000000"/>
              </w:rPr>
              <w:t>: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- вводный;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- </w:t>
            </w:r>
            <w:proofErr w:type="gramStart"/>
            <w:r w:rsidRPr="00CC301F">
              <w:rPr>
                <w:color w:val="000000"/>
              </w:rPr>
              <w:t>первичный</w:t>
            </w:r>
            <w:proofErr w:type="gramEnd"/>
            <w:r w:rsidRPr="00CC301F">
              <w:rPr>
                <w:color w:val="000000"/>
              </w:rPr>
              <w:t xml:space="preserve"> на рабочем месте;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- повторный;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- внеплановый;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- целевой.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7.3. 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        </w:t>
            </w:r>
            <w:proofErr w:type="gramStart"/>
            <w:r w:rsidRPr="00CC301F">
              <w:rPr>
                <w:color w:val="000000"/>
              </w:rPr>
              <w:t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натурных экспонатов, макетов, моделей, схем, кинофильмов, диафильмов,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</w:t>
            </w:r>
            <w:proofErr w:type="gramEnd"/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         Вводный противопожарный инструктаж проводится инженером по охране труда и пожарной безопасности или должностным лицом, на которое приказом по предприятию возложены эти обязанности.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Вводный противопожарный инструктаж допускается проводить одновременно с инструктажем по технике безопасности.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        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инструктировавшего, а также в документе о приеме на работу.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7.4. Первичный противопожарный инструктаж проводится непосредственно на рабочем месте со всеми вновь принятыми на работу, переведенными из одного подразделения в другое, прикомандированными, учащимися и студентами, прибывшими на производственное обучение или практику, а также со строителями при выполнении строительно-монтажных работ на территории предприятия (подразделения).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      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</w:t>
            </w:r>
            <w:r w:rsidRPr="00CC301F">
              <w:rPr>
                <w:color w:val="000000"/>
              </w:rPr>
              <w:lastRenderedPageBreak/>
              <w:t>индивидуально.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7.5. 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      Повторный противопожарный инструктаж проводится по программе первичного инструктажа –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7.6. Внеплановый противопожарный инструктаж проводится в объеме первичного инструктажа с работником или группой работников одной профессии.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Внеплановый противопожарный инструктаж проводится в случаях: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- изменения или введения в действие новых стандартов, правил пожарной безопасности и инструкций о мерах пожарной безопасности;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- изменения технологических процессов, замены оборудования, сырья, материалов, заменены или модернизации оборудования;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- мотивированного требования органов государственного пожарного надзора.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7.7. Целевой противопожарный инструктаж проводится при выполнении работником разовых работ, не связанных с прямыми обязанностями по специальности, с </w:t>
            </w:r>
            <w:proofErr w:type="gramStart"/>
            <w:r w:rsidRPr="00CC301F">
              <w:rPr>
                <w:color w:val="000000"/>
              </w:rPr>
              <w:t>лицами</w:t>
            </w:r>
            <w:proofErr w:type="gramEnd"/>
            <w:r w:rsidRPr="00CC301F">
              <w:rPr>
                <w:color w:val="000000"/>
              </w:rPr>
              <w:t xml:space="preserve"> допущенными к проведению огневых работ, перед их производством в </w:t>
            </w:r>
            <w:proofErr w:type="spellStart"/>
            <w:r w:rsidRPr="00CC301F">
              <w:rPr>
                <w:color w:val="000000"/>
              </w:rPr>
              <w:t>пожаро</w:t>
            </w:r>
            <w:proofErr w:type="spellEnd"/>
            <w:r w:rsidRPr="00CC301F">
              <w:rPr>
                <w:color w:val="000000"/>
              </w:rPr>
              <w:t xml:space="preserve"> - 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 xml:space="preserve">      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7.8. 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 на рабочем месте.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CC301F">
              <w:rPr>
                <w:color w:val="000000"/>
              </w:rPr>
              <w:t>7.9.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      </w:r>
          </w:p>
          <w:p w:rsidR="007A2A15" w:rsidRPr="00CC301F" w:rsidRDefault="007A2A15" w:rsidP="00EA4631">
            <w:pPr>
              <w:pStyle w:val="a3"/>
              <w:spacing w:before="0" w:beforeAutospacing="0" w:after="64" w:afterAutospacing="0" w:line="283" w:lineRule="atLeast"/>
              <w:rPr>
                <w:color w:val="000000"/>
              </w:rPr>
            </w:pPr>
            <w:r w:rsidRPr="00CC301F">
              <w:rPr>
                <w:color w:val="000000"/>
              </w:rPr>
              <w:t> </w:t>
            </w:r>
          </w:p>
        </w:tc>
      </w:tr>
    </w:tbl>
    <w:p w:rsidR="007A4D6E" w:rsidRDefault="007A4D6E">
      <w:bookmarkStart w:id="0" w:name="_GoBack"/>
      <w:bookmarkEnd w:id="0"/>
    </w:p>
    <w:sectPr w:rsidR="007A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15"/>
    <w:rsid w:val="007A2A15"/>
    <w:rsid w:val="007A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1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2A1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A2A15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A1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A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2A15"/>
  </w:style>
  <w:style w:type="character" w:styleId="a4">
    <w:name w:val="Strong"/>
    <w:basedOn w:val="a0"/>
    <w:qFormat/>
    <w:rsid w:val="007A2A15"/>
    <w:rPr>
      <w:b/>
      <w:bCs/>
    </w:rPr>
  </w:style>
  <w:style w:type="paragraph" w:styleId="a5">
    <w:name w:val="No Spacing"/>
    <w:uiPriority w:val="1"/>
    <w:qFormat/>
    <w:rsid w:val="007A2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1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2A1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A2A15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A1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A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2A15"/>
  </w:style>
  <w:style w:type="character" w:styleId="a4">
    <w:name w:val="Strong"/>
    <w:basedOn w:val="a0"/>
    <w:qFormat/>
    <w:rsid w:val="007A2A15"/>
    <w:rPr>
      <w:b/>
      <w:bCs/>
    </w:rPr>
  </w:style>
  <w:style w:type="paragraph" w:styleId="a5">
    <w:name w:val="No Spacing"/>
    <w:uiPriority w:val="1"/>
    <w:qFormat/>
    <w:rsid w:val="007A2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Онгудайского района</Company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1</cp:revision>
  <dcterms:created xsi:type="dcterms:W3CDTF">2018-05-21T07:19:00Z</dcterms:created>
  <dcterms:modified xsi:type="dcterms:W3CDTF">2018-05-21T07:20:00Z</dcterms:modified>
</cp:coreProperties>
</file>