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15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7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”О внесении изменений и дополнений в бюджет муниципального образования "Онгудайский район” на 2022 год и на плановый период 2023 и 2024 годов” ( в редакции решения № от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2022г)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160" w:lineRule="exact"/>
        <w:ind w:left="14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Ведомственная структура расходов бюджета муниципального образования "Онгудайский район" на плановый период 2023 и 2024</w:t>
      </w:r>
      <w:bookmarkEnd w:id="0"/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 w:line="16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годов</w:t>
      </w:r>
      <w:bookmarkEnd w:id="1"/>
    </w:p>
    <w:p>
      <w:pPr>
        <w:pStyle w:val="Style7"/>
        <w:framePr w:w="1042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4046"/>
        <w:gridCol w:w="490"/>
        <w:gridCol w:w="490"/>
        <w:gridCol w:w="634"/>
        <w:gridCol w:w="845"/>
        <w:gridCol w:w="590"/>
        <w:gridCol w:w="1046"/>
        <w:gridCol w:w="1234"/>
        <w:gridCol w:w="1051"/>
      </w:tblGrid>
      <w:tr>
        <w:trPr>
          <w:trHeight w:val="34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Наименование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Коды бюджетной классификации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Изменения +,-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11"/>
              </w:rPr>
              <w:t>Уточненный план 2023г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2024г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20" w:lineRule="exact"/>
              <w:ind w:left="0" w:right="0" w:firstLine="0"/>
            </w:pPr>
            <w:r>
              <w:rPr>
                <w:rStyle w:val="CharStyle11"/>
              </w:rPr>
              <w:t>Ведом</w:t>
            </w:r>
          </w:p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20" w:lineRule="exact"/>
              <w:ind w:left="0" w:right="0" w:firstLine="0"/>
            </w:pPr>
            <w:r>
              <w:rPr>
                <w:rStyle w:val="CharStyle11"/>
              </w:rPr>
              <w:t>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20" w:lineRule="exact"/>
              <w:ind w:left="0" w:right="0" w:firstLine="0"/>
            </w:pPr>
            <w:r>
              <w:rPr>
                <w:rStyle w:val="CharStyle11"/>
              </w:rPr>
              <w:t>Подразде</w:t>
            </w:r>
          </w:p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20" w:lineRule="exact"/>
              <w:ind w:left="0" w:right="0" w:firstLine="0"/>
            </w:pPr>
            <w:r>
              <w:rPr>
                <w:rStyle w:val="CharStyle11"/>
              </w:rPr>
              <w:t>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20" w:lineRule="exact"/>
              <w:ind w:left="160" w:right="0" w:firstLine="0"/>
            </w:pPr>
            <w:r>
              <w:rPr>
                <w:rStyle w:val="CharStyle11"/>
              </w:rPr>
              <w:t>Целевая</w:t>
            </w:r>
          </w:p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20" w:lineRule="exact"/>
              <w:ind w:left="0" w:right="0" w:firstLine="0"/>
            </w:pPr>
            <w:r>
              <w:rPr>
                <w:rStyle w:val="CharStyle11"/>
              </w:rPr>
              <w:t>статья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20" w:lineRule="exact"/>
              <w:ind w:left="0" w:right="0" w:firstLine="0"/>
            </w:pPr>
            <w:r>
              <w:rPr>
                <w:rStyle w:val="CharStyle11"/>
              </w:rPr>
              <w:t>Вид</w:t>
            </w:r>
          </w:p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20" w:lineRule="exact"/>
              <w:ind w:left="0" w:right="0" w:firstLine="0"/>
            </w:pPr>
            <w:r>
              <w:rPr>
                <w:rStyle w:val="CharStyle11"/>
              </w:rPr>
              <w:t>расхода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426" w:wrap="notBeside" w:vAnchor="text" w:hAnchor="text" w:xAlign="center" w:y="1"/>
            </w:pP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Отдел образования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258086,0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389404,1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253409,1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384727,2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43864,4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79244,4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43864,4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79244,4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"Развитие дошкольного и общего образования” муниципальной программы”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43864,4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79244,4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”Онгудайский район”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43864,4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79244,4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фонд оплаты труда муниципальных учреждений в муниципальном образовании ”Онгудайский район”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19395,0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19395,0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19395,0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19395,0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коммунальные услуги муниципальных учреждений в муниципальном образовании ”Онгудайский район”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3865,7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3865,7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3865,7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3865,7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Организация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210,0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210,0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55680,0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 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55680,0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93,7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93,7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174129,2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271697,1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174129,2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271697,1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”Развитие дошкольного и общего образования” муниципальной программы”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174129,2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271697,1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”Онгудайский район”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167958,8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268177,1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фонд оплаты труда муниципальных учреждений в муниципальном образовании ”Онгудайский район”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45932,7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45932,7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45932,7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45932,7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коммунальные услуги муниципальных учреждений в муниципальном образовании ”Онгудайский район”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17685,0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17685,0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17685,0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17685,0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Организация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3730,0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3730,0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3730,0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3730,0</w:t>
            </w: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63946,9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163090,4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63946,9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163090,4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1882,3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1882,3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1882,3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1882,3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3148,0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3148,0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3148,0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3148,0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11901,9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12228,8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11901,9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12228,8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19732,0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20479,9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19732,0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20479,9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071E200000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6170,4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3520,0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6170,4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3520,0</w:t>
            </w:r>
          </w:p>
        </w:tc>
      </w:tr>
    </w:tbl>
    <w:p>
      <w:pPr>
        <w:framePr w:w="104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46"/>
        <w:gridCol w:w="490"/>
        <w:gridCol w:w="490"/>
        <w:gridCol w:w="634"/>
        <w:gridCol w:w="845"/>
        <w:gridCol w:w="590"/>
        <w:gridCol w:w="1046"/>
        <w:gridCol w:w="1234"/>
        <w:gridCol w:w="1051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6170,4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3520,0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21547,7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16791,8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21547,7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16791,8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21547,7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16791,8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21547,7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16791,8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20655,5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16384,8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20655,5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16384,8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892,2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407,0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892,2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407,0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1500,7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1500,7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1500,7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1500,7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1500,7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165,2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165,2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1335,5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1335,5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12367,1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15493,3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12367,1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15493,3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«Обеспечение условий для реализации муниципальной программымуниципальной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12367,1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15493,3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073А000000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3901,2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3901,2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3901,2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3901,2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3901,2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3901,2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Материально-техническое обеспечение МКУ "«Центр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8465,9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11592,1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6244,3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5498,7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5498,7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5498,7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745,6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2221,6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6093,4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 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2221,6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6093,4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073ЦШ500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4676,9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4676,9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4676,9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4676,9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4676,9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4676,9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14,0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4662,9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4662,9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Управление финансов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34408,9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34408,9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8300,5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8300,5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5800,5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5800,5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0320000000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5800,5</w:t>
            </w:r>
          </w:p>
        </w:tc>
      </w:tr>
    </w:tbl>
    <w:p>
      <w:pPr>
        <w:framePr w:w="104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46"/>
        <w:gridCol w:w="490"/>
        <w:gridCol w:w="490"/>
        <w:gridCol w:w="634"/>
        <w:gridCol w:w="845"/>
        <w:gridCol w:w="590"/>
        <w:gridCol w:w="1046"/>
        <w:gridCol w:w="1234"/>
        <w:gridCol w:w="1051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032А00000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5800,5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5800,5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5057,4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5057,4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738,2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738,2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2500,0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2500,0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2500,0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2500,0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2500,0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18,0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18,0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18,0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18,0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18,0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18,0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18,0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26090,4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26090,4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26090,4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26090,4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26090,4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26090,4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26090,4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26090,4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Администрация района (аймака) муниципального образования "Онгудайский |)айон"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-2,3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67042,2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66687,5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-450,0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21201,9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21201,5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1980,1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1980,1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1980,1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1980,1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1980,1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2044,6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2044,6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2044,6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2044,6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2044,6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2044,6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1185,1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1185,1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1185,1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1185,1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Обеспечение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859,5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859,5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859,5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859,5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Функционирование Правительства Российской Федерации, высших органов испонительной власти субъектов Российской Федерации,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-450,0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15969,7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15969,7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-450,0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14614,4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14614,4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«Обеспечение условий реализации муниципальной программы "Развитие экономического потенциала и</w:t>
            </w:r>
          </w:p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-450,0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14614,4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14614,4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Создание условий для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-450,0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14614,4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14614,4</w:t>
            </w:r>
          </w:p>
        </w:tc>
      </w:tr>
    </w:tbl>
    <w:p>
      <w:pPr>
        <w:framePr w:w="104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46"/>
        <w:gridCol w:w="490"/>
        <w:gridCol w:w="490"/>
        <w:gridCol w:w="634"/>
        <w:gridCol w:w="845"/>
        <w:gridCol w:w="590"/>
        <w:gridCol w:w="1046"/>
        <w:gridCol w:w="1234"/>
        <w:gridCol w:w="1051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-450,0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14614,4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14614,4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14474,7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14474,7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-450,0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139,7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139,7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94,4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94,4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94,4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94,4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94,4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1260,9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1260,9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"Повышение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1260,7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1260,7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1260,7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1260,7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1260,7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1260,7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1168,5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1168,5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92,2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" Развитие жилищно-коммунального комплекса"муниципальной программы 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0,2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3,4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3,4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3,4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1203,7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1203,7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828,9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828,9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828,9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828,9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807,4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21,5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344,8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344,8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"Повышение эффективности бюджетных расходов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344,8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344,8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344,8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344,8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58,9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58,9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58,9</w:t>
            </w:r>
          </w:p>
        </w:tc>
      </w:tr>
    </w:tbl>
    <w:p>
      <w:pPr>
        <w:framePr w:w="104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46"/>
        <w:gridCol w:w="490"/>
        <w:gridCol w:w="490"/>
        <w:gridCol w:w="634"/>
        <w:gridCol w:w="845"/>
        <w:gridCol w:w="590"/>
        <w:gridCol w:w="1046"/>
        <w:gridCol w:w="1234"/>
        <w:gridCol w:w="1051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285,9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285,9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30,0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"Обеспечение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30,0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3832,4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3832,4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3589,6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3589,6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3589,6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3589,6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311,0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Повышение уровня готовности аварийно</w:t>
              <w:softHyphen/>
              <w:t>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311,0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311,0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311,0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«Создание условий реализациимуниципальной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0460000000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3278,6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3278,6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: Материально-техническое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046Ц100000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3278,6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3278,6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3278,6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3278,6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3278,6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3278,6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242,8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242,8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242,8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242,8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242,8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242,8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242,8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242,8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0410200040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195,6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0410200040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195,6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47,2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47,2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447,6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21496,3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21406,0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592,1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592,1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592,1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592,1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592,1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592,1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Развитие агропромышленного комплекса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592,1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592,1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отдельных государственных полномочий Республики Алтай по организации проведения мероприятий по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236,9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236,9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355,2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355,2</w:t>
            </w:r>
          </w:p>
        </w:tc>
      </w:tr>
    </w:tbl>
    <w:p>
      <w:pPr>
        <w:framePr w:w="104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46"/>
        <w:gridCol w:w="490"/>
        <w:gridCol w:w="490"/>
        <w:gridCol w:w="634"/>
        <w:gridCol w:w="845"/>
        <w:gridCol w:w="590"/>
        <w:gridCol w:w="1046"/>
        <w:gridCol w:w="1234"/>
        <w:gridCol w:w="1051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355,2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355,2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Дорожное хояйство (дорожные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14799,4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14799,4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"Развитие транспортной 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14799,4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14799,4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14799,4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14799,4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447,6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6014,5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6014,5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447,6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512,0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512,0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-2,4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62,0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-2,4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62,0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-2,4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62,0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62,0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-2,4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450,0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Основное мероприятие 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450,0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субсидии за счет средств бюджета муниципального района на финансовое обеспечение (возмещение) затрат Микрокредитной компании «Фонд поддержки субъектов малого и среднего предпринимательства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0130101001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350,0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0130101001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350,0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0130102007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0130102007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5502,5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«Обеспечение условий реализации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0630000000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5502,5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Материально-техническое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063Ц100000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5502,5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5502,5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5502,5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5502,5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16070,4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15708,2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16070,4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15708,2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16070,4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15708,2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1883,4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1284,9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3"/>
                <w:b/>
                <w:bCs/>
              </w:rPr>
              <w:t>800,0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0420404005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0420404005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1083,4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484,9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616,5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616,5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466,9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484,9</w:t>
            </w:r>
          </w:p>
        </w:tc>
      </w:tr>
    </w:tbl>
    <w:p>
      <w:pPr>
        <w:framePr w:w="104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46"/>
        <w:gridCol w:w="490"/>
        <w:gridCol w:w="490"/>
        <w:gridCol w:w="634"/>
        <w:gridCol w:w="845"/>
        <w:gridCol w:w="590"/>
        <w:gridCol w:w="1046"/>
        <w:gridCol w:w="1234"/>
        <w:gridCol w:w="1051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466,9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484,9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«Создание условий реализациимуниципальной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0460000000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14187,0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14423,3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Материально-техническое обеспечение МКУ "Онгудайводснаб"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046Ц200000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14187,0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14423,3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7007,7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7244,0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4992,6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4992,6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1779,3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2015,5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235,9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235,9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7179,3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7179,3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7179,3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7179,3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2537,2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2635,5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1050,0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1050,0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1050,0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1050,0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0220202006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1050,0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0220202006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1050,0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Социальное обеспечение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-596,4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890,8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985,5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890,8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985,5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890,8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985,5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Основное мероприятие :Устойчивое развитие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890,8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985,5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890,8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985,5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890,8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985,5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-596,4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-596,4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-596,4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-596,4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-596,4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596,4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Средства массовой информации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1902,0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1902,0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1902,0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1902,0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1902,0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1902,0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"Развитие средств массовой информации"муниципальной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1902,0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1902,0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1902,0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1902,0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1902,0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1902,0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1902,0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1902,0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"Управление муниципальными финансами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2,0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2,0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2,0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2,0</w:t>
            </w:r>
          </w:p>
        </w:tc>
      </w:tr>
    </w:tbl>
    <w:p>
      <w:pPr>
        <w:framePr w:w="104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46"/>
        <w:gridCol w:w="490"/>
        <w:gridCol w:w="490"/>
        <w:gridCol w:w="634"/>
        <w:gridCol w:w="845"/>
        <w:gridCol w:w="590"/>
        <w:gridCol w:w="1046"/>
        <w:gridCol w:w="1234"/>
        <w:gridCol w:w="1051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Отдел культуры, спорта и молодежной политики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62026,7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62026,7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9882,1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9882,1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9882,1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9882,1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9882,1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9882,1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9882,1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9882,1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9882,1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9882,1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9882,1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9882,1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9882,1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9882,1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Культура и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51694,8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51694,7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42798,3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42798,3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42798,3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42798,3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42798,3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42798,3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28203,9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28203,9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27034,9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27034,9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27034,9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27034,9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Cубсидии на обеспечение развития и укрепления материально</w:t>
              <w:softHyphen/>
              <w:t>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1169,0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1169,0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1169,0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1169,0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14594,4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14594,4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14483,9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14483,9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14483,9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14483,9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02106L5192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110,5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110,5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02106L5192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110,5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110,5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8896,5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8896,4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8896,5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8896,4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«Обеспечение условий для реализации муниципальной программымуниципальной программы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8896,5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8896,4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1734,5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1734,5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1734,5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1734,5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1734,5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1734,5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Материально-техническое обеспечение МКУ ""По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025Ц100000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7162,0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7161,9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6896,6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6896,5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5237,3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5237,3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1644,7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1644,7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14,5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265,4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265,4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88,0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88,0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88,0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88,0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88,0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0220102003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88,0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0220102003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88,0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Физическая культура и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361,9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361,9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361,9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361,9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361,9</w:t>
            </w:r>
          </w:p>
        </w:tc>
      </w:tr>
    </w:tbl>
    <w:p>
      <w:pPr>
        <w:framePr w:w="104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46"/>
        <w:gridCol w:w="490"/>
        <w:gridCol w:w="490"/>
        <w:gridCol w:w="634"/>
        <w:gridCol w:w="845"/>
        <w:gridCol w:w="590"/>
        <w:gridCol w:w="1046"/>
        <w:gridCol w:w="1234"/>
        <w:gridCol w:w="1051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361,9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311,9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311,9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9999999999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7016,1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14116,5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428579,9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566643,8</w:t>
            </w:r>
          </w:p>
        </w:tc>
      </w:tr>
    </w:tbl>
    <w:p>
      <w:pPr>
        <w:framePr w:w="104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71" w:left="1172" w:right="302" w:bottom="100" w:header="0" w:footer="3" w:gutter="0"/>
          <w:rtlGutter w:val="0"/>
          <w:cols w:space="720"/>
          <w:pgNumType w:start="8"/>
          <w:noEndnote/>
          <w:docGrid w:linePitch="360"/>
        </w:sectPr>
      </w:pPr>
    </w:p>
    <w:p>
      <w:pPr>
        <w:widowControl w:val="0"/>
        <w:spacing w:line="544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e-002pt;margin-top:0.1pt;width:220.1pt;height:11.6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w w:val="100"/>
                      <w:color w:val="000000"/>
                      <w:position w:val="0"/>
                    </w:rPr>
                    <w:t>D504+D517+D526+D528+D531+D536+D515+D510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rPr>
          <w:sz w:val="2"/>
          <w:szCs w:val="2"/>
        </w:rPr>
      </w:pPr>
    </w:p>
    <w:sectPr>
      <w:pgSz w:w="11900" w:h="16840"/>
      <w:pgMar w:top="1123" w:left="6386" w:right="1112" w:bottom="112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7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1">
    <w:name w:val="Основной текст (2) + 6 pt,Полужирный"/>
    <w:basedOn w:val="CharStyle10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12">
    <w:name w:val="Основной текст (2)"/>
    <w:basedOn w:val="CharStyle1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">
    <w:name w:val="Основной текст (2) + 7 pt,Полужирный"/>
    <w:basedOn w:val="CharStyle10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15">
    <w:name w:val="Основной текст (8) Exact"/>
    <w:basedOn w:val="DefaultParagraphFont"/>
    <w:link w:val="Style14"/>
    <w:rPr>
      <w:lang w:val="en-US" w:eastAsia="en-US" w:bidi="en-US"/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0"/>
    </w:rPr>
  </w:style>
  <w:style w:type="paragraph" w:customStyle="1" w:styleId="Style3">
    <w:name w:val="Основной текст (7)"/>
    <w:basedOn w:val="Normal"/>
    <w:link w:val="CharStyle4"/>
    <w:pPr>
      <w:widowControl w:val="0"/>
      <w:shd w:val="clear" w:color="auto" w:fill="FFFFFF"/>
      <w:jc w:val="right"/>
      <w:spacing w:line="14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before="300" w:line="206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right"/>
      <w:spacing w:after="300" w:line="163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14">
    <w:name w:val="Основной текст (8)"/>
    <w:basedOn w:val="Normal"/>
    <w:link w:val="CharStyle15"/>
    <w:pPr>
      <w:widowControl w:val="0"/>
      <w:shd w:val="clear" w:color="auto" w:fill="FFFFFF"/>
      <w:spacing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