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5"/>
        <w:gridCol w:w="6751"/>
        <w:gridCol w:w="2541"/>
        <w:gridCol w:w="1749"/>
      </w:tblGrid>
      <w:tr w:rsidR="00E47FA5" w:rsidRPr="00E47FA5" w:rsidTr="00E47FA5">
        <w:trPr>
          <w:trHeight w:val="930"/>
        </w:trPr>
        <w:tc>
          <w:tcPr>
            <w:tcW w:w="4140" w:type="dxa"/>
            <w:noWrap/>
            <w:hideMark/>
          </w:tcPr>
          <w:p w:rsidR="00E47FA5" w:rsidRPr="00E47FA5" w:rsidRDefault="00E47FA5"/>
        </w:tc>
        <w:tc>
          <w:tcPr>
            <w:tcW w:w="7480" w:type="dxa"/>
            <w:noWrap/>
            <w:hideMark/>
          </w:tcPr>
          <w:p w:rsidR="00E47FA5" w:rsidRPr="00E47FA5" w:rsidRDefault="00E47FA5"/>
        </w:tc>
        <w:tc>
          <w:tcPr>
            <w:tcW w:w="4720" w:type="dxa"/>
            <w:gridSpan w:val="2"/>
            <w:vMerge w:val="restart"/>
            <w:hideMark/>
          </w:tcPr>
          <w:p w:rsidR="00E47FA5" w:rsidRPr="00E47FA5" w:rsidRDefault="00E47FA5">
            <w:r w:rsidRPr="00E47FA5">
              <w:t>Приложение 3</w:t>
            </w:r>
            <w:r w:rsidRPr="00E47FA5">
              <w:br/>
              <w:t xml:space="preserve">к решению «О бюджете </w:t>
            </w:r>
            <w:r w:rsidRPr="00E47FA5">
              <w:br/>
              <w:t>муниципального образования "</w:t>
            </w:r>
            <w:proofErr w:type="spellStart"/>
            <w:r w:rsidRPr="00E47FA5">
              <w:t>Онгудайский</w:t>
            </w:r>
            <w:proofErr w:type="spellEnd"/>
            <w:r w:rsidRPr="00E47FA5">
              <w:t xml:space="preserve"> район" на 2022 год  и на плановый период 2023 и 2024 годов"</w:t>
            </w:r>
          </w:p>
        </w:tc>
      </w:tr>
      <w:tr w:rsidR="00E47FA5" w:rsidRPr="00E47FA5" w:rsidTr="00E47FA5">
        <w:trPr>
          <w:trHeight w:val="930"/>
        </w:trPr>
        <w:tc>
          <w:tcPr>
            <w:tcW w:w="4140" w:type="dxa"/>
            <w:noWrap/>
            <w:hideMark/>
          </w:tcPr>
          <w:p w:rsidR="00E47FA5" w:rsidRPr="00E47FA5" w:rsidRDefault="00E47FA5"/>
        </w:tc>
        <w:tc>
          <w:tcPr>
            <w:tcW w:w="7480" w:type="dxa"/>
            <w:noWrap/>
            <w:hideMark/>
          </w:tcPr>
          <w:p w:rsidR="00E47FA5" w:rsidRPr="00E47FA5" w:rsidRDefault="00E47FA5"/>
        </w:tc>
        <w:tc>
          <w:tcPr>
            <w:tcW w:w="4720" w:type="dxa"/>
            <w:gridSpan w:val="2"/>
            <w:vMerge/>
            <w:hideMark/>
          </w:tcPr>
          <w:p w:rsidR="00E47FA5" w:rsidRPr="00E47FA5" w:rsidRDefault="00E47FA5"/>
        </w:tc>
      </w:tr>
      <w:tr w:rsidR="00E47FA5" w:rsidRPr="00E47FA5" w:rsidTr="00E47FA5">
        <w:trPr>
          <w:trHeight w:val="930"/>
        </w:trPr>
        <w:tc>
          <w:tcPr>
            <w:tcW w:w="16340" w:type="dxa"/>
            <w:gridSpan w:val="4"/>
            <w:hideMark/>
          </w:tcPr>
          <w:p w:rsidR="00E47FA5" w:rsidRPr="00E47FA5" w:rsidRDefault="00E47FA5" w:rsidP="00E47FA5">
            <w:pPr>
              <w:rPr>
                <w:b/>
                <w:bCs/>
              </w:rPr>
            </w:pPr>
            <w:r w:rsidRPr="00E47FA5">
              <w:rPr>
                <w:b/>
                <w:bCs/>
              </w:rPr>
              <w:t>Нормативы распределения доходов между бюджетом муниципального образования "</w:t>
            </w:r>
            <w:proofErr w:type="spellStart"/>
            <w:r w:rsidRPr="00E47FA5">
              <w:rPr>
                <w:b/>
                <w:bCs/>
              </w:rPr>
              <w:t>Онгудайский</w:t>
            </w:r>
            <w:proofErr w:type="spellEnd"/>
            <w:r w:rsidRPr="00E47FA5">
              <w:rPr>
                <w:b/>
                <w:bCs/>
              </w:rPr>
              <w:t xml:space="preserve"> район" и бюджетами сельских поселений  в 2022 году </w:t>
            </w:r>
          </w:p>
        </w:tc>
      </w:tr>
      <w:tr w:rsidR="00E47FA5" w:rsidRPr="00E47FA5" w:rsidTr="00E47FA5">
        <w:trPr>
          <w:trHeight w:val="435"/>
        </w:trPr>
        <w:tc>
          <w:tcPr>
            <w:tcW w:w="4140" w:type="dxa"/>
            <w:noWrap/>
            <w:hideMark/>
          </w:tcPr>
          <w:p w:rsidR="00E47FA5" w:rsidRPr="00E47FA5" w:rsidRDefault="00E47FA5">
            <w:pPr>
              <w:rPr>
                <w:b/>
                <w:bCs/>
              </w:rPr>
            </w:pPr>
          </w:p>
        </w:tc>
        <w:tc>
          <w:tcPr>
            <w:tcW w:w="7480" w:type="dxa"/>
            <w:noWrap/>
            <w:hideMark/>
          </w:tcPr>
          <w:p w:rsidR="00E47FA5" w:rsidRPr="00E47FA5" w:rsidRDefault="00E47FA5"/>
        </w:tc>
        <w:tc>
          <w:tcPr>
            <w:tcW w:w="2800" w:type="dxa"/>
            <w:noWrap/>
            <w:hideMark/>
          </w:tcPr>
          <w:p w:rsidR="00E47FA5" w:rsidRPr="00E47FA5" w:rsidRDefault="00E47FA5" w:rsidP="00E47FA5"/>
        </w:tc>
        <w:tc>
          <w:tcPr>
            <w:tcW w:w="1920" w:type="dxa"/>
            <w:noWrap/>
            <w:hideMark/>
          </w:tcPr>
          <w:p w:rsidR="00E47FA5" w:rsidRPr="00E47FA5" w:rsidRDefault="00E47FA5" w:rsidP="00E47FA5"/>
        </w:tc>
      </w:tr>
      <w:tr w:rsidR="00E47FA5" w:rsidRPr="00E47FA5" w:rsidTr="00E47FA5">
        <w:trPr>
          <w:trHeight w:val="930"/>
        </w:trPr>
        <w:tc>
          <w:tcPr>
            <w:tcW w:w="4140" w:type="dxa"/>
            <w:vMerge w:val="restart"/>
            <w:hideMark/>
          </w:tcPr>
          <w:p w:rsidR="00E47FA5" w:rsidRPr="00E47FA5" w:rsidRDefault="00E47FA5" w:rsidP="00E47FA5">
            <w:r w:rsidRPr="00E47FA5">
              <w:t>Код доходов</w:t>
            </w:r>
          </w:p>
        </w:tc>
        <w:tc>
          <w:tcPr>
            <w:tcW w:w="7480" w:type="dxa"/>
            <w:vMerge w:val="restart"/>
            <w:hideMark/>
          </w:tcPr>
          <w:p w:rsidR="00E47FA5" w:rsidRPr="00E47FA5" w:rsidRDefault="00E47FA5" w:rsidP="00E47FA5">
            <w:r w:rsidRPr="00E47FA5">
              <w:t>Наименование доходов</w:t>
            </w:r>
          </w:p>
        </w:tc>
        <w:tc>
          <w:tcPr>
            <w:tcW w:w="4720" w:type="dxa"/>
            <w:gridSpan w:val="2"/>
            <w:hideMark/>
          </w:tcPr>
          <w:p w:rsidR="00E47FA5" w:rsidRPr="00E47FA5" w:rsidRDefault="00E47FA5" w:rsidP="00E47FA5">
            <w:r w:rsidRPr="00E47FA5">
              <w:t>Норматив распределения, %</w:t>
            </w:r>
          </w:p>
        </w:tc>
      </w:tr>
      <w:tr w:rsidR="00E47FA5" w:rsidRPr="00E47FA5" w:rsidTr="00E47FA5">
        <w:trPr>
          <w:trHeight w:val="1485"/>
        </w:trPr>
        <w:tc>
          <w:tcPr>
            <w:tcW w:w="4140" w:type="dxa"/>
            <w:vMerge/>
            <w:hideMark/>
          </w:tcPr>
          <w:p w:rsidR="00E47FA5" w:rsidRPr="00E47FA5" w:rsidRDefault="00E47FA5"/>
        </w:tc>
        <w:tc>
          <w:tcPr>
            <w:tcW w:w="7480" w:type="dxa"/>
            <w:vMerge/>
            <w:hideMark/>
          </w:tcPr>
          <w:p w:rsidR="00E47FA5" w:rsidRPr="00E47FA5" w:rsidRDefault="00E47FA5"/>
        </w:tc>
        <w:tc>
          <w:tcPr>
            <w:tcW w:w="2800" w:type="dxa"/>
            <w:hideMark/>
          </w:tcPr>
          <w:p w:rsidR="00E47FA5" w:rsidRPr="00E47FA5" w:rsidRDefault="00E47FA5" w:rsidP="00E47FA5">
            <w:r w:rsidRPr="00E47FA5">
              <w:t>бюджет муниципального района</w:t>
            </w:r>
          </w:p>
        </w:tc>
        <w:tc>
          <w:tcPr>
            <w:tcW w:w="1920" w:type="dxa"/>
            <w:hideMark/>
          </w:tcPr>
          <w:p w:rsidR="00E47FA5" w:rsidRPr="00E47FA5" w:rsidRDefault="00E47FA5" w:rsidP="00E47FA5">
            <w:r w:rsidRPr="00E47FA5">
              <w:t>бюджеты поселений</w:t>
            </w:r>
          </w:p>
        </w:tc>
      </w:tr>
      <w:tr w:rsidR="00E47FA5" w:rsidRPr="00E47FA5" w:rsidTr="00E47FA5">
        <w:trPr>
          <w:trHeight w:val="480"/>
        </w:trPr>
        <w:tc>
          <w:tcPr>
            <w:tcW w:w="4140" w:type="dxa"/>
            <w:hideMark/>
          </w:tcPr>
          <w:p w:rsidR="00E47FA5" w:rsidRPr="00E47FA5" w:rsidRDefault="00E47FA5" w:rsidP="00E47FA5">
            <w:r w:rsidRPr="00E47FA5">
              <w:t>1</w:t>
            </w:r>
          </w:p>
        </w:tc>
        <w:tc>
          <w:tcPr>
            <w:tcW w:w="7480" w:type="dxa"/>
            <w:hideMark/>
          </w:tcPr>
          <w:p w:rsidR="00E47FA5" w:rsidRPr="00E47FA5" w:rsidRDefault="00E47FA5" w:rsidP="00E47FA5">
            <w:r w:rsidRPr="00E47FA5">
              <w:t>2</w:t>
            </w:r>
          </w:p>
        </w:tc>
        <w:tc>
          <w:tcPr>
            <w:tcW w:w="2800" w:type="dxa"/>
            <w:hideMark/>
          </w:tcPr>
          <w:p w:rsidR="00E47FA5" w:rsidRPr="00E47FA5" w:rsidRDefault="00E47FA5" w:rsidP="00E47FA5">
            <w:r w:rsidRPr="00E47FA5">
              <w:t>3</w:t>
            </w:r>
          </w:p>
        </w:tc>
        <w:tc>
          <w:tcPr>
            <w:tcW w:w="1920" w:type="dxa"/>
            <w:noWrap/>
            <w:hideMark/>
          </w:tcPr>
          <w:p w:rsidR="00E47FA5" w:rsidRPr="00E47FA5" w:rsidRDefault="00E47FA5" w:rsidP="00E47FA5">
            <w:r w:rsidRPr="00E47FA5">
              <w:t>4</w:t>
            </w:r>
          </w:p>
        </w:tc>
      </w:tr>
      <w:tr w:rsidR="00E47FA5" w:rsidRPr="00E47FA5" w:rsidTr="00E47FA5">
        <w:trPr>
          <w:trHeight w:val="450"/>
        </w:trPr>
        <w:tc>
          <w:tcPr>
            <w:tcW w:w="16340" w:type="dxa"/>
            <w:gridSpan w:val="4"/>
            <w:hideMark/>
          </w:tcPr>
          <w:p w:rsidR="00E47FA5" w:rsidRPr="00E47FA5" w:rsidRDefault="00E47FA5" w:rsidP="00E47FA5">
            <w:r w:rsidRPr="00E47FA5">
              <w:t>Задолженность и перерасчеты по отмененным налогам, сборам и иным обязательным платежам</w:t>
            </w:r>
          </w:p>
        </w:tc>
      </w:tr>
      <w:tr w:rsidR="00E47FA5" w:rsidRPr="00E47FA5" w:rsidTr="00E47FA5">
        <w:trPr>
          <w:trHeight w:val="1365"/>
        </w:trPr>
        <w:tc>
          <w:tcPr>
            <w:tcW w:w="4140" w:type="dxa"/>
            <w:hideMark/>
          </w:tcPr>
          <w:p w:rsidR="00E47FA5" w:rsidRPr="00E47FA5" w:rsidRDefault="00E47FA5" w:rsidP="00E47FA5">
            <w:r w:rsidRPr="00E47FA5">
              <w:t>182 109 04050 01 0000 110</w:t>
            </w:r>
          </w:p>
        </w:tc>
        <w:tc>
          <w:tcPr>
            <w:tcW w:w="7480" w:type="dxa"/>
            <w:hideMark/>
          </w:tcPr>
          <w:p w:rsidR="00E47FA5" w:rsidRPr="00E47FA5" w:rsidRDefault="00E47FA5">
            <w:r w:rsidRPr="00E47FA5">
              <w:t>Земельный налог (по обязательствам, возникшим до 1 января 2006 года)</w:t>
            </w:r>
          </w:p>
        </w:tc>
        <w:tc>
          <w:tcPr>
            <w:tcW w:w="2800" w:type="dxa"/>
            <w:hideMark/>
          </w:tcPr>
          <w:p w:rsidR="00E47FA5" w:rsidRPr="00E47FA5" w:rsidRDefault="00E47FA5" w:rsidP="00E47FA5">
            <w:r w:rsidRPr="00E47FA5">
              <w:t>-</w:t>
            </w:r>
          </w:p>
        </w:tc>
        <w:tc>
          <w:tcPr>
            <w:tcW w:w="1920" w:type="dxa"/>
            <w:hideMark/>
          </w:tcPr>
          <w:p w:rsidR="00E47FA5" w:rsidRPr="00E47FA5" w:rsidRDefault="00E47FA5" w:rsidP="00E47FA5">
            <w:r w:rsidRPr="00E47FA5">
              <w:t>100</w:t>
            </w:r>
          </w:p>
        </w:tc>
      </w:tr>
    </w:tbl>
    <w:p w:rsidR="006E7AC5" w:rsidRDefault="006E7AC5">
      <w:bookmarkStart w:id="0" w:name="_GoBack"/>
      <w:bookmarkEnd w:id="0"/>
    </w:p>
    <w:sectPr w:rsidR="006E7AC5" w:rsidSect="00E47F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67"/>
    <w:rsid w:val="006E7AC5"/>
    <w:rsid w:val="00DD4B67"/>
    <w:rsid w:val="00E4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2022-09-16T03:01:00Z</dcterms:created>
  <dcterms:modified xsi:type="dcterms:W3CDTF">2022-09-16T03:01:00Z</dcterms:modified>
</cp:coreProperties>
</file>