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08C" w:rsidTr="0057108C">
        <w:tc>
          <w:tcPr>
            <w:tcW w:w="4785" w:type="dxa"/>
            <w:hideMark/>
          </w:tcPr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57108C" w:rsidRDefault="0057108C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57108C" w:rsidRDefault="005710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57108C" w:rsidRDefault="0057108C" w:rsidP="0057108C">
      <w:pPr>
        <w:rPr>
          <w:b/>
        </w:rPr>
      </w:pPr>
    </w:p>
    <w:p w:rsidR="0057108C" w:rsidRDefault="0057108C" w:rsidP="0057108C">
      <w:pPr>
        <w:rPr>
          <w:b/>
        </w:rPr>
      </w:pPr>
    </w:p>
    <w:p w:rsidR="0057108C" w:rsidRDefault="00156251" w:rsidP="0057108C">
      <w:pPr>
        <w:rPr>
          <w:b/>
        </w:rPr>
      </w:pPr>
      <w:r>
        <w:rPr>
          <w:b/>
        </w:rPr>
        <w:t xml:space="preserve"> От 10</w:t>
      </w:r>
      <w:r w:rsidR="0057108C">
        <w:rPr>
          <w:b/>
        </w:rPr>
        <w:t>.09.2021                                                                                       №</w:t>
      </w:r>
      <w:r>
        <w:rPr>
          <w:b/>
        </w:rPr>
        <w:t xml:space="preserve"> 64</w:t>
      </w:r>
    </w:p>
    <w:p w:rsidR="0057108C" w:rsidRDefault="0057108C" w:rsidP="0057108C">
      <w:pPr>
        <w:rPr>
          <w:b/>
        </w:rPr>
      </w:pPr>
    </w:p>
    <w:p w:rsidR="00D67049" w:rsidRDefault="00D67049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Об утверждении Положения об организации </w:t>
      </w:r>
    </w:p>
    <w:p w:rsidR="00D67049" w:rsidRDefault="00D67049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мероприятий по пропаганде знаний в области </w:t>
      </w:r>
    </w:p>
    <w:p w:rsidR="00D67049" w:rsidRDefault="00D67049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гражданской обороны, пожарной безопасности, </w:t>
      </w:r>
    </w:p>
    <w:p w:rsidR="00D67049" w:rsidRDefault="00D67049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безопасности на водных объектах и защиты населения </w:t>
      </w:r>
    </w:p>
    <w:p w:rsidR="00D67049" w:rsidRDefault="00D67049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и территорий от чрезвычайных ситуаций</w:t>
      </w:r>
      <w:r>
        <w:rPr>
          <w:b/>
          <w:bCs/>
          <w:color w:val="000000" w:themeColor="text1"/>
        </w:rPr>
        <w:t xml:space="preserve"> </w:t>
      </w:r>
    </w:p>
    <w:p w:rsidR="00D67049" w:rsidRPr="004B77A8" w:rsidRDefault="0057108C" w:rsidP="00D67049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Елинского</w:t>
      </w:r>
      <w:proofErr w:type="spellEnd"/>
      <w:r>
        <w:rPr>
          <w:b/>
          <w:bCs/>
          <w:color w:val="000000" w:themeColor="text1"/>
        </w:rPr>
        <w:t xml:space="preserve"> </w:t>
      </w:r>
      <w:r w:rsidR="00D67049">
        <w:rPr>
          <w:b/>
          <w:bCs/>
          <w:color w:val="000000" w:themeColor="text1"/>
        </w:rPr>
        <w:t xml:space="preserve">сельского поселения </w:t>
      </w:r>
    </w:p>
    <w:p w:rsidR="00D67049" w:rsidRPr="004B77A8" w:rsidRDefault="00D67049" w:rsidP="00D67049">
      <w:pPr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br/>
      </w:r>
    </w:p>
    <w:p w:rsidR="00D67049" w:rsidRDefault="00D67049" w:rsidP="00D67049">
      <w:pPr>
        <w:ind w:firstLine="480"/>
        <w:textAlignment w:val="baseline"/>
        <w:rPr>
          <w:color w:val="000000" w:themeColor="text1"/>
        </w:rPr>
      </w:pPr>
      <w:proofErr w:type="gramStart"/>
      <w:r w:rsidRPr="004B77A8">
        <w:rPr>
          <w:color w:val="000000" w:themeColor="text1"/>
        </w:rPr>
        <w:t>В соответствии с 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68-ФЗ «</w:t>
      </w:r>
      <w:r w:rsidRPr="004B77A8">
        <w:rPr>
          <w:color w:val="000000" w:themeColor="text1"/>
          <w:u w:val="single"/>
        </w:rPr>
        <w:t>О защите населения и территорий от чрезвычайных ситуаций прир</w:t>
      </w:r>
      <w:r>
        <w:rPr>
          <w:color w:val="000000" w:themeColor="text1"/>
          <w:u w:val="single"/>
        </w:rPr>
        <w:t>одного и техногенного характера»</w:t>
      </w:r>
      <w:r w:rsidRPr="004B77A8">
        <w:rPr>
          <w:color w:val="000000" w:themeColor="text1"/>
        </w:rPr>
        <w:t>, с </w:t>
      </w:r>
      <w:r>
        <w:rPr>
          <w:color w:val="000000" w:themeColor="text1"/>
        </w:rPr>
        <w:t>«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69-ФЗ «</w:t>
      </w:r>
      <w:r w:rsidRPr="004B77A8">
        <w:rPr>
          <w:color w:val="000000" w:themeColor="text1"/>
          <w:u w:val="single"/>
        </w:rPr>
        <w:t>О пожарной безопасности"</w:t>
      </w:r>
      <w:r>
        <w:rPr>
          <w:color w:val="000000" w:themeColor="text1"/>
        </w:rPr>
        <w:t xml:space="preserve">, с 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6 октября 2003 года N 131-ФЗ «</w:t>
      </w:r>
      <w:r w:rsidRPr="004B77A8">
        <w:rPr>
          <w:color w:val="000000" w:themeColor="text1"/>
          <w:u w:val="single"/>
        </w:rPr>
        <w:t>Об общих принципах организации местного самоуп</w:t>
      </w:r>
      <w:r>
        <w:rPr>
          <w:color w:val="000000" w:themeColor="text1"/>
          <w:u w:val="single"/>
        </w:rPr>
        <w:t>равления в Российской Федерации»</w:t>
      </w:r>
      <w:proofErr w:type="gramEnd"/>
    </w:p>
    <w:p w:rsidR="00D67049" w:rsidRPr="004B77A8" w:rsidRDefault="00D67049" w:rsidP="00D67049">
      <w:pPr>
        <w:jc w:val="center"/>
        <w:textAlignment w:val="baseline"/>
        <w:rPr>
          <w:b/>
          <w:color w:val="000000" w:themeColor="text1"/>
        </w:rPr>
      </w:pPr>
      <w:r w:rsidRPr="004B77A8">
        <w:rPr>
          <w:b/>
          <w:color w:val="000000" w:themeColor="text1"/>
        </w:rPr>
        <w:t>ПОСТАНОВЛЯЮ:</w:t>
      </w:r>
    </w:p>
    <w:p w:rsidR="00D67049" w:rsidRDefault="00D67049" w:rsidP="00D67049">
      <w:pPr>
        <w:ind w:firstLine="480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согласно приложению N 1 к настоящему постановлению.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2. Утвердить прилагаемые обязанности организатора пропаганды на объекте экономики в организации, учреждении и учебном заведении на территории </w:t>
      </w:r>
      <w:proofErr w:type="spellStart"/>
      <w:r w:rsidR="0057108C">
        <w:rPr>
          <w:color w:val="000000" w:themeColor="text1"/>
        </w:rPr>
        <w:t>Елинксого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согласно приложению N 2 к настоящему постановлению.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jc w:val="both"/>
        <w:textAlignment w:val="baseline"/>
        <w:rPr>
          <w:color w:val="000000" w:themeColor="text1"/>
        </w:rPr>
      </w:pPr>
    </w:p>
    <w:p w:rsidR="00D67049" w:rsidRPr="00005A0F" w:rsidRDefault="00D67049" w:rsidP="00D67049">
      <w:pPr>
        <w:jc w:val="both"/>
      </w:pP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D67049" w:rsidRDefault="00D67049" w:rsidP="00D67049">
      <w:pPr>
        <w:contextualSpacing/>
        <w:jc w:val="both"/>
      </w:pPr>
    </w:p>
    <w:p w:rsidR="00D67049" w:rsidRDefault="00D67049" w:rsidP="00D67049">
      <w:pPr>
        <w:contextualSpacing/>
        <w:jc w:val="both"/>
      </w:pPr>
      <w:r>
        <w:t>4</w:t>
      </w:r>
      <w:r w:rsidRPr="00005A0F">
        <w:t xml:space="preserve">.Настоящее Постановление подлежит официальному опубликованию, размещению на официальном сайте администрации </w:t>
      </w:r>
      <w:proofErr w:type="spellStart"/>
      <w:r w:rsidR="0057108C">
        <w:t>Елинского</w:t>
      </w:r>
      <w:proofErr w:type="spellEnd"/>
      <w:r w:rsidRPr="00005A0F">
        <w:t xml:space="preserve">  сельского поселения и вступает в силу на следующий день после подписания.</w:t>
      </w:r>
    </w:p>
    <w:p w:rsidR="00D67049" w:rsidRPr="00005A0F" w:rsidRDefault="00D67049" w:rsidP="00D67049">
      <w:pPr>
        <w:contextualSpacing/>
        <w:jc w:val="both"/>
      </w:pPr>
    </w:p>
    <w:p w:rsidR="00D67049" w:rsidRPr="00005A0F" w:rsidRDefault="00D67049" w:rsidP="00D67049">
      <w:pPr>
        <w:contextualSpacing/>
        <w:jc w:val="both"/>
        <w:rPr>
          <w:bCs/>
        </w:rPr>
      </w:pPr>
      <w:r>
        <w:t>5</w:t>
      </w:r>
      <w:r w:rsidRPr="00005A0F">
        <w:t xml:space="preserve">. </w:t>
      </w:r>
      <w:proofErr w:type="gramStart"/>
      <w:r w:rsidRPr="00005A0F">
        <w:t>Контроль за</w:t>
      </w:r>
      <w:proofErr w:type="gramEnd"/>
      <w:r w:rsidRPr="00005A0F">
        <w:t xml:space="preserve"> выполнением настоящего постановления оставляю за собой.</w:t>
      </w:r>
    </w:p>
    <w:p w:rsidR="00D67049" w:rsidRPr="00005A0F" w:rsidRDefault="00D67049" w:rsidP="00D67049">
      <w:pPr>
        <w:jc w:val="both"/>
      </w:pPr>
    </w:p>
    <w:p w:rsidR="00D67049" w:rsidRPr="00005A0F" w:rsidRDefault="00D67049" w:rsidP="00D67049">
      <w:pPr>
        <w:contextualSpacing/>
        <w:jc w:val="both"/>
      </w:pPr>
    </w:p>
    <w:p w:rsidR="00D67049" w:rsidRPr="00005A0F" w:rsidRDefault="00D67049" w:rsidP="00D67049">
      <w:pPr>
        <w:contextualSpacing/>
        <w:jc w:val="both"/>
      </w:pPr>
    </w:p>
    <w:p w:rsidR="00D67049" w:rsidRPr="00005A0F" w:rsidRDefault="00D67049" w:rsidP="00D67049">
      <w:pPr>
        <w:contextualSpacing/>
        <w:jc w:val="both"/>
      </w:pPr>
      <w:r w:rsidRPr="00005A0F">
        <w:t>Глава администрации</w:t>
      </w:r>
    </w:p>
    <w:p w:rsidR="00D67049" w:rsidRPr="00005A0F" w:rsidRDefault="0057108C" w:rsidP="00D67049">
      <w:pPr>
        <w:contextualSpacing/>
        <w:jc w:val="both"/>
      </w:pPr>
      <w:proofErr w:type="spellStart"/>
      <w:r>
        <w:t>Елинского</w:t>
      </w:r>
      <w:proofErr w:type="spellEnd"/>
      <w:r w:rsidR="00D67049" w:rsidRPr="00005A0F">
        <w:t xml:space="preserve">  сельского поселения                            </w:t>
      </w:r>
      <w:r w:rsidR="00D67049">
        <w:t xml:space="preserve">          </w:t>
      </w:r>
      <w:r>
        <w:t xml:space="preserve">                       </w:t>
      </w:r>
      <w:proofErr w:type="spellStart"/>
      <w:r>
        <w:t>А.Б.Ялбаков</w:t>
      </w:r>
      <w:proofErr w:type="spellEnd"/>
    </w:p>
    <w:p w:rsidR="00D67049" w:rsidRDefault="00D67049" w:rsidP="00D67049">
      <w:pPr>
        <w:spacing w:after="240"/>
        <w:textAlignment w:val="baseline"/>
        <w:outlineLvl w:val="1"/>
        <w:rPr>
          <w:b/>
          <w:bCs/>
          <w:color w:val="000000" w:themeColor="text1"/>
        </w:rPr>
      </w:pPr>
    </w:p>
    <w:p w:rsidR="00D67049" w:rsidRPr="00E155F4" w:rsidRDefault="00D67049" w:rsidP="00D67049">
      <w:pPr>
        <w:keepNext/>
        <w:keepLines/>
        <w:ind w:firstLine="709"/>
        <w:jc w:val="right"/>
      </w:pPr>
      <w:r>
        <w:lastRenderedPageBreak/>
        <w:t>Приложение № 1</w:t>
      </w:r>
    </w:p>
    <w:p w:rsidR="00D67049" w:rsidRPr="00E155F4" w:rsidRDefault="00D67049" w:rsidP="00D67049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D67049" w:rsidRPr="00E155F4" w:rsidRDefault="00D67049" w:rsidP="00D67049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67049" w:rsidRPr="00E155F4" w:rsidRDefault="00D67049" w:rsidP="00D67049">
      <w:pPr>
        <w:keepNext/>
        <w:keepLines/>
        <w:jc w:val="right"/>
      </w:pPr>
      <w:r>
        <w:t>от _____________________</w:t>
      </w:r>
    </w:p>
    <w:p w:rsidR="00D67049" w:rsidRPr="004B77A8" w:rsidRDefault="00D67049" w:rsidP="00D67049">
      <w:pPr>
        <w:spacing w:after="240"/>
        <w:jc w:val="both"/>
        <w:textAlignment w:val="baseline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>ПОЛОЖЕНИЕ ОБ ОРГАНИЗАЦИИ МЕРОПР</w:t>
      </w:r>
      <w:bookmarkStart w:id="0" w:name="_GoBack"/>
      <w:bookmarkEnd w:id="0"/>
      <w:r w:rsidRPr="004B77A8">
        <w:rPr>
          <w:b/>
          <w:bCs/>
          <w:color w:val="000000" w:themeColor="text1"/>
        </w:rPr>
        <w:t xml:space="preserve">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b/>
          <w:bCs/>
          <w:color w:val="000000" w:themeColor="text1"/>
        </w:rPr>
        <w:t xml:space="preserve">НА ТЕРРИТОРИИ </w:t>
      </w:r>
      <w:r w:rsidR="0057108C">
        <w:rPr>
          <w:b/>
          <w:bCs/>
          <w:color w:val="000000" w:themeColor="text1"/>
        </w:rPr>
        <w:t>ЕЛИНСКОГО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D67049" w:rsidRPr="004B77A8" w:rsidRDefault="00D67049" w:rsidP="00D67049">
      <w:pPr>
        <w:spacing w:after="240"/>
        <w:jc w:val="center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1. Общие положения</w:t>
      </w:r>
    </w:p>
    <w:p w:rsidR="00D67049" w:rsidRPr="004B77A8" w:rsidRDefault="00D67049" w:rsidP="00D67049">
      <w:pPr>
        <w:textAlignment w:val="baseline"/>
        <w:rPr>
          <w:color w:val="000000" w:themeColor="text1"/>
        </w:rPr>
      </w:pPr>
    </w:p>
    <w:p w:rsidR="00D67049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ее цели и задачи, формы и методы, планирование и координацию деятельности.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1.2. </w:t>
      </w:r>
      <w:proofErr w:type="gramStart"/>
      <w:r w:rsidRPr="004B77A8">
        <w:rPr>
          <w:color w:val="000000" w:themeColor="text1"/>
        </w:rPr>
        <w:t xml:space="preserve">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проводится </w:t>
      </w:r>
      <w:r>
        <w:rPr>
          <w:color w:val="000000" w:themeColor="text1"/>
        </w:rPr>
        <w:t>в</w:t>
      </w:r>
      <w:r w:rsidRPr="004B77A8">
        <w:rPr>
          <w:color w:val="000000" w:themeColor="text1"/>
        </w:rPr>
        <w:t xml:space="preserve"> соответствии с 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68-ФЗ «</w:t>
      </w:r>
      <w:r w:rsidRPr="004B77A8">
        <w:rPr>
          <w:color w:val="000000" w:themeColor="text1"/>
          <w:u w:val="single"/>
        </w:rPr>
        <w:t>О защите населения и территорий от чрезвычайных ситуаций прир</w:t>
      </w:r>
      <w:r>
        <w:rPr>
          <w:color w:val="000000" w:themeColor="text1"/>
          <w:u w:val="single"/>
        </w:rPr>
        <w:t>одного и техногенного характера»</w:t>
      </w:r>
      <w:r w:rsidRPr="004B77A8">
        <w:rPr>
          <w:color w:val="000000" w:themeColor="text1"/>
        </w:rPr>
        <w:t>, с </w:t>
      </w:r>
      <w:r>
        <w:rPr>
          <w:color w:val="000000" w:themeColor="text1"/>
        </w:rPr>
        <w:t>«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69-ФЗ</w:t>
      </w:r>
      <w:proofErr w:type="gramEnd"/>
      <w:r>
        <w:rPr>
          <w:color w:val="000000" w:themeColor="text1"/>
          <w:u w:val="single"/>
        </w:rPr>
        <w:t xml:space="preserve"> «</w:t>
      </w:r>
      <w:r w:rsidRPr="004B77A8">
        <w:rPr>
          <w:color w:val="000000" w:themeColor="text1"/>
          <w:u w:val="single"/>
        </w:rPr>
        <w:t>О пожарной безопасности"</w:t>
      </w:r>
      <w:r>
        <w:rPr>
          <w:color w:val="000000" w:themeColor="text1"/>
        </w:rPr>
        <w:t xml:space="preserve">, с 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6 октября 2003 года N 131-ФЗ «</w:t>
      </w:r>
      <w:r w:rsidRPr="004B77A8">
        <w:rPr>
          <w:color w:val="000000" w:themeColor="text1"/>
          <w:u w:val="single"/>
        </w:rPr>
        <w:t>Об общих принципах организации местного самоуп</w:t>
      </w:r>
      <w:r>
        <w:rPr>
          <w:color w:val="000000" w:themeColor="text1"/>
          <w:u w:val="single"/>
        </w:rPr>
        <w:t>равления в Российской Федерации»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 xml:space="preserve"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Елинксого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организуется органами управления, входящими в территориальной подсистемы единой государственной системы предупреждения и </w:t>
      </w:r>
      <w:proofErr w:type="gramStart"/>
      <w:r w:rsidRPr="004B77A8">
        <w:rPr>
          <w:color w:val="000000" w:themeColor="text1"/>
        </w:rPr>
        <w:t>ликвидации</w:t>
      </w:r>
      <w:proofErr w:type="gramEnd"/>
      <w:r w:rsidRPr="004B77A8">
        <w:rPr>
          <w:color w:val="000000" w:themeColor="text1"/>
        </w:rPr>
        <w:t xml:space="preserve"> чрезвычайных совместно с общественными объединениями и организациями.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2. Цели и задачи пропаганды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2.1. Цель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- подготовить население к действиям в экстремальных условиях мирного и военного времени.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2.2.1. Разъяснение нас</w:t>
      </w:r>
      <w:r>
        <w:rPr>
          <w:color w:val="000000" w:themeColor="text1"/>
        </w:rPr>
        <w:t xml:space="preserve">елению целей и задач, решаемых </w:t>
      </w:r>
      <w:r w:rsidRPr="004B77A8">
        <w:rPr>
          <w:color w:val="000000" w:themeColor="text1"/>
        </w:rPr>
        <w:t xml:space="preserve">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Елинксого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", о прогнозируемых и реальных ЧС, о приемах и способах защиты населения от них.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2.2.4. Воспитание у населения сознательной необходи</w:t>
      </w:r>
      <w:r w:rsidR="0057108C">
        <w:rPr>
          <w:color w:val="000000" w:themeColor="text1"/>
        </w:rPr>
        <w:t xml:space="preserve">мости участия в мероприятиях по </w:t>
      </w:r>
      <w:r w:rsidRPr="004B77A8">
        <w:rPr>
          <w:color w:val="000000" w:themeColor="text1"/>
        </w:rPr>
        <w:t>ГО и ЧС.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2"/>
        <w:rPr>
          <w:b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proofErr w:type="spellStart"/>
      <w:r w:rsidR="0057108C">
        <w:rPr>
          <w:b/>
          <w:color w:val="000000" w:themeColor="text1"/>
        </w:rPr>
        <w:t>Елинского</w:t>
      </w:r>
      <w:proofErr w:type="spellEnd"/>
      <w:r w:rsidRPr="005F524A">
        <w:rPr>
          <w:b/>
          <w:color w:val="000000" w:themeColor="text1"/>
        </w:rPr>
        <w:t xml:space="preserve"> сельского поселения </w:t>
      </w:r>
      <w:r w:rsidRPr="004B77A8">
        <w:rPr>
          <w:b/>
          <w:color w:val="000000" w:themeColor="text1"/>
        </w:rPr>
        <w:t xml:space="preserve"> </w:t>
      </w:r>
    </w:p>
    <w:p w:rsidR="00D67049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3.1. </w:t>
      </w:r>
      <w:proofErr w:type="gramStart"/>
      <w:r w:rsidRPr="004B77A8">
        <w:rPr>
          <w:color w:val="000000" w:themeColor="text1"/>
        </w:rPr>
        <w:t>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3.2.</w:t>
      </w:r>
      <w:proofErr w:type="gramEnd"/>
      <w:r w:rsidRPr="004B77A8">
        <w:rPr>
          <w:color w:val="000000" w:themeColor="text1"/>
        </w:rPr>
        <w:t xml:space="preserve"> </w:t>
      </w:r>
      <w:proofErr w:type="gramStart"/>
      <w:r w:rsidRPr="004B77A8">
        <w:rPr>
          <w:color w:val="000000" w:themeColor="text1"/>
        </w:rPr>
        <w:t>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3.3.</w:t>
      </w:r>
      <w:proofErr w:type="gramEnd"/>
      <w:r w:rsidRPr="004B77A8">
        <w:rPr>
          <w:color w:val="000000" w:themeColor="text1"/>
        </w:rPr>
        <w:t xml:space="preserve"> </w:t>
      </w:r>
      <w:proofErr w:type="gramStart"/>
      <w:r w:rsidRPr="004B77A8">
        <w:rPr>
          <w:color w:val="000000" w:themeColor="text1"/>
        </w:rPr>
        <w:t>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3.4.</w:t>
      </w:r>
      <w:proofErr w:type="gramEnd"/>
      <w:r w:rsidRPr="004B77A8">
        <w:rPr>
          <w:color w:val="000000" w:themeColor="text1"/>
        </w:rPr>
        <w:t xml:space="preserve"> Электронные средства пропаганды: радиостудии, радиотрансляционные узлы в организациях, учреждениях, на предприятиях и объектах экономики, студии видео- и звукозаписи.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3.5.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3.6. Организация пресс-конференций, "круглых столов", выпуск пресс-релизов по актуальным проблемам ГО и РСЧС.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proofErr w:type="spellStart"/>
      <w:r w:rsidR="0057108C">
        <w:rPr>
          <w:b/>
          <w:color w:val="000000" w:themeColor="text1"/>
        </w:rPr>
        <w:t>Елинского</w:t>
      </w:r>
      <w:proofErr w:type="spellEnd"/>
      <w:r w:rsidRPr="005F524A">
        <w:rPr>
          <w:b/>
          <w:color w:val="000000" w:themeColor="text1"/>
        </w:rPr>
        <w:t xml:space="preserve"> сельского поселения </w:t>
      </w:r>
      <w:r w:rsidRPr="004B77A8">
        <w:rPr>
          <w:b/>
          <w:color w:val="000000" w:themeColor="text1"/>
        </w:rPr>
        <w:t xml:space="preserve"> 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осуществляют: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4.1.1. Управление по делам гражданской обороны, чрезвычайным ситуациям и пожарной безопасности администрации </w:t>
      </w:r>
      <w:r>
        <w:rPr>
          <w:color w:val="000000" w:themeColor="text1"/>
        </w:rPr>
        <w:t>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4.1.2. Территориальные органы управления администрации </w:t>
      </w:r>
      <w:r>
        <w:rPr>
          <w:color w:val="000000" w:themeColor="text1"/>
        </w:rPr>
        <w:t xml:space="preserve">района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4.1.3. В организациях - органы, уполномоченные на решение задач в области ГО и защите от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разрабатывается ежегодно отдельным документом.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разрабатываются отдельным разделом в Планы основных мероприятий по ГО и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" определяются организационные и практические мероприятия.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Мероприятия совместной работы согласовываются с руководителями соответствующих органов.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осуществляется в сроки, установленные для общего планирования работы органов управления ГО и ЧС.</w:t>
      </w:r>
      <w:r w:rsidRPr="004B77A8">
        <w:rPr>
          <w:color w:val="000000" w:themeColor="text1"/>
        </w:rPr>
        <w:br/>
      </w: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5. Состав сил и средств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5.1. Печатные средства массовой информации </w:t>
      </w:r>
    </w:p>
    <w:p w:rsidR="00D67049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5.2. Современные технические средства массовой информации.</w:t>
      </w:r>
      <w:r w:rsidRPr="004B77A8">
        <w:rPr>
          <w:color w:val="000000" w:themeColor="text1"/>
        </w:rPr>
        <w:br/>
        <w:t>5.4. Государственные организации и общественные объединения, осуществляющие свою деятельность в области защиты и спасения людей.</w:t>
      </w:r>
      <w:r w:rsidRPr="004B77A8">
        <w:rPr>
          <w:color w:val="000000" w:themeColor="text1"/>
        </w:rPr>
        <w:br/>
        <w:t xml:space="preserve">5.5. Культурно-просветительные, медицинские учреждения и общеобразовательные, учебные заведения </w:t>
      </w:r>
      <w:r>
        <w:rPr>
          <w:color w:val="000000" w:themeColor="text1"/>
        </w:rPr>
        <w:t xml:space="preserve">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</w:t>
      </w: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proofErr w:type="spellStart"/>
      <w:r w:rsidR="0057108C">
        <w:rPr>
          <w:b/>
          <w:color w:val="000000" w:themeColor="text1"/>
        </w:rPr>
        <w:t>Елинского</w:t>
      </w:r>
      <w:proofErr w:type="spellEnd"/>
      <w:r w:rsidRPr="005F524A">
        <w:rPr>
          <w:b/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</w:t>
      </w:r>
      <w:r w:rsidRPr="004B77A8">
        <w:rPr>
          <w:color w:val="000000" w:themeColor="text1"/>
        </w:rPr>
        <w:t xml:space="preserve"> 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  <w:r w:rsidRPr="004B77A8">
        <w:rPr>
          <w:color w:val="000000" w:themeColor="text1"/>
        </w:rPr>
        <w:br/>
        <w:t xml:space="preserve">6.1.1. В повседневной деятельности - департамент по связям с общественностью и взаимодействию со СМИ администрации </w:t>
      </w:r>
      <w:proofErr w:type="spellStart"/>
      <w:r>
        <w:rPr>
          <w:color w:val="000000" w:themeColor="text1"/>
        </w:rPr>
        <w:t>Онгудайского</w:t>
      </w:r>
      <w:proofErr w:type="spellEnd"/>
      <w:r>
        <w:rPr>
          <w:color w:val="000000" w:themeColor="text1"/>
        </w:rPr>
        <w:t xml:space="preserve"> района</w:t>
      </w:r>
      <w:r w:rsidRPr="004B77A8">
        <w:rPr>
          <w:color w:val="000000" w:themeColor="text1"/>
        </w:rPr>
        <w:t xml:space="preserve">, Управление по делам гражданской обороны, чрезвычайным ситуациям и пожарной безопасности </w:t>
      </w:r>
      <w:proofErr w:type="spellStart"/>
      <w:r>
        <w:rPr>
          <w:color w:val="000000" w:themeColor="text1"/>
        </w:rPr>
        <w:t>Онгудайского</w:t>
      </w:r>
      <w:proofErr w:type="spellEnd"/>
      <w:r>
        <w:rPr>
          <w:color w:val="000000" w:themeColor="text1"/>
        </w:rPr>
        <w:t xml:space="preserve"> района;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6.1.2. При возникновении (угрозе) крупных производственных аварий, катастроф, стихийных бедствий и других чрезвычайных ситуаций - глава </w:t>
      </w:r>
      <w:r>
        <w:rPr>
          <w:color w:val="000000" w:themeColor="text1"/>
        </w:rPr>
        <w:t xml:space="preserve">сельского поселения </w:t>
      </w:r>
      <w:r w:rsidRPr="004B77A8">
        <w:rPr>
          <w:color w:val="000000" w:themeColor="text1"/>
        </w:rPr>
        <w:t>руководитель Управления по делам гражданской обороны, чрезвычайным ситуациям и пожарно</w:t>
      </w:r>
      <w:r>
        <w:rPr>
          <w:color w:val="000000" w:themeColor="text1"/>
        </w:rPr>
        <w:t xml:space="preserve">й безопасности  </w:t>
      </w:r>
      <w:r w:rsidRPr="004B77A8">
        <w:rPr>
          <w:color w:val="000000" w:themeColor="text1"/>
        </w:rPr>
        <w:t xml:space="preserve">администрации </w:t>
      </w:r>
      <w:proofErr w:type="spellStart"/>
      <w:r>
        <w:rPr>
          <w:color w:val="000000" w:themeColor="text1"/>
        </w:rPr>
        <w:t>Онгудайского</w:t>
      </w:r>
      <w:proofErr w:type="spellEnd"/>
      <w:r>
        <w:rPr>
          <w:color w:val="000000" w:themeColor="text1"/>
        </w:rPr>
        <w:t xml:space="preserve"> района</w:t>
      </w:r>
      <w:r w:rsidRPr="004B77A8">
        <w:rPr>
          <w:color w:val="000000" w:themeColor="text1"/>
        </w:rPr>
        <w:t xml:space="preserve">, руководители территориальных органов управления администрации </w:t>
      </w:r>
      <w:proofErr w:type="spellStart"/>
      <w:r>
        <w:rPr>
          <w:color w:val="000000" w:themeColor="text1"/>
        </w:rPr>
        <w:t>Онгудайского</w:t>
      </w:r>
      <w:proofErr w:type="spellEnd"/>
      <w:r>
        <w:rPr>
          <w:color w:val="000000" w:themeColor="text1"/>
        </w:rPr>
        <w:t xml:space="preserve"> района;</w:t>
      </w:r>
    </w:p>
    <w:p w:rsidR="00D67049" w:rsidRPr="00C64EAF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6.2. </w:t>
      </w:r>
      <w:proofErr w:type="gramStart"/>
      <w:r w:rsidRPr="004B77A8">
        <w:rPr>
          <w:color w:val="000000" w:themeColor="text1"/>
        </w:rPr>
        <w:t>Печатны</w:t>
      </w:r>
      <w:r>
        <w:rPr>
          <w:color w:val="000000" w:themeColor="text1"/>
        </w:rPr>
        <w:t>е средства массовой информации</w:t>
      </w:r>
      <w:r w:rsidRPr="004B77A8">
        <w:rPr>
          <w:color w:val="000000" w:themeColor="text1"/>
        </w:rPr>
        <w:t xml:space="preserve">, расположенные на территории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t>7.</w:t>
      </w:r>
      <w:proofErr w:type="gramEnd"/>
      <w:r w:rsidRPr="004B77A8">
        <w:rPr>
          <w:b/>
          <w:bCs/>
          <w:color w:val="000000" w:themeColor="text1"/>
        </w:rPr>
        <w:t xml:space="preserve"> Финансирование</w:t>
      </w:r>
    </w:p>
    <w:p w:rsidR="00D67049" w:rsidRPr="002937D0" w:rsidRDefault="00D67049" w:rsidP="00D67049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за счет денежных средств бюджета, </w:t>
      </w:r>
      <w:r>
        <w:rPr>
          <w:color w:val="000000" w:themeColor="text1"/>
        </w:rPr>
        <w:t xml:space="preserve">администрации  </w:t>
      </w:r>
      <w:proofErr w:type="spellStart"/>
      <w:r w:rsidR="0057108C">
        <w:rPr>
          <w:color w:val="000000" w:themeColor="text1"/>
        </w:rPr>
        <w:t>Елинского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</w:r>
      <w:r>
        <w:t xml:space="preserve">                                                                                                 </w:t>
      </w:r>
      <w:r w:rsidR="0057108C">
        <w:t xml:space="preserve">                </w:t>
      </w:r>
      <w:r>
        <w:t>Приложение № 2</w:t>
      </w:r>
    </w:p>
    <w:p w:rsidR="00D67049" w:rsidRPr="00E155F4" w:rsidRDefault="0057108C" w:rsidP="00D67049">
      <w:pPr>
        <w:keepNext/>
        <w:keepLines/>
        <w:tabs>
          <w:tab w:val="left" w:pos="1260"/>
          <w:tab w:val="right" w:pos="9355"/>
        </w:tabs>
        <w:contextualSpacing/>
        <w:jc w:val="both"/>
      </w:pPr>
      <w:r>
        <w:tab/>
        <w:t xml:space="preserve">                                                                                            </w:t>
      </w:r>
      <w:r w:rsidR="00D67049" w:rsidRPr="00E155F4">
        <w:t xml:space="preserve">к постановлению  главы </w:t>
      </w:r>
    </w:p>
    <w:p w:rsidR="00D67049" w:rsidRPr="00E155F4" w:rsidRDefault="00D67049" w:rsidP="00D67049">
      <w:pPr>
        <w:keepNext/>
        <w:keepLines/>
        <w:contextualSpacing/>
        <w:jc w:val="both"/>
      </w:pPr>
      <w:r w:rsidRPr="00E155F4">
        <w:t xml:space="preserve">                                                                                                           </w:t>
      </w:r>
      <w:r w:rsidR="0057108C">
        <w:t xml:space="preserve">      </w:t>
      </w:r>
      <w:r w:rsidRPr="00E155F4">
        <w:t xml:space="preserve">сельского поселения </w:t>
      </w:r>
    </w:p>
    <w:p w:rsidR="00D67049" w:rsidRPr="00E155F4" w:rsidRDefault="0057108C" w:rsidP="00D67049">
      <w:pPr>
        <w:keepNext/>
        <w:keepLines/>
        <w:contextualSpacing/>
        <w:jc w:val="both"/>
      </w:pPr>
      <w:r>
        <w:t xml:space="preserve">                                                                                                                 </w:t>
      </w:r>
      <w:r w:rsidR="00D67049">
        <w:t>от ___________________</w:t>
      </w:r>
    </w:p>
    <w:p w:rsidR="00D67049" w:rsidRPr="004B77A8" w:rsidRDefault="00D67049" w:rsidP="00D67049">
      <w:pPr>
        <w:spacing w:after="240"/>
        <w:contextualSpacing/>
        <w:jc w:val="both"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 xml:space="preserve">ОБЯЗАННОСТИ ОРГАНИЗАТОРА ПРОПАГАНДЫ НА ОБЪЕКТЕ ЭКОНОМИКИ В ОРГАНИЗАЦИИ, УЧРЕЖДЕНИИ И УЧЕБНОМ ЗАВЕДЕНИИ </w:t>
      </w:r>
      <w:r>
        <w:rPr>
          <w:b/>
          <w:bCs/>
          <w:color w:val="000000" w:themeColor="text1"/>
        </w:rPr>
        <w:t xml:space="preserve">НА ТЕРРИТОРИ </w:t>
      </w:r>
      <w:r w:rsidR="0057108C">
        <w:rPr>
          <w:b/>
          <w:bCs/>
          <w:color w:val="000000" w:themeColor="text1"/>
        </w:rPr>
        <w:t>ЕЛИНСКОГО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D67049" w:rsidRPr="004B77A8" w:rsidRDefault="00D67049" w:rsidP="00D67049">
      <w:pPr>
        <w:contextualSpacing/>
        <w:jc w:val="both"/>
        <w:textAlignment w:val="baseline"/>
        <w:rPr>
          <w:color w:val="000000" w:themeColor="text1"/>
        </w:rPr>
      </w:pPr>
    </w:p>
    <w:p w:rsidR="00D67049" w:rsidRPr="004B77A8" w:rsidRDefault="00D67049" w:rsidP="00D67049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Организатор пропаганды обязан:</w:t>
      </w:r>
      <w:r w:rsidRPr="004B77A8">
        <w:rPr>
          <w:color w:val="000000" w:themeColor="text1"/>
        </w:rPr>
        <w:br/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действиям в чрезвычайных ситуациях;</w:t>
      </w:r>
      <w:r w:rsidRPr="004B77A8">
        <w:rPr>
          <w:color w:val="000000" w:themeColor="text1"/>
        </w:rPr>
        <w:br/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их действий в данной обстановке;</w:t>
      </w:r>
      <w:r w:rsidRPr="004B77A8">
        <w:rPr>
          <w:color w:val="000000" w:themeColor="text1"/>
        </w:rPr>
        <w:br/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защитой рабочих и служащих от ЧС;</w:t>
      </w:r>
      <w:r w:rsidRPr="004B77A8">
        <w:rPr>
          <w:color w:val="000000" w:themeColor="text1"/>
        </w:rPr>
        <w:br/>
        <w:t>г) участвовать в разработке и распространении информационно-справочных обучающих печатных (брошюры, пособия, листовки, плакаты) и кин</w:t>
      </w:r>
      <w:proofErr w:type="gramStart"/>
      <w:r w:rsidRPr="004B77A8">
        <w:rPr>
          <w:color w:val="000000" w:themeColor="text1"/>
        </w:rPr>
        <w:t>о-</w:t>
      </w:r>
      <w:proofErr w:type="gramEnd"/>
      <w:r w:rsidRPr="004B77A8">
        <w:rPr>
          <w:color w:val="000000" w:themeColor="text1"/>
        </w:rPr>
        <w:t xml:space="preserve"> видео- пособий (кинофильмы, видеофильмы, диафильмы и слайд фильмы);</w:t>
      </w:r>
      <w:r w:rsidRPr="004B77A8">
        <w:rPr>
          <w:color w:val="000000" w:themeColor="text1"/>
        </w:rPr>
        <w:br/>
      </w:r>
      <w:proofErr w:type="spellStart"/>
      <w:r w:rsidRPr="004B77A8">
        <w:rPr>
          <w:color w:val="000000" w:themeColor="text1"/>
        </w:rPr>
        <w:t>д</w:t>
      </w:r>
      <w:proofErr w:type="spellEnd"/>
      <w:r w:rsidRPr="004B77A8">
        <w:rPr>
          <w:color w:val="000000" w:themeColor="text1"/>
        </w:rPr>
        <w:t>) постоянно организовывать тематический показ фильмов по тематике ГО и ЧС на объектах;</w:t>
      </w:r>
      <w:r w:rsidRPr="004B77A8">
        <w:rPr>
          <w:color w:val="000000" w:themeColor="text1"/>
        </w:rPr>
        <w:br/>
        <w:t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катастроф и стихийных бедствий;</w:t>
      </w:r>
      <w:r w:rsidRPr="004B77A8">
        <w:rPr>
          <w:color w:val="000000" w:themeColor="text1"/>
        </w:rPr>
        <w:br/>
        <w:t>ж) принимать участие в пропаганде ГО и ЧС средствами наглядной агитации, оказывать помощь начальнику штаба ГО в оформлении классов ГО, уголков, стендов, витрин ГО;</w:t>
      </w:r>
      <w:r w:rsidRPr="004B77A8">
        <w:rPr>
          <w:color w:val="000000" w:themeColor="text1"/>
        </w:rPr>
        <w:br/>
      </w:r>
      <w:proofErr w:type="spellStart"/>
      <w:proofErr w:type="gramStart"/>
      <w:r w:rsidRPr="004B77A8">
        <w:rPr>
          <w:color w:val="000000" w:themeColor="text1"/>
        </w:rPr>
        <w:t>з</w:t>
      </w:r>
      <w:proofErr w:type="spellEnd"/>
      <w:r w:rsidRPr="004B77A8">
        <w:rPr>
          <w:color w:val="000000" w:themeColor="text1"/>
        </w:rPr>
        <w:t>) организовать подписку на издания по проблемам ГО и ЧС, на журналы "Гражданская защита", "Военные знания" и др.;</w:t>
      </w:r>
      <w:r w:rsidRPr="004B77A8">
        <w:rPr>
          <w:color w:val="000000" w:themeColor="text1"/>
        </w:rPr>
        <w:br/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</w:t>
      </w:r>
      <w:proofErr w:type="gramEnd"/>
      <w:r w:rsidRPr="004B77A8">
        <w:rPr>
          <w:color w:val="000000" w:themeColor="text1"/>
        </w:rPr>
        <w:t xml:space="preserve"> обучения.</w:t>
      </w:r>
      <w:r w:rsidRPr="004B77A8">
        <w:rPr>
          <w:color w:val="000000" w:themeColor="text1"/>
        </w:rPr>
        <w:br/>
      </w:r>
    </w:p>
    <w:p w:rsidR="00D67049" w:rsidRPr="001D4343" w:rsidRDefault="00D67049" w:rsidP="00D67049">
      <w:pPr>
        <w:jc w:val="both"/>
        <w:rPr>
          <w:b/>
          <w:bCs/>
          <w:color w:val="252525"/>
          <w:bdr w:val="none" w:sz="0" w:space="0" w:color="auto" w:frame="1"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049"/>
    <w:rsid w:val="000754FC"/>
    <w:rsid w:val="00156251"/>
    <w:rsid w:val="004E7B39"/>
    <w:rsid w:val="0057108C"/>
    <w:rsid w:val="006726C3"/>
    <w:rsid w:val="008A2776"/>
    <w:rsid w:val="00D27C39"/>
    <w:rsid w:val="00D67049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7108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2160</Words>
  <Characters>12313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2021-09-28T04:57:00Z</cp:lastPrinted>
  <dcterms:created xsi:type="dcterms:W3CDTF">2021-09-08T04:38:00Z</dcterms:created>
  <dcterms:modified xsi:type="dcterms:W3CDTF">2021-09-28T04:58:00Z</dcterms:modified>
</cp:coreProperties>
</file>