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88"/>
        <w:tblW w:w="9569" w:type="dxa"/>
        <w:tblLayout w:type="fixed"/>
        <w:tblCellMar>
          <w:left w:w="71" w:type="dxa"/>
          <w:right w:w="71" w:type="dxa"/>
        </w:tblCellMar>
        <w:tblLook w:val="00A0" w:firstRow="1" w:lastRow="0" w:firstColumn="1" w:lastColumn="0" w:noHBand="0" w:noVBand="0"/>
      </w:tblPr>
      <w:tblGrid>
        <w:gridCol w:w="4466"/>
        <w:gridCol w:w="567"/>
        <w:gridCol w:w="4536"/>
      </w:tblGrid>
      <w:tr w:rsidR="006E4918" w:rsidRPr="00966AE3" w:rsidTr="00B55509">
        <w:trPr>
          <w:cantSplit/>
          <w:trHeight w:val="2157"/>
        </w:trPr>
        <w:tc>
          <w:tcPr>
            <w:tcW w:w="4466" w:type="dxa"/>
            <w:tcBorders>
              <w:top w:val="nil"/>
              <w:left w:val="nil"/>
              <w:bottom w:val="thickThinSmallGap" w:sz="24" w:space="0" w:color="auto"/>
              <w:right w:val="nil"/>
            </w:tcBorders>
          </w:tcPr>
          <w:p w:rsidR="006E4918" w:rsidRPr="006262B7" w:rsidRDefault="006E4918" w:rsidP="007A2E27">
            <w:pPr>
              <w:ind w:right="-71"/>
              <w:jc w:val="center"/>
              <w:rPr>
                <w:b/>
                <w:sz w:val="28"/>
                <w:szCs w:val="28"/>
              </w:rPr>
            </w:pPr>
            <w:r w:rsidRPr="006262B7">
              <w:rPr>
                <w:b/>
                <w:sz w:val="28"/>
                <w:szCs w:val="28"/>
              </w:rPr>
              <w:t>Российская Федерация</w:t>
            </w:r>
          </w:p>
          <w:p w:rsidR="006E4918" w:rsidRPr="006262B7" w:rsidRDefault="006E4918" w:rsidP="007A2E27">
            <w:pPr>
              <w:ind w:right="-71"/>
              <w:jc w:val="center"/>
              <w:rPr>
                <w:b/>
                <w:sz w:val="28"/>
                <w:szCs w:val="28"/>
              </w:rPr>
            </w:pPr>
            <w:r w:rsidRPr="006262B7">
              <w:rPr>
                <w:b/>
                <w:sz w:val="28"/>
                <w:szCs w:val="28"/>
              </w:rPr>
              <w:t>Республика Алтай</w:t>
            </w:r>
          </w:p>
          <w:p w:rsidR="006E4918" w:rsidRPr="006262B7" w:rsidRDefault="006262B7" w:rsidP="007A2E27">
            <w:pPr>
              <w:ind w:right="-71"/>
              <w:jc w:val="center"/>
              <w:rPr>
                <w:b/>
                <w:sz w:val="28"/>
                <w:szCs w:val="28"/>
              </w:rPr>
            </w:pPr>
            <w:proofErr w:type="spellStart"/>
            <w:r w:rsidRPr="006262B7">
              <w:rPr>
                <w:b/>
                <w:sz w:val="28"/>
                <w:szCs w:val="28"/>
              </w:rPr>
              <w:t>Елинское</w:t>
            </w:r>
            <w:proofErr w:type="spellEnd"/>
          </w:p>
          <w:p w:rsidR="006E4918" w:rsidRPr="006262B7" w:rsidRDefault="006E4918" w:rsidP="007A2E27">
            <w:pPr>
              <w:ind w:right="-71"/>
              <w:jc w:val="center"/>
              <w:rPr>
                <w:b/>
                <w:sz w:val="28"/>
                <w:szCs w:val="28"/>
              </w:rPr>
            </w:pPr>
            <w:r w:rsidRPr="006262B7">
              <w:rPr>
                <w:b/>
                <w:sz w:val="28"/>
                <w:szCs w:val="28"/>
              </w:rPr>
              <w:t>сельское поселение</w:t>
            </w:r>
          </w:p>
          <w:p w:rsidR="006E4918" w:rsidRPr="001D765D" w:rsidRDefault="006E4918" w:rsidP="007A2E27">
            <w:pPr>
              <w:ind w:right="-71"/>
              <w:jc w:val="center"/>
              <w:rPr>
                <w:sz w:val="28"/>
                <w:szCs w:val="28"/>
              </w:rPr>
            </w:pPr>
            <w:r w:rsidRPr="006262B7">
              <w:rPr>
                <w:b/>
                <w:sz w:val="28"/>
                <w:szCs w:val="28"/>
              </w:rPr>
              <w:t>Сельская администрация</w:t>
            </w:r>
          </w:p>
          <w:p w:rsidR="006262B7" w:rsidRPr="00333BAD" w:rsidRDefault="006262B7" w:rsidP="006262B7">
            <w:pPr>
              <w:jc w:val="center"/>
              <w:rPr>
                <w:bCs/>
                <w:sz w:val="22"/>
                <w:szCs w:val="22"/>
              </w:rPr>
            </w:pPr>
            <w:r>
              <w:rPr>
                <w:bCs/>
                <w:sz w:val="22"/>
                <w:szCs w:val="22"/>
              </w:rPr>
              <w:t>649443</w:t>
            </w:r>
            <w:r w:rsidRPr="00333BAD">
              <w:rPr>
                <w:bCs/>
                <w:sz w:val="22"/>
                <w:szCs w:val="22"/>
              </w:rPr>
              <w:t xml:space="preserve">, Республика Алтай, </w:t>
            </w:r>
            <w:proofErr w:type="spellStart"/>
            <w:r w:rsidRPr="00333BAD">
              <w:rPr>
                <w:bCs/>
                <w:sz w:val="22"/>
                <w:szCs w:val="22"/>
              </w:rPr>
              <w:t>Онгудайский</w:t>
            </w:r>
            <w:proofErr w:type="spellEnd"/>
            <w:r w:rsidRPr="00333BAD">
              <w:rPr>
                <w:bCs/>
                <w:sz w:val="22"/>
                <w:szCs w:val="22"/>
              </w:rPr>
              <w:t xml:space="preserve"> район, с. </w:t>
            </w:r>
            <w:r>
              <w:rPr>
                <w:bCs/>
                <w:sz w:val="22"/>
                <w:szCs w:val="22"/>
              </w:rPr>
              <w:t xml:space="preserve">Ело, ул. </w:t>
            </w:r>
            <w:proofErr w:type="spellStart"/>
            <w:r>
              <w:rPr>
                <w:bCs/>
                <w:sz w:val="22"/>
                <w:szCs w:val="22"/>
              </w:rPr>
              <w:t>Кайырлыкская</w:t>
            </w:r>
            <w:proofErr w:type="spellEnd"/>
            <w:r>
              <w:rPr>
                <w:bCs/>
                <w:sz w:val="22"/>
                <w:szCs w:val="22"/>
              </w:rPr>
              <w:t>, 14</w:t>
            </w:r>
          </w:p>
          <w:p w:rsidR="006262B7" w:rsidRPr="00333BAD" w:rsidRDefault="006262B7" w:rsidP="006262B7">
            <w:pPr>
              <w:jc w:val="center"/>
              <w:rPr>
                <w:bCs/>
                <w:sz w:val="22"/>
                <w:szCs w:val="22"/>
              </w:rPr>
            </w:pPr>
            <w:r>
              <w:rPr>
                <w:bCs/>
                <w:sz w:val="22"/>
                <w:szCs w:val="22"/>
              </w:rPr>
              <w:t>Тел./факс: (38845) 21</w:t>
            </w:r>
            <w:r w:rsidRPr="00333BAD">
              <w:rPr>
                <w:bCs/>
                <w:sz w:val="22"/>
                <w:szCs w:val="22"/>
              </w:rPr>
              <w:t>-3-43</w:t>
            </w:r>
          </w:p>
          <w:p w:rsidR="006E4918" w:rsidRPr="00966AE3" w:rsidRDefault="006262B7" w:rsidP="00966AE3">
            <w:pPr>
              <w:jc w:val="center"/>
              <w:rPr>
                <w:sz w:val="22"/>
                <w:szCs w:val="22"/>
                <w:lang w:val="en-US"/>
              </w:rPr>
            </w:pPr>
            <w:r w:rsidRPr="00333BAD">
              <w:rPr>
                <w:bCs/>
                <w:sz w:val="22"/>
                <w:szCs w:val="22"/>
                <w:lang w:val="en-US"/>
              </w:rPr>
              <w:t>e</w:t>
            </w:r>
            <w:r w:rsidRPr="00966AE3">
              <w:rPr>
                <w:bCs/>
                <w:sz w:val="22"/>
                <w:szCs w:val="22"/>
                <w:lang w:val="en-US"/>
              </w:rPr>
              <w:t>-</w:t>
            </w:r>
            <w:r w:rsidRPr="00333BAD">
              <w:rPr>
                <w:bCs/>
                <w:sz w:val="22"/>
                <w:szCs w:val="22"/>
                <w:lang w:val="en-US"/>
              </w:rPr>
              <w:t>mail</w:t>
            </w:r>
            <w:r w:rsidRPr="00966AE3">
              <w:rPr>
                <w:bCs/>
                <w:sz w:val="22"/>
                <w:szCs w:val="22"/>
                <w:lang w:val="en-US"/>
              </w:rPr>
              <w:t xml:space="preserve">: </w:t>
            </w:r>
            <w:r>
              <w:rPr>
                <w:bCs/>
                <w:sz w:val="22"/>
                <w:szCs w:val="22"/>
                <w:lang w:val="en-US"/>
              </w:rPr>
              <w:t>elinskoe</w:t>
            </w:r>
            <w:r w:rsidRPr="00966AE3">
              <w:rPr>
                <w:bCs/>
                <w:sz w:val="22"/>
                <w:szCs w:val="22"/>
                <w:lang w:val="en-US"/>
              </w:rPr>
              <w:t>@</w:t>
            </w:r>
            <w:r w:rsidRPr="00333BAD">
              <w:rPr>
                <w:bCs/>
                <w:sz w:val="22"/>
                <w:szCs w:val="22"/>
                <w:lang w:val="en-US"/>
              </w:rPr>
              <w:t>mail</w:t>
            </w:r>
            <w:r w:rsidRPr="00966AE3">
              <w:rPr>
                <w:bCs/>
                <w:sz w:val="22"/>
                <w:szCs w:val="22"/>
                <w:lang w:val="en-US"/>
              </w:rPr>
              <w:t>.</w:t>
            </w:r>
            <w:r w:rsidRPr="00333BAD">
              <w:rPr>
                <w:bCs/>
                <w:sz w:val="22"/>
                <w:szCs w:val="22"/>
                <w:lang w:val="en-US"/>
              </w:rPr>
              <w:t>ru</w:t>
            </w:r>
          </w:p>
        </w:tc>
        <w:tc>
          <w:tcPr>
            <w:tcW w:w="567" w:type="dxa"/>
          </w:tcPr>
          <w:p w:rsidR="006E4918" w:rsidRPr="00966AE3" w:rsidRDefault="006E4918" w:rsidP="007A2E27">
            <w:pPr>
              <w:rPr>
                <w:sz w:val="28"/>
                <w:szCs w:val="28"/>
                <w:lang w:val="en-US"/>
              </w:rPr>
            </w:pPr>
          </w:p>
          <w:p w:rsidR="006E4918" w:rsidRPr="00966AE3" w:rsidRDefault="006E4918" w:rsidP="007A2E27">
            <w:pPr>
              <w:rPr>
                <w:sz w:val="28"/>
                <w:szCs w:val="28"/>
                <w:lang w:val="en-US"/>
              </w:rPr>
            </w:pPr>
          </w:p>
          <w:p w:rsidR="006E4918" w:rsidRPr="00966AE3" w:rsidRDefault="006E4918" w:rsidP="007A2E27">
            <w:pPr>
              <w:rPr>
                <w:sz w:val="28"/>
                <w:szCs w:val="28"/>
                <w:lang w:val="en-US"/>
              </w:rPr>
            </w:pPr>
          </w:p>
        </w:tc>
        <w:tc>
          <w:tcPr>
            <w:tcW w:w="4536" w:type="dxa"/>
            <w:tcBorders>
              <w:top w:val="nil"/>
              <w:left w:val="nil"/>
              <w:bottom w:val="thickThinSmallGap" w:sz="24" w:space="0" w:color="auto"/>
              <w:right w:val="nil"/>
            </w:tcBorders>
          </w:tcPr>
          <w:p w:rsidR="006E4918" w:rsidRPr="006262B7" w:rsidRDefault="006E4918" w:rsidP="007A2E27">
            <w:pPr>
              <w:ind w:left="-71"/>
              <w:jc w:val="center"/>
              <w:rPr>
                <w:b/>
                <w:sz w:val="28"/>
                <w:szCs w:val="28"/>
              </w:rPr>
            </w:pPr>
            <w:r w:rsidRPr="006262B7">
              <w:rPr>
                <w:b/>
                <w:sz w:val="28"/>
                <w:szCs w:val="28"/>
              </w:rPr>
              <w:t xml:space="preserve">Россия </w:t>
            </w:r>
            <w:proofErr w:type="spellStart"/>
            <w:r w:rsidRPr="006262B7">
              <w:rPr>
                <w:b/>
                <w:sz w:val="28"/>
                <w:szCs w:val="28"/>
              </w:rPr>
              <w:t>Федерациязы</w:t>
            </w:r>
            <w:proofErr w:type="spellEnd"/>
          </w:p>
          <w:p w:rsidR="006E4918" w:rsidRPr="006262B7" w:rsidRDefault="006E4918" w:rsidP="007A2E27">
            <w:pPr>
              <w:ind w:left="-71"/>
              <w:jc w:val="center"/>
              <w:rPr>
                <w:b/>
                <w:sz w:val="28"/>
                <w:szCs w:val="28"/>
              </w:rPr>
            </w:pPr>
            <w:r w:rsidRPr="006262B7">
              <w:rPr>
                <w:b/>
                <w:sz w:val="28"/>
                <w:szCs w:val="28"/>
              </w:rPr>
              <w:t>Алтай Республика</w:t>
            </w:r>
          </w:p>
          <w:p w:rsidR="006E4918" w:rsidRPr="006262B7" w:rsidRDefault="006262B7" w:rsidP="007A2E27">
            <w:pPr>
              <w:ind w:left="-71"/>
              <w:jc w:val="center"/>
              <w:rPr>
                <w:b/>
                <w:sz w:val="28"/>
                <w:szCs w:val="28"/>
              </w:rPr>
            </w:pPr>
            <w:r w:rsidRPr="006262B7">
              <w:rPr>
                <w:b/>
                <w:sz w:val="28"/>
                <w:szCs w:val="28"/>
                <w:lang w:val="en-US"/>
              </w:rPr>
              <w:t>J</w:t>
            </w:r>
            <w:proofErr w:type="spellStart"/>
            <w:r w:rsidRPr="006262B7">
              <w:rPr>
                <w:b/>
                <w:sz w:val="28"/>
                <w:szCs w:val="28"/>
              </w:rPr>
              <w:t>олонын</w:t>
            </w:r>
            <w:proofErr w:type="spellEnd"/>
          </w:p>
          <w:p w:rsidR="006E4918" w:rsidRPr="006262B7" w:rsidRDefault="006E4918" w:rsidP="007A2E27">
            <w:pPr>
              <w:ind w:left="-71"/>
              <w:jc w:val="center"/>
              <w:rPr>
                <w:b/>
                <w:sz w:val="28"/>
                <w:szCs w:val="28"/>
              </w:rPr>
            </w:pPr>
            <w:r w:rsidRPr="006262B7">
              <w:rPr>
                <w:b/>
                <w:sz w:val="28"/>
                <w:szCs w:val="28"/>
                <w:lang w:val="en-US"/>
              </w:rPr>
              <w:t>j</w:t>
            </w:r>
            <w:proofErr w:type="spellStart"/>
            <w:r w:rsidRPr="006262B7">
              <w:rPr>
                <w:b/>
                <w:sz w:val="28"/>
                <w:szCs w:val="28"/>
              </w:rPr>
              <w:t>урт</w:t>
            </w:r>
            <w:proofErr w:type="spellEnd"/>
            <w:r w:rsidRPr="006262B7">
              <w:rPr>
                <w:b/>
                <w:sz w:val="28"/>
                <w:szCs w:val="28"/>
              </w:rPr>
              <w:t xml:space="preserve"> </w:t>
            </w:r>
            <w:r w:rsidRPr="006262B7">
              <w:rPr>
                <w:b/>
                <w:sz w:val="28"/>
                <w:szCs w:val="28"/>
                <w:lang w:val="en-US"/>
              </w:rPr>
              <w:t>j</w:t>
            </w:r>
            <w:proofErr w:type="spellStart"/>
            <w:r w:rsidRPr="006262B7">
              <w:rPr>
                <w:b/>
                <w:sz w:val="28"/>
                <w:szCs w:val="28"/>
              </w:rPr>
              <w:t>еезези</w:t>
            </w:r>
            <w:proofErr w:type="spellEnd"/>
          </w:p>
          <w:p w:rsidR="006E4918" w:rsidRPr="006262B7" w:rsidRDefault="006E4918" w:rsidP="007A2E27">
            <w:pPr>
              <w:jc w:val="center"/>
              <w:rPr>
                <w:b/>
                <w:sz w:val="28"/>
                <w:szCs w:val="28"/>
              </w:rPr>
            </w:pPr>
            <w:r w:rsidRPr="006262B7">
              <w:rPr>
                <w:b/>
                <w:sz w:val="28"/>
                <w:szCs w:val="28"/>
                <w:lang w:val="en-US"/>
              </w:rPr>
              <w:t>J</w:t>
            </w:r>
            <w:r w:rsidRPr="006262B7">
              <w:rPr>
                <w:b/>
                <w:sz w:val="28"/>
                <w:szCs w:val="28"/>
              </w:rPr>
              <w:t>урт администрация</w:t>
            </w:r>
          </w:p>
          <w:p w:rsidR="006262B7" w:rsidRPr="00333BAD" w:rsidRDefault="006262B7" w:rsidP="006262B7">
            <w:pPr>
              <w:jc w:val="center"/>
              <w:rPr>
                <w:bCs/>
                <w:sz w:val="22"/>
                <w:szCs w:val="22"/>
              </w:rPr>
            </w:pPr>
            <w:r>
              <w:rPr>
                <w:bCs/>
                <w:sz w:val="22"/>
                <w:szCs w:val="22"/>
              </w:rPr>
              <w:t>649443</w:t>
            </w:r>
            <w:r w:rsidRPr="00333BAD">
              <w:rPr>
                <w:bCs/>
                <w:sz w:val="22"/>
                <w:szCs w:val="22"/>
              </w:rPr>
              <w:t xml:space="preserve">, Республика Алтай, </w:t>
            </w:r>
            <w:proofErr w:type="spellStart"/>
            <w:r w:rsidRPr="00333BAD">
              <w:rPr>
                <w:bCs/>
                <w:sz w:val="22"/>
                <w:szCs w:val="22"/>
              </w:rPr>
              <w:t>Ондой</w:t>
            </w:r>
            <w:proofErr w:type="spellEnd"/>
            <w:r w:rsidRPr="00333BAD">
              <w:rPr>
                <w:bCs/>
                <w:sz w:val="22"/>
                <w:szCs w:val="22"/>
              </w:rPr>
              <w:t xml:space="preserve"> аймак, </w:t>
            </w:r>
            <w:r>
              <w:rPr>
                <w:bCs/>
                <w:sz w:val="22"/>
                <w:szCs w:val="22"/>
                <w:lang w:val="en-US"/>
              </w:rPr>
              <w:t>J</w:t>
            </w:r>
            <w:proofErr w:type="spellStart"/>
            <w:r>
              <w:rPr>
                <w:bCs/>
                <w:sz w:val="22"/>
                <w:szCs w:val="22"/>
              </w:rPr>
              <w:t>оло</w:t>
            </w:r>
            <w:proofErr w:type="spellEnd"/>
            <w:r w:rsidRPr="00333BAD">
              <w:rPr>
                <w:bCs/>
                <w:sz w:val="22"/>
                <w:szCs w:val="22"/>
              </w:rPr>
              <w:t xml:space="preserve"> </w:t>
            </w:r>
            <w:r w:rsidRPr="00333BAD">
              <w:rPr>
                <w:bCs/>
                <w:sz w:val="22"/>
                <w:szCs w:val="22"/>
                <w:lang w:val="en-US"/>
              </w:rPr>
              <w:t>j</w:t>
            </w:r>
            <w:proofErr w:type="spellStart"/>
            <w:r w:rsidRPr="00333BAD">
              <w:rPr>
                <w:bCs/>
                <w:sz w:val="22"/>
                <w:szCs w:val="22"/>
              </w:rPr>
              <w:t>урт</w:t>
            </w:r>
            <w:proofErr w:type="spellEnd"/>
            <w:r w:rsidRPr="00333BAD">
              <w:rPr>
                <w:bCs/>
                <w:sz w:val="22"/>
                <w:szCs w:val="22"/>
              </w:rPr>
              <w:t xml:space="preserve">, ул. </w:t>
            </w:r>
            <w:proofErr w:type="spellStart"/>
            <w:r>
              <w:rPr>
                <w:bCs/>
                <w:sz w:val="22"/>
                <w:szCs w:val="22"/>
              </w:rPr>
              <w:t>Кайырлыкская</w:t>
            </w:r>
            <w:proofErr w:type="spellEnd"/>
            <w:r>
              <w:rPr>
                <w:bCs/>
                <w:sz w:val="22"/>
                <w:szCs w:val="22"/>
              </w:rPr>
              <w:t>, 14</w:t>
            </w:r>
          </w:p>
          <w:p w:rsidR="006262B7" w:rsidRPr="00333BAD" w:rsidRDefault="006262B7" w:rsidP="006262B7">
            <w:pPr>
              <w:jc w:val="center"/>
              <w:rPr>
                <w:sz w:val="22"/>
                <w:szCs w:val="22"/>
              </w:rPr>
            </w:pPr>
            <w:r>
              <w:rPr>
                <w:bCs/>
                <w:sz w:val="22"/>
                <w:szCs w:val="22"/>
              </w:rPr>
              <w:t>Тел/факс: (38845) 21</w:t>
            </w:r>
            <w:r w:rsidRPr="00333BAD">
              <w:rPr>
                <w:bCs/>
                <w:sz w:val="22"/>
                <w:szCs w:val="22"/>
              </w:rPr>
              <w:t>-3-43</w:t>
            </w:r>
          </w:p>
          <w:p w:rsidR="006E4918" w:rsidRPr="00966AE3" w:rsidRDefault="006262B7" w:rsidP="00966AE3">
            <w:pPr>
              <w:jc w:val="center"/>
              <w:rPr>
                <w:sz w:val="22"/>
                <w:szCs w:val="22"/>
                <w:lang w:val="en-US"/>
              </w:rPr>
            </w:pPr>
            <w:r w:rsidRPr="00333BAD">
              <w:rPr>
                <w:bCs/>
                <w:sz w:val="22"/>
                <w:szCs w:val="22"/>
                <w:lang w:val="en-US"/>
              </w:rPr>
              <w:t>e</w:t>
            </w:r>
            <w:r w:rsidRPr="00966AE3">
              <w:rPr>
                <w:bCs/>
                <w:sz w:val="22"/>
                <w:szCs w:val="22"/>
                <w:lang w:val="en-US"/>
              </w:rPr>
              <w:t>-</w:t>
            </w:r>
            <w:r w:rsidRPr="00333BAD">
              <w:rPr>
                <w:bCs/>
                <w:sz w:val="22"/>
                <w:szCs w:val="22"/>
                <w:lang w:val="en-US"/>
              </w:rPr>
              <w:t>mail</w:t>
            </w:r>
            <w:r w:rsidRPr="00966AE3">
              <w:rPr>
                <w:bCs/>
                <w:sz w:val="22"/>
                <w:szCs w:val="22"/>
                <w:lang w:val="en-US"/>
              </w:rPr>
              <w:t xml:space="preserve">: </w:t>
            </w:r>
            <w:r>
              <w:rPr>
                <w:bCs/>
                <w:sz w:val="22"/>
                <w:szCs w:val="22"/>
                <w:lang w:val="en-US"/>
              </w:rPr>
              <w:t>elinskoe</w:t>
            </w:r>
            <w:r w:rsidRPr="00966AE3">
              <w:rPr>
                <w:bCs/>
                <w:sz w:val="22"/>
                <w:szCs w:val="22"/>
                <w:lang w:val="en-US"/>
              </w:rPr>
              <w:t>@</w:t>
            </w:r>
            <w:r w:rsidRPr="00333BAD">
              <w:rPr>
                <w:bCs/>
                <w:sz w:val="22"/>
                <w:szCs w:val="22"/>
                <w:lang w:val="en-US"/>
              </w:rPr>
              <w:t>mail</w:t>
            </w:r>
            <w:r w:rsidRPr="00966AE3">
              <w:rPr>
                <w:bCs/>
                <w:sz w:val="22"/>
                <w:szCs w:val="22"/>
                <w:lang w:val="en-US"/>
              </w:rPr>
              <w:t>.</w:t>
            </w:r>
            <w:r w:rsidRPr="00333BAD">
              <w:rPr>
                <w:bCs/>
                <w:sz w:val="22"/>
                <w:szCs w:val="22"/>
                <w:lang w:val="en-US"/>
              </w:rPr>
              <w:t>ru</w:t>
            </w:r>
            <w:bookmarkStart w:id="0" w:name="_GoBack"/>
            <w:bookmarkEnd w:id="0"/>
          </w:p>
        </w:tc>
      </w:tr>
    </w:tbl>
    <w:p w:rsidR="006E4918" w:rsidRDefault="006E4918" w:rsidP="006E4918">
      <w:pPr>
        <w:autoSpaceDE w:val="0"/>
        <w:autoSpaceDN w:val="0"/>
        <w:adjustRightInd w:val="0"/>
        <w:jc w:val="center"/>
        <w:rPr>
          <w:b/>
          <w:sz w:val="28"/>
          <w:szCs w:val="28"/>
        </w:rPr>
      </w:pPr>
      <w:r w:rsidRPr="002E642D">
        <w:rPr>
          <w:b/>
          <w:sz w:val="28"/>
          <w:szCs w:val="28"/>
        </w:rPr>
        <w:t>П О С Т А Н О В Л Е Н И Е</w:t>
      </w:r>
    </w:p>
    <w:p w:rsidR="00E42C6C" w:rsidRPr="002E642D" w:rsidRDefault="00E42C6C" w:rsidP="006E4918">
      <w:pPr>
        <w:autoSpaceDE w:val="0"/>
        <w:autoSpaceDN w:val="0"/>
        <w:adjustRightInd w:val="0"/>
        <w:jc w:val="center"/>
        <w:rPr>
          <w:b/>
          <w:sz w:val="28"/>
          <w:szCs w:val="28"/>
        </w:rPr>
      </w:pPr>
    </w:p>
    <w:p w:rsidR="006E4918" w:rsidRPr="00230BE1" w:rsidRDefault="006E4918" w:rsidP="006E4918">
      <w:pPr>
        <w:autoSpaceDE w:val="0"/>
        <w:autoSpaceDN w:val="0"/>
        <w:adjustRightInd w:val="0"/>
        <w:rPr>
          <w:b/>
          <w:sz w:val="28"/>
          <w:szCs w:val="28"/>
          <w:lang w:val="en-US"/>
        </w:rPr>
      </w:pPr>
      <w:r>
        <w:rPr>
          <w:b/>
          <w:sz w:val="28"/>
          <w:szCs w:val="28"/>
        </w:rPr>
        <w:t>«</w:t>
      </w:r>
      <w:r w:rsidR="000F258B">
        <w:rPr>
          <w:b/>
          <w:sz w:val="28"/>
          <w:szCs w:val="28"/>
        </w:rPr>
        <w:t>2</w:t>
      </w:r>
      <w:r w:rsidR="00A93ADE">
        <w:rPr>
          <w:b/>
          <w:sz w:val="28"/>
          <w:szCs w:val="28"/>
        </w:rPr>
        <w:t>9</w:t>
      </w:r>
      <w:r>
        <w:rPr>
          <w:b/>
          <w:sz w:val="28"/>
          <w:szCs w:val="28"/>
        </w:rPr>
        <w:t xml:space="preserve">» </w:t>
      </w:r>
      <w:r w:rsidR="000F258B">
        <w:rPr>
          <w:b/>
          <w:sz w:val="28"/>
          <w:szCs w:val="28"/>
        </w:rPr>
        <w:t>декабря</w:t>
      </w:r>
      <w:r>
        <w:rPr>
          <w:b/>
          <w:sz w:val="28"/>
          <w:szCs w:val="28"/>
        </w:rPr>
        <w:t xml:space="preserve"> 20</w:t>
      </w:r>
      <w:r w:rsidR="00E93E6F">
        <w:rPr>
          <w:b/>
          <w:sz w:val="28"/>
          <w:szCs w:val="28"/>
        </w:rPr>
        <w:t>2</w:t>
      </w:r>
      <w:r w:rsidR="00A93ADE">
        <w:rPr>
          <w:b/>
          <w:sz w:val="28"/>
          <w:szCs w:val="28"/>
        </w:rPr>
        <w:t>3</w:t>
      </w:r>
      <w:r w:rsidR="00E42C6C">
        <w:rPr>
          <w:b/>
          <w:sz w:val="28"/>
          <w:szCs w:val="28"/>
        </w:rPr>
        <w:t xml:space="preserve"> </w:t>
      </w:r>
      <w:r>
        <w:rPr>
          <w:b/>
          <w:sz w:val="28"/>
          <w:szCs w:val="28"/>
        </w:rPr>
        <w:t>года</w:t>
      </w:r>
      <w:r w:rsidRPr="002E642D">
        <w:rPr>
          <w:b/>
          <w:sz w:val="28"/>
          <w:szCs w:val="28"/>
        </w:rPr>
        <w:t xml:space="preserve">                                                             </w:t>
      </w:r>
      <w:r>
        <w:rPr>
          <w:b/>
          <w:sz w:val="28"/>
          <w:szCs w:val="28"/>
        </w:rPr>
        <w:t xml:space="preserve">     №</w:t>
      </w:r>
      <w:r w:rsidR="00F47D3F">
        <w:rPr>
          <w:b/>
          <w:sz w:val="28"/>
          <w:szCs w:val="28"/>
        </w:rPr>
        <w:t>58</w:t>
      </w:r>
    </w:p>
    <w:p w:rsidR="006E4918" w:rsidRDefault="006E4918" w:rsidP="006E4918">
      <w:pPr>
        <w:pStyle w:val="21"/>
        <w:ind w:left="0"/>
        <w:jc w:val="left"/>
        <w:rPr>
          <w:bCs w:val="0"/>
          <w:szCs w:val="28"/>
          <w:lang w:val="en-US"/>
        </w:rPr>
      </w:pPr>
    </w:p>
    <w:tbl>
      <w:tblPr>
        <w:tblW w:w="10564" w:type="dxa"/>
        <w:tblLook w:val="04A0" w:firstRow="1" w:lastRow="0" w:firstColumn="1" w:lastColumn="0" w:noHBand="0" w:noVBand="1"/>
      </w:tblPr>
      <w:tblGrid>
        <w:gridCol w:w="5778"/>
        <w:gridCol w:w="4786"/>
      </w:tblGrid>
      <w:tr w:rsidR="006E4918" w:rsidRPr="00C64D12" w:rsidTr="00E1101F">
        <w:tc>
          <w:tcPr>
            <w:tcW w:w="5778" w:type="dxa"/>
            <w:shd w:val="clear" w:color="auto" w:fill="auto"/>
          </w:tcPr>
          <w:p w:rsidR="006E4918" w:rsidRPr="00C64D12" w:rsidRDefault="005C34F5" w:rsidP="006262B7">
            <w:pPr>
              <w:pStyle w:val="21"/>
              <w:ind w:left="0"/>
              <w:jc w:val="both"/>
              <w:rPr>
                <w:bCs w:val="0"/>
                <w:szCs w:val="28"/>
              </w:rPr>
            </w:pPr>
            <w:bookmarkStart w:id="1" w:name="_Hlk155733534"/>
            <w:r w:rsidRPr="005C34F5">
              <w:rPr>
                <w:szCs w:val="28"/>
              </w:rPr>
              <w:t xml:space="preserve">Об утверждении Порядка учета бюджетных и денежных обязательств получателей средств бюджета муниципального образования </w:t>
            </w:r>
            <w:r>
              <w:rPr>
                <w:szCs w:val="28"/>
              </w:rPr>
              <w:t>«</w:t>
            </w:r>
            <w:proofErr w:type="spellStart"/>
            <w:r w:rsidR="006262B7">
              <w:rPr>
                <w:szCs w:val="28"/>
              </w:rPr>
              <w:t>Ели</w:t>
            </w:r>
            <w:r w:rsidR="0096416B" w:rsidRPr="0096416B">
              <w:rPr>
                <w:szCs w:val="28"/>
              </w:rPr>
              <w:t>нско</w:t>
            </w:r>
            <w:r>
              <w:rPr>
                <w:szCs w:val="28"/>
              </w:rPr>
              <w:t>е</w:t>
            </w:r>
            <w:proofErr w:type="spellEnd"/>
            <w:r>
              <w:rPr>
                <w:szCs w:val="28"/>
              </w:rPr>
              <w:t xml:space="preserve"> </w:t>
            </w:r>
            <w:r w:rsidR="0096416B" w:rsidRPr="0096416B">
              <w:rPr>
                <w:szCs w:val="28"/>
              </w:rPr>
              <w:t>сельско</w:t>
            </w:r>
            <w:r>
              <w:rPr>
                <w:szCs w:val="28"/>
              </w:rPr>
              <w:t>е</w:t>
            </w:r>
            <w:r w:rsidR="0096416B" w:rsidRPr="0096416B">
              <w:rPr>
                <w:szCs w:val="28"/>
              </w:rPr>
              <w:t xml:space="preserve"> поселени</w:t>
            </w:r>
            <w:bookmarkEnd w:id="1"/>
            <w:r>
              <w:rPr>
                <w:szCs w:val="28"/>
              </w:rPr>
              <w:t>е»</w:t>
            </w:r>
          </w:p>
        </w:tc>
        <w:tc>
          <w:tcPr>
            <w:tcW w:w="4786" w:type="dxa"/>
            <w:shd w:val="clear" w:color="auto" w:fill="auto"/>
          </w:tcPr>
          <w:p w:rsidR="006E4918" w:rsidRPr="00C64D12" w:rsidRDefault="006E4918" w:rsidP="00952EEB">
            <w:pPr>
              <w:pStyle w:val="21"/>
              <w:ind w:left="0"/>
              <w:jc w:val="left"/>
              <w:rPr>
                <w:bCs w:val="0"/>
                <w:szCs w:val="28"/>
              </w:rPr>
            </w:pPr>
          </w:p>
        </w:tc>
      </w:tr>
    </w:tbl>
    <w:p w:rsidR="008D54F8" w:rsidRPr="00CD1E9B" w:rsidRDefault="008D54F8" w:rsidP="00952EEB">
      <w:pPr>
        <w:pStyle w:val="1"/>
        <w:shd w:val="clear" w:color="auto" w:fill="FFFFFF"/>
        <w:spacing w:before="0" w:after="0"/>
        <w:jc w:val="both"/>
        <w:rPr>
          <w:rFonts w:ascii="Times New Roman" w:hAnsi="Times New Roman"/>
          <w:b w:val="0"/>
          <w:bCs w:val="0"/>
          <w:kern w:val="0"/>
          <w:sz w:val="28"/>
          <w:szCs w:val="28"/>
        </w:rPr>
      </w:pPr>
    </w:p>
    <w:p w:rsidR="007A2E27" w:rsidRDefault="007A2E27" w:rsidP="007A2E27">
      <w:pPr>
        <w:spacing w:after="225"/>
        <w:ind w:firstLine="708"/>
        <w:jc w:val="both"/>
        <w:rPr>
          <w:color w:val="222222"/>
          <w:sz w:val="28"/>
          <w:szCs w:val="28"/>
        </w:rPr>
      </w:pPr>
      <w:r w:rsidRPr="00DA668A">
        <w:rPr>
          <w:color w:val="222222"/>
          <w:sz w:val="28"/>
          <w:szCs w:val="28"/>
        </w:rPr>
        <w:t>В соответствии с пунктами 1 и 2, абзацем третьим пункта 5 статьи 219 Бюджетного кодекса</w:t>
      </w:r>
      <w:r w:rsidRPr="00331D40">
        <w:rPr>
          <w:color w:val="222222"/>
          <w:sz w:val="23"/>
          <w:szCs w:val="23"/>
        </w:rPr>
        <w:t xml:space="preserve"> </w:t>
      </w:r>
      <w:r w:rsidRPr="00DA668A">
        <w:rPr>
          <w:color w:val="222222"/>
          <w:sz w:val="28"/>
          <w:szCs w:val="28"/>
        </w:rPr>
        <w:t>Российской Федерации </w:t>
      </w:r>
    </w:p>
    <w:p w:rsidR="007A2E27" w:rsidRPr="007A2E27" w:rsidRDefault="007A2E27" w:rsidP="007A2E27">
      <w:pPr>
        <w:spacing w:after="225"/>
        <w:ind w:firstLine="708"/>
        <w:jc w:val="center"/>
        <w:rPr>
          <w:color w:val="222222"/>
          <w:sz w:val="28"/>
          <w:szCs w:val="28"/>
        </w:rPr>
      </w:pPr>
      <w:r w:rsidRPr="007A2E27">
        <w:rPr>
          <w:color w:val="222222"/>
          <w:sz w:val="28"/>
          <w:szCs w:val="28"/>
        </w:rPr>
        <w:t>ПОСТАНОВЛЯЮ:</w:t>
      </w:r>
    </w:p>
    <w:p w:rsidR="007A2E27" w:rsidRPr="00DA668A" w:rsidRDefault="007A2E27" w:rsidP="007A2E27">
      <w:pPr>
        <w:spacing w:after="225"/>
        <w:jc w:val="both"/>
        <w:rPr>
          <w:color w:val="222222"/>
          <w:sz w:val="28"/>
          <w:szCs w:val="28"/>
        </w:rPr>
      </w:pPr>
      <w:r>
        <w:rPr>
          <w:color w:val="222222"/>
          <w:sz w:val="28"/>
          <w:szCs w:val="28"/>
        </w:rPr>
        <w:t>1.</w:t>
      </w:r>
      <w:r>
        <w:rPr>
          <w:color w:val="222222"/>
          <w:sz w:val="28"/>
          <w:szCs w:val="28"/>
        </w:rPr>
        <w:tab/>
      </w:r>
      <w:r w:rsidRPr="00DA668A">
        <w:rPr>
          <w:color w:val="222222"/>
          <w:sz w:val="28"/>
          <w:szCs w:val="28"/>
        </w:rPr>
        <w:t xml:space="preserve">Утвердить прилагаемый Порядок учета бюджетных и денежных обязательств </w:t>
      </w:r>
      <w:r>
        <w:rPr>
          <w:color w:val="222222"/>
          <w:sz w:val="28"/>
          <w:szCs w:val="28"/>
        </w:rPr>
        <w:t>получателей средств бюджета муниципального образования «</w:t>
      </w:r>
      <w:proofErr w:type="spellStart"/>
      <w:r w:rsidR="006262B7">
        <w:rPr>
          <w:color w:val="222222"/>
          <w:sz w:val="28"/>
          <w:szCs w:val="28"/>
        </w:rPr>
        <w:t>Ел</w:t>
      </w:r>
      <w:r>
        <w:rPr>
          <w:color w:val="222222"/>
          <w:sz w:val="28"/>
          <w:szCs w:val="28"/>
        </w:rPr>
        <w:t>инское</w:t>
      </w:r>
      <w:proofErr w:type="spellEnd"/>
      <w:r>
        <w:rPr>
          <w:color w:val="222222"/>
          <w:sz w:val="28"/>
          <w:szCs w:val="28"/>
        </w:rPr>
        <w:t xml:space="preserve"> сельское поселение»</w:t>
      </w:r>
      <w:r w:rsidRPr="00DA668A">
        <w:rPr>
          <w:color w:val="222222"/>
          <w:sz w:val="28"/>
          <w:szCs w:val="28"/>
        </w:rPr>
        <w:t>.</w:t>
      </w:r>
    </w:p>
    <w:p w:rsidR="007A2E27" w:rsidRPr="00283BF6" w:rsidRDefault="007A2E27" w:rsidP="007A2E27">
      <w:pPr>
        <w:spacing w:after="225"/>
        <w:jc w:val="both"/>
        <w:rPr>
          <w:color w:val="222222"/>
          <w:sz w:val="28"/>
          <w:szCs w:val="28"/>
        </w:rPr>
      </w:pPr>
      <w:r>
        <w:rPr>
          <w:color w:val="222222"/>
          <w:sz w:val="28"/>
          <w:szCs w:val="28"/>
        </w:rPr>
        <w:t>2.</w:t>
      </w:r>
      <w:r>
        <w:rPr>
          <w:color w:val="222222"/>
          <w:sz w:val="28"/>
          <w:szCs w:val="28"/>
        </w:rPr>
        <w:tab/>
        <w:t xml:space="preserve">Настоящий Порядок </w:t>
      </w:r>
      <w:r w:rsidRPr="00DA668A">
        <w:rPr>
          <w:color w:val="222222"/>
          <w:sz w:val="28"/>
          <w:szCs w:val="28"/>
        </w:rPr>
        <w:t xml:space="preserve">учета бюджетных и денежных обязательств </w:t>
      </w:r>
      <w:r w:rsidRPr="00283BF6">
        <w:rPr>
          <w:color w:val="222222"/>
          <w:sz w:val="28"/>
          <w:szCs w:val="28"/>
        </w:rPr>
        <w:t>получателей средств бюджета муниципального образования «</w:t>
      </w:r>
      <w:proofErr w:type="spellStart"/>
      <w:r w:rsidR="006262B7">
        <w:rPr>
          <w:color w:val="222222"/>
          <w:sz w:val="28"/>
          <w:szCs w:val="28"/>
        </w:rPr>
        <w:t>Ели</w:t>
      </w:r>
      <w:r>
        <w:rPr>
          <w:color w:val="222222"/>
          <w:sz w:val="28"/>
          <w:szCs w:val="28"/>
        </w:rPr>
        <w:t>нское</w:t>
      </w:r>
      <w:proofErr w:type="spellEnd"/>
      <w:r>
        <w:rPr>
          <w:color w:val="222222"/>
          <w:sz w:val="28"/>
          <w:szCs w:val="28"/>
        </w:rPr>
        <w:t xml:space="preserve"> сельское поселение</w:t>
      </w:r>
      <w:r w:rsidRPr="00283BF6">
        <w:rPr>
          <w:color w:val="222222"/>
          <w:sz w:val="28"/>
          <w:szCs w:val="28"/>
        </w:rPr>
        <w:t xml:space="preserve">» </w:t>
      </w:r>
      <w:r w:rsidRPr="00283BF6">
        <w:rPr>
          <w:bCs/>
          <w:color w:val="333333"/>
          <w:sz w:val="28"/>
          <w:szCs w:val="28"/>
          <w:shd w:val="clear" w:color="auto" w:fill="FFFFFF"/>
        </w:rPr>
        <w:t>вступает в силу с 1 января 2024 года.</w:t>
      </w:r>
    </w:p>
    <w:p w:rsidR="0096416B" w:rsidRDefault="007A2E27" w:rsidP="007A2E27">
      <w:pPr>
        <w:jc w:val="both"/>
        <w:rPr>
          <w:sz w:val="28"/>
          <w:szCs w:val="28"/>
        </w:rPr>
      </w:pPr>
      <w:r>
        <w:rPr>
          <w:sz w:val="28"/>
          <w:szCs w:val="28"/>
        </w:rPr>
        <w:t>3.</w:t>
      </w:r>
      <w:r>
        <w:rPr>
          <w:sz w:val="28"/>
          <w:szCs w:val="28"/>
        </w:rPr>
        <w:tab/>
      </w:r>
      <w:r w:rsidR="00966AE3" w:rsidRPr="009834FC">
        <w:rPr>
          <w:sz w:val="28"/>
          <w:szCs w:val="28"/>
        </w:rPr>
        <w:t xml:space="preserve">Опубликовать настоящее </w:t>
      </w:r>
      <w:r w:rsidR="00966AE3">
        <w:rPr>
          <w:sz w:val="28"/>
          <w:szCs w:val="28"/>
        </w:rPr>
        <w:t>постановление</w:t>
      </w:r>
      <w:r w:rsidR="00966AE3" w:rsidRPr="009834FC">
        <w:rPr>
          <w:sz w:val="28"/>
          <w:szCs w:val="28"/>
        </w:rPr>
        <w:t xml:space="preserve"> на официальном сайте муниципального образования «</w:t>
      </w:r>
      <w:proofErr w:type="spellStart"/>
      <w:r w:rsidR="00966AE3" w:rsidRPr="009834FC">
        <w:rPr>
          <w:sz w:val="28"/>
          <w:szCs w:val="28"/>
        </w:rPr>
        <w:t>Онгудайский</w:t>
      </w:r>
      <w:proofErr w:type="spellEnd"/>
      <w:r w:rsidR="00966AE3" w:rsidRPr="009834FC">
        <w:rPr>
          <w:sz w:val="28"/>
          <w:szCs w:val="28"/>
        </w:rPr>
        <w:t xml:space="preserve"> район» на странице Администрации</w:t>
      </w:r>
      <w:r w:rsidR="00966AE3">
        <w:rPr>
          <w:sz w:val="28"/>
          <w:szCs w:val="28"/>
        </w:rPr>
        <w:t xml:space="preserve"> </w:t>
      </w:r>
      <w:proofErr w:type="spellStart"/>
      <w:r w:rsidR="00966AE3">
        <w:rPr>
          <w:sz w:val="28"/>
          <w:szCs w:val="28"/>
        </w:rPr>
        <w:t>Елинского</w:t>
      </w:r>
      <w:proofErr w:type="spellEnd"/>
      <w:r w:rsidR="00966AE3" w:rsidRPr="009834FC">
        <w:rPr>
          <w:color w:val="FF0000"/>
          <w:sz w:val="28"/>
          <w:szCs w:val="28"/>
        </w:rPr>
        <w:t xml:space="preserve"> </w:t>
      </w:r>
      <w:r w:rsidR="00966AE3" w:rsidRPr="009834FC">
        <w:rPr>
          <w:sz w:val="28"/>
          <w:szCs w:val="28"/>
        </w:rPr>
        <w:t>сельского поселения в информационно-телекоммуникационной сети «Интернет»</w:t>
      </w:r>
    </w:p>
    <w:p w:rsidR="007A2E27" w:rsidRDefault="007A2E27" w:rsidP="007A2E27">
      <w:pPr>
        <w:jc w:val="both"/>
        <w:rPr>
          <w:sz w:val="28"/>
          <w:szCs w:val="28"/>
        </w:rPr>
      </w:pPr>
    </w:p>
    <w:p w:rsidR="006262B7" w:rsidRDefault="0096416B" w:rsidP="006262B7">
      <w:pPr>
        <w:spacing w:line="276" w:lineRule="auto"/>
        <w:jc w:val="both"/>
        <w:rPr>
          <w:b/>
          <w:sz w:val="28"/>
          <w:szCs w:val="28"/>
        </w:rPr>
      </w:pPr>
      <w:r>
        <w:rPr>
          <w:rFonts w:eastAsia="Calibri"/>
          <w:sz w:val="28"/>
          <w:szCs w:val="28"/>
        </w:rPr>
        <w:t>4</w:t>
      </w:r>
      <w:r w:rsidRPr="00CB53A0">
        <w:rPr>
          <w:rFonts w:eastAsia="Calibri"/>
          <w:sz w:val="28"/>
          <w:szCs w:val="28"/>
        </w:rPr>
        <w:t>.</w:t>
      </w:r>
      <w:r>
        <w:rPr>
          <w:rFonts w:eastAsia="Calibri"/>
          <w:sz w:val="28"/>
          <w:szCs w:val="28"/>
        </w:rPr>
        <w:tab/>
      </w:r>
      <w:r w:rsidR="006262B7">
        <w:rPr>
          <w:color w:val="222222"/>
          <w:sz w:val="28"/>
          <w:szCs w:val="28"/>
        </w:rPr>
        <w:t xml:space="preserve">Признать утратившими силу </w:t>
      </w:r>
      <w:proofErr w:type="gramStart"/>
      <w:r w:rsidR="006262B7">
        <w:rPr>
          <w:color w:val="222222"/>
          <w:sz w:val="28"/>
          <w:szCs w:val="28"/>
        </w:rPr>
        <w:t xml:space="preserve">распоряжение </w:t>
      </w:r>
      <w:r w:rsidR="006262B7" w:rsidRPr="00DA668A">
        <w:rPr>
          <w:color w:val="222222"/>
          <w:sz w:val="28"/>
          <w:szCs w:val="28"/>
        </w:rPr>
        <w:t xml:space="preserve"> </w:t>
      </w:r>
      <w:r w:rsidR="006262B7" w:rsidRPr="00BC00E8">
        <w:rPr>
          <w:sz w:val="28"/>
          <w:szCs w:val="28"/>
        </w:rPr>
        <w:t>администрации</w:t>
      </w:r>
      <w:proofErr w:type="gramEnd"/>
      <w:r w:rsidR="006262B7" w:rsidRPr="00BC00E8">
        <w:rPr>
          <w:sz w:val="28"/>
          <w:szCs w:val="28"/>
        </w:rPr>
        <w:t xml:space="preserve"> </w:t>
      </w:r>
      <w:proofErr w:type="spellStart"/>
      <w:r w:rsidR="006262B7" w:rsidRPr="00BC00E8">
        <w:rPr>
          <w:sz w:val="28"/>
          <w:szCs w:val="28"/>
        </w:rPr>
        <w:t>Елинского</w:t>
      </w:r>
      <w:proofErr w:type="spellEnd"/>
      <w:r w:rsidR="006262B7" w:rsidRPr="00BC00E8">
        <w:rPr>
          <w:sz w:val="28"/>
          <w:szCs w:val="28"/>
        </w:rPr>
        <w:t xml:space="preserve"> сельского поселения от 30.12.2021 года № 34/2 «Об утверждении Порядка учета бюджетных и денежных обязательств получателей средств бюджета муниципального образования </w:t>
      </w:r>
      <w:r w:rsidR="006262B7">
        <w:rPr>
          <w:sz w:val="28"/>
          <w:szCs w:val="28"/>
        </w:rPr>
        <w:t>«</w:t>
      </w:r>
      <w:proofErr w:type="spellStart"/>
      <w:r w:rsidR="006262B7" w:rsidRPr="00BC00E8">
        <w:rPr>
          <w:sz w:val="28"/>
          <w:szCs w:val="28"/>
        </w:rPr>
        <w:t>Елинское</w:t>
      </w:r>
      <w:proofErr w:type="spellEnd"/>
      <w:r w:rsidR="006262B7" w:rsidRPr="00BC00E8">
        <w:rPr>
          <w:sz w:val="28"/>
          <w:szCs w:val="28"/>
        </w:rPr>
        <w:t xml:space="preserve"> сельское поселение»</w:t>
      </w:r>
      <w:r w:rsidR="006262B7">
        <w:rPr>
          <w:b/>
          <w:sz w:val="28"/>
          <w:szCs w:val="28"/>
        </w:rPr>
        <w:t>.</w:t>
      </w:r>
    </w:p>
    <w:p w:rsidR="006262B7" w:rsidRDefault="006262B7" w:rsidP="006262B7">
      <w:pPr>
        <w:spacing w:line="276" w:lineRule="auto"/>
        <w:jc w:val="both"/>
        <w:rPr>
          <w:color w:val="222222"/>
          <w:sz w:val="28"/>
          <w:szCs w:val="28"/>
        </w:rPr>
      </w:pPr>
    </w:p>
    <w:p w:rsidR="0096416B" w:rsidRPr="00CB53A0" w:rsidRDefault="00A93ADE" w:rsidP="007A2E27">
      <w:pPr>
        <w:jc w:val="both"/>
        <w:rPr>
          <w:rFonts w:eastAsia="Calibri"/>
          <w:sz w:val="28"/>
          <w:szCs w:val="28"/>
        </w:rPr>
      </w:pPr>
      <w:r>
        <w:rPr>
          <w:rFonts w:eastAsia="Calibri"/>
          <w:sz w:val="28"/>
          <w:szCs w:val="28"/>
        </w:rPr>
        <w:t>5.</w:t>
      </w:r>
      <w:r>
        <w:rPr>
          <w:rFonts w:eastAsia="Calibri"/>
          <w:sz w:val="28"/>
          <w:szCs w:val="28"/>
        </w:rPr>
        <w:tab/>
      </w:r>
      <w:r w:rsidR="0096416B" w:rsidRPr="00CB53A0">
        <w:rPr>
          <w:rFonts w:eastAsia="Calibri"/>
          <w:sz w:val="28"/>
          <w:szCs w:val="28"/>
        </w:rPr>
        <w:t>Контроль за исполнением настоящего постановления оставляю за собой.</w:t>
      </w:r>
    </w:p>
    <w:p w:rsidR="0096416B" w:rsidRPr="00E41239" w:rsidRDefault="0096416B" w:rsidP="0096416B">
      <w:pPr>
        <w:jc w:val="both"/>
        <w:rPr>
          <w:sz w:val="28"/>
          <w:szCs w:val="28"/>
        </w:rPr>
      </w:pPr>
    </w:p>
    <w:p w:rsidR="007A2E27" w:rsidRDefault="007A2E27" w:rsidP="0096416B">
      <w:pPr>
        <w:jc w:val="both"/>
        <w:rPr>
          <w:sz w:val="28"/>
          <w:szCs w:val="28"/>
        </w:rPr>
      </w:pPr>
    </w:p>
    <w:p w:rsidR="00A93ADE" w:rsidRPr="00E41239" w:rsidRDefault="00A93ADE" w:rsidP="0096416B">
      <w:pPr>
        <w:jc w:val="both"/>
        <w:rPr>
          <w:sz w:val="28"/>
          <w:szCs w:val="28"/>
        </w:rPr>
      </w:pPr>
    </w:p>
    <w:p w:rsidR="0096416B" w:rsidRDefault="0096416B" w:rsidP="0096416B">
      <w:pPr>
        <w:rPr>
          <w:bCs/>
          <w:color w:val="000000"/>
          <w:sz w:val="28"/>
          <w:szCs w:val="28"/>
        </w:rPr>
      </w:pPr>
      <w:r w:rsidRPr="00A80BAA">
        <w:rPr>
          <w:sz w:val="28"/>
          <w:szCs w:val="28"/>
        </w:rPr>
        <w:t xml:space="preserve">Глава </w:t>
      </w:r>
      <w:proofErr w:type="spellStart"/>
      <w:r w:rsidR="006262B7">
        <w:rPr>
          <w:sz w:val="28"/>
          <w:szCs w:val="28"/>
        </w:rPr>
        <w:t>Ел</w:t>
      </w:r>
      <w:r>
        <w:rPr>
          <w:sz w:val="28"/>
          <w:szCs w:val="28"/>
        </w:rPr>
        <w:t>инского</w:t>
      </w:r>
      <w:proofErr w:type="spellEnd"/>
      <w:r>
        <w:rPr>
          <w:sz w:val="28"/>
          <w:szCs w:val="28"/>
        </w:rPr>
        <w:t xml:space="preserve"> сельского поселения</w:t>
      </w:r>
      <w:r w:rsidRPr="00A80BAA">
        <w:rPr>
          <w:sz w:val="28"/>
          <w:szCs w:val="28"/>
        </w:rPr>
        <w:t xml:space="preserve">                                   </w:t>
      </w:r>
      <w:r w:rsidR="006262B7">
        <w:rPr>
          <w:sz w:val="28"/>
          <w:szCs w:val="28"/>
        </w:rPr>
        <w:t xml:space="preserve">Б.П. </w:t>
      </w:r>
      <w:proofErr w:type="spellStart"/>
      <w:r w:rsidR="006262B7">
        <w:rPr>
          <w:sz w:val="28"/>
          <w:szCs w:val="28"/>
        </w:rPr>
        <w:t>Темденова</w:t>
      </w:r>
      <w:proofErr w:type="spellEnd"/>
      <w:r>
        <w:rPr>
          <w:bCs/>
          <w:color w:val="000000"/>
          <w:sz w:val="28"/>
          <w:szCs w:val="28"/>
        </w:rPr>
        <w:br w:type="page"/>
      </w:r>
    </w:p>
    <w:p w:rsidR="0096416B" w:rsidRDefault="0096416B" w:rsidP="007A2E27">
      <w:pPr>
        <w:ind w:left="4820"/>
        <w:jc w:val="right"/>
        <w:rPr>
          <w:bCs/>
          <w:color w:val="000000"/>
          <w:sz w:val="28"/>
          <w:szCs w:val="28"/>
        </w:rPr>
      </w:pPr>
      <w:r>
        <w:rPr>
          <w:bCs/>
          <w:color w:val="000000"/>
          <w:sz w:val="28"/>
          <w:szCs w:val="28"/>
        </w:rPr>
        <w:lastRenderedPageBreak/>
        <w:t>УТВЕРЖДЕН</w:t>
      </w:r>
    </w:p>
    <w:p w:rsidR="0096416B" w:rsidRDefault="0096416B" w:rsidP="007A2E27">
      <w:pPr>
        <w:ind w:left="4820"/>
        <w:jc w:val="right"/>
        <w:rPr>
          <w:bCs/>
          <w:color w:val="000000"/>
          <w:sz w:val="28"/>
          <w:szCs w:val="28"/>
        </w:rPr>
      </w:pPr>
      <w:r>
        <w:rPr>
          <w:bCs/>
          <w:color w:val="000000"/>
          <w:sz w:val="28"/>
          <w:szCs w:val="28"/>
        </w:rPr>
        <w:t xml:space="preserve">постановлением Администрации </w:t>
      </w:r>
      <w:proofErr w:type="spellStart"/>
      <w:r w:rsidR="006262B7">
        <w:rPr>
          <w:bCs/>
          <w:color w:val="000000"/>
          <w:sz w:val="28"/>
          <w:szCs w:val="28"/>
        </w:rPr>
        <w:t>Ел</w:t>
      </w:r>
      <w:r>
        <w:rPr>
          <w:bCs/>
          <w:color w:val="000000"/>
          <w:sz w:val="28"/>
          <w:szCs w:val="28"/>
        </w:rPr>
        <w:t>инского</w:t>
      </w:r>
      <w:proofErr w:type="spellEnd"/>
      <w:r>
        <w:rPr>
          <w:bCs/>
          <w:color w:val="000000"/>
          <w:sz w:val="28"/>
          <w:szCs w:val="28"/>
        </w:rPr>
        <w:t xml:space="preserve"> сельского поселения</w:t>
      </w:r>
    </w:p>
    <w:p w:rsidR="0096416B" w:rsidRDefault="0096416B" w:rsidP="007A2E27">
      <w:pPr>
        <w:ind w:left="4820"/>
        <w:jc w:val="right"/>
        <w:rPr>
          <w:bCs/>
          <w:color w:val="000000"/>
          <w:sz w:val="28"/>
          <w:szCs w:val="28"/>
        </w:rPr>
      </w:pPr>
      <w:r>
        <w:rPr>
          <w:bCs/>
          <w:color w:val="000000"/>
          <w:sz w:val="28"/>
          <w:szCs w:val="28"/>
        </w:rPr>
        <w:t xml:space="preserve">от </w:t>
      </w:r>
      <w:r w:rsidR="000F258B">
        <w:rPr>
          <w:bCs/>
          <w:color w:val="000000"/>
          <w:sz w:val="28"/>
          <w:szCs w:val="28"/>
        </w:rPr>
        <w:t>2</w:t>
      </w:r>
      <w:r w:rsidR="0077637D">
        <w:rPr>
          <w:bCs/>
          <w:color w:val="000000"/>
          <w:sz w:val="28"/>
          <w:szCs w:val="28"/>
        </w:rPr>
        <w:t>9</w:t>
      </w:r>
      <w:r>
        <w:rPr>
          <w:bCs/>
          <w:color w:val="000000"/>
          <w:sz w:val="28"/>
          <w:szCs w:val="28"/>
        </w:rPr>
        <w:t>.</w:t>
      </w:r>
      <w:r w:rsidR="000F258B">
        <w:rPr>
          <w:bCs/>
          <w:color w:val="000000"/>
          <w:sz w:val="28"/>
          <w:szCs w:val="28"/>
        </w:rPr>
        <w:t>12</w:t>
      </w:r>
      <w:r>
        <w:rPr>
          <w:bCs/>
          <w:color w:val="000000"/>
          <w:sz w:val="28"/>
          <w:szCs w:val="28"/>
        </w:rPr>
        <w:t>.202</w:t>
      </w:r>
      <w:r w:rsidR="0077637D">
        <w:rPr>
          <w:bCs/>
          <w:color w:val="000000"/>
          <w:sz w:val="28"/>
          <w:szCs w:val="28"/>
        </w:rPr>
        <w:t>3</w:t>
      </w:r>
      <w:r>
        <w:rPr>
          <w:bCs/>
          <w:color w:val="000000"/>
          <w:sz w:val="28"/>
          <w:szCs w:val="28"/>
        </w:rPr>
        <w:t xml:space="preserve"> №</w:t>
      </w:r>
      <w:r w:rsidR="00F47D3F">
        <w:rPr>
          <w:bCs/>
          <w:color w:val="000000"/>
          <w:sz w:val="28"/>
          <w:szCs w:val="28"/>
        </w:rPr>
        <w:t>58</w:t>
      </w:r>
    </w:p>
    <w:p w:rsidR="0096416B" w:rsidRDefault="0096416B" w:rsidP="007A2E27">
      <w:pPr>
        <w:ind w:left="4820"/>
        <w:jc w:val="right"/>
        <w:rPr>
          <w:rFonts w:ascii="Arial" w:hAnsi="Arial" w:cs="Arial"/>
          <w:b/>
          <w:bCs/>
          <w:color w:val="000000"/>
        </w:rPr>
      </w:pPr>
    </w:p>
    <w:p w:rsidR="007A2E27" w:rsidRPr="00BB6B0D" w:rsidRDefault="007A2E27" w:rsidP="007A2E27">
      <w:pPr>
        <w:rPr>
          <w:sz w:val="26"/>
          <w:szCs w:val="26"/>
        </w:rPr>
      </w:pPr>
    </w:p>
    <w:p w:rsidR="007A2E27" w:rsidRPr="00DA668A" w:rsidRDefault="007A2E27" w:rsidP="007A2E27">
      <w:pPr>
        <w:spacing w:before="375" w:after="150"/>
        <w:jc w:val="center"/>
        <w:outlineLvl w:val="2"/>
        <w:rPr>
          <w:b/>
          <w:bCs/>
          <w:color w:val="222222"/>
          <w:sz w:val="28"/>
          <w:szCs w:val="28"/>
        </w:rPr>
      </w:pPr>
      <w:r w:rsidRPr="00DA668A">
        <w:rPr>
          <w:b/>
          <w:bCs/>
          <w:color w:val="222222"/>
          <w:sz w:val="28"/>
          <w:szCs w:val="28"/>
        </w:rPr>
        <w:t>ПОРЯДОК</w:t>
      </w:r>
      <w:r w:rsidRPr="00DA668A">
        <w:rPr>
          <w:b/>
          <w:bCs/>
          <w:color w:val="222222"/>
          <w:sz w:val="28"/>
          <w:szCs w:val="28"/>
        </w:rPr>
        <w:br/>
        <w:t xml:space="preserve">УЧЕТА БЮДЖЕТНЫХ И ДЕНЕЖНЫХ ОБЯЗАТЕЛЬСТВ </w:t>
      </w:r>
      <w:r>
        <w:rPr>
          <w:b/>
          <w:bCs/>
          <w:color w:val="222222"/>
          <w:sz w:val="28"/>
          <w:szCs w:val="28"/>
        </w:rPr>
        <w:t>ПОЛУЧАТЕЛЕЙ СРЕДСТВ БЮДЖЕТА МУНИЦИПАЛЬНОГО ОБРАЗОВАНИЯ «</w:t>
      </w:r>
      <w:r w:rsidR="00523234">
        <w:rPr>
          <w:b/>
          <w:bCs/>
          <w:color w:val="222222"/>
          <w:sz w:val="28"/>
          <w:szCs w:val="28"/>
        </w:rPr>
        <w:t>ЕЛ</w:t>
      </w:r>
      <w:r>
        <w:rPr>
          <w:b/>
          <w:bCs/>
          <w:color w:val="222222"/>
          <w:sz w:val="28"/>
          <w:szCs w:val="28"/>
        </w:rPr>
        <w:t>ИНСКОЕ СЕЛЬСКОЕ ПОСЕЛЕНИЕ»</w:t>
      </w:r>
    </w:p>
    <w:p w:rsidR="007A2E27" w:rsidRPr="00DA668A" w:rsidRDefault="007A2E27" w:rsidP="007A2E27">
      <w:pPr>
        <w:spacing w:before="375" w:after="150"/>
        <w:jc w:val="center"/>
        <w:outlineLvl w:val="2"/>
        <w:rPr>
          <w:b/>
          <w:bCs/>
          <w:color w:val="222222"/>
          <w:sz w:val="28"/>
          <w:szCs w:val="28"/>
        </w:rPr>
      </w:pPr>
      <w:r w:rsidRPr="00DA668A">
        <w:rPr>
          <w:b/>
          <w:bCs/>
          <w:color w:val="222222"/>
          <w:sz w:val="28"/>
          <w:szCs w:val="28"/>
        </w:rPr>
        <w:t>I. Общие положения</w:t>
      </w:r>
    </w:p>
    <w:p w:rsidR="007A2E27" w:rsidRPr="00DA668A" w:rsidRDefault="007A2E27" w:rsidP="007A2E27">
      <w:pPr>
        <w:spacing w:after="225"/>
        <w:jc w:val="both"/>
        <w:rPr>
          <w:color w:val="222222"/>
          <w:sz w:val="28"/>
          <w:szCs w:val="28"/>
        </w:rPr>
      </w:pPr>
      <w:r w:rsidRPr="00DA668A">
        <w:rPr>
          <w:color w:val="222222"/>
          <w:sz w:val="28"/>
          <w:szCs w:val="28"/>
        </w:rPr>
        <w:t xml:space="preserve">1. Настоящий Порядок устанавливает правила исполнения бюджета </w:t>
      </w:r>
      <w:r>
        <w:rPr>
          <w:color w:val="222222"/>
          <w:sz w:val="28"/>
          <w:szCs w:val="28"/>
        </w:rPr>
        <w:t>муниципального образования «</w:t>
      </w:r>
      <w:proofErr w:type="spellStart"/>
      <w:r w:rsidR="00345631">
        <w:rPr>
          <w:color w:val="222222"/>
          <w:sz w:val="28"/>
          <w:szCs w:val="28"/>
        </w:rPr>
        <w:t>Ел</w:t>
      </w:r>
      <w:r>
        <w:rPr>
          <w:color w:val="222222"/>
          <w:sz w:val="28"/>
          <w:szCs w:val="28"/>
        </w:rPr>
        <w:t>инское</w:t>
      </w:r>
      <w:proofErr w:type="spellEnd"/>
      <w:r>
        <w:rPr>
          <w:color w:val="222222"/>
          <w:sz w:val="28"/>
          <w:szCs w:val="28"/>
        </w:rPr>
        <w:t xml:space="preserve"> сельское поселение»</w:t>
      </w:r>
      <w:r w:rsidRPr="00DA668A">
        <w:rPr>
          <w:color w:val="222222"/>
          <w:sz w:val="28"/>
          <w:szCs w:val="28"/>
        </w:rPr>
        <w:t xml:space="preserve"> по расходам в части постановки на учет бюджетных и денежных обязательств </w:t>
      </w:r>
      <w:r>
        <w:rPr>
          <w:color w:val="222222"/>
          <w:sz w:val="28"/>
          <w:szCs w:val="28"/>
        </w:rPr>
        <w:t>получателей средств бюджета муниципального образования «</w:t>
      </w:r>
      <w:proofErr w:type="spellStart"/>
      <w:r w:rsidR="00345631">
        <w:rPr>
          <w:color w:val="222222"/>
          <w:sz w:val="28"/>
          <w:szCs w:val="28"/>
        </w:rPr>
        <w:t>Ел</w:t>
      </w:r>
      <w:r>
        <w:rPr>
          <w:color w:val="222222"/>
          <w:sz w:val="28"/>
          <w:szCs w:val="28"/>
        </w:rPr>
        <w:t>инское</w:t>
      </w:r>
      <w:proofErr w:type="spellEnd"/>
      <w:r>
        <w:rPr>
          <w:color w:val="222222"/>
          <w:sz w:val="28"/>
          <w:szCs w:val="28"/>
        </w:rPr>
        <w:t xml:space="preserve"> сельское поселение»</w:t>
      </w:r>
      <w:r w:rsidRPr="00DA668A">
        <w:rPr>
          <w:color w:val="222222"/>
          <w:sz w:val="28"/>
          <w:szCs w:val="28"/>
        </w:rPr>
        <w:t xml:space="preserve"> и внесения в них изменений Управлением Федерального казначейства по Республике Алтай (далее соответственно – </w:t>
      </w:r>
      <w:r>
        <w:rPr>
          <w:color w:val="222222"/>
          <w:sz w:val="28"/>
          <w:szCs w:val="28"/>
        </w:rPr>
        <w:t xml:space="preserve">местный </w:t>
      </w:r>
      <w:r w:rsidRPr="00DA668A">
        <w:rPr>
          <w:color w:val="222222"/>
          <w:sz w:val="28"/>
          <w:szCs w:val="28"/>
        </w:rPr>
        <w:t>бюджет, ПБС,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ПБС или лицевых счетах для учета операций по переданным полномочиям ПБС, открытых в установленном порядке в Управлении (далее - соответствующий лицевой счет ПБС).</w:t>
      </w:r>
    </w:p>
    <w:p w:rsidR="007A2E27" w:rsidRPr="00DA668A" w:rsidRDefault="007A2E27" w:rsidP="007A2E27">
      <w:pPr>
        <w:spacing w:after="225"/>
        <w:ind w:firstLine="708"/>
        <w:jc w:val="both"/>
        <w:rPr>
          <w:color w:val="222222"/>
          <w:sz w:val="28"/>
          <w:szCs w:val="28"/>
        </w:rPr>
      </w:pPr>
      <w:r w:rsidRPr="00DA668A">
        <w:rPr>
          <w:color w:val="222222"/>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7A2E27" w:rsidRPr="00DA668A" w:rsidRDefault="007A2E27" w:rsidP="007A2E27">
      <w:pPr>
        <w:spacing w:after="225"/>
        <w:jc w:val="both"/>
        <w:rPr>
          <w:color w:val="222222"/>
          <w:sz w:val="28"/>
          <w:szCs w:val="28"/>
        </w:rPr>
      </w:pPr>
      <w:r w:rsidRPr="00DA668A">
        <w:rPr>
          <w:color w:val="222222"/>
          <w:sz w:val="28"/>
          <w:szCs w:val="28"/>
        </w:rPr>
        <w:t>2. Постановка на учет бюджетных и денежных обязательств и внесение в них изменений осуществляется на основании сведений о бюджетном обязательстве, содержащих информацию согласно приложению № 1 к настоящему Порядку (далее - Сведения о бюджетном обязательстве), и сведений о денежном обязательстве, содержащих информацию согласно приложению № 2 к настоящему Порядку (далее - Сведения о денежном обязательстве), сформированных ПБС или Управлением с учетом положений пунктов 7 и 21 настоящего Порядка.</w:t>
      </w:r>
    </w:p>
    <w:p w:rsidR="007A2E27" w:rsidRPr="00DA668A" w:rsidRDefault="007A2E27" w:rsidP="007A2E27">
      <w:pPr>
        <w:spacing w:after="225"/>
        <w:jc w:val="both"/>
        <w:rPr>
          <w:color w:val="222222"/>
          <w:sz w:val="28"/>
          <w:szCs w:val="28"/>
        </w:rPr>
      </w:pPr>
      <w:r w:rsidRPr="00DA668A">
        <w:rPr>
          <w:color w:val="222222"/>
          <w:sz w:val="28"/>
          <w:szCs w:val="28"/>
        </w:rPr>
        <w:t xml:space="preserve">3. Сведения о бюджетном обязательстве и Сведения о денежном обязательстве формируются в форме электронного документа в информационных системах и подписываются усиленной квалифицированной электронной подписью (далее - электронная подпись) руководителя или иного лица, уполномоченного </w:t>
      </w:r>
      <w:r w:rsidRPr="00DA668A">
        <w:rPr>
          <w:color w:val="222222"/>
          <w:sz w:val="28"/>
          <w:szCs w:val="28"/>
        </w:rPr>
        <w:lastRenderedPageBreak/>
        <w:t>действовать в установленном федеральным законодательством порядке (далее - уполномоченное лицо) от имени ПБС или в случаях, предусмотренных настоящим Порядком, Управления.</w:t>
      </w:r>
    </w:p>
    <w:p w:rsidR="007A2E27" w:rsidRPr="00DA668A" w:rsidRDefault="007A2E27" w:rsidP="007A2E27">
      <w:pPr>
        <w:spacing w:after="225"/>
        <w:jc w:val="both"/>
        <w:rPr>
          <w:color w:val="222222"/>
          <w:sz w:val="28"/>
          <w:szCs w:val="28"/>
        </w:rPr>
      </w:pPr>
      <w:r w:rsidRPr="00DA668A">
        <w:rPr>
          <w:color w:val="222222"/>
          <w:sz w:val="28"/>
          <w:szCs w:val="28"/>
        </w:rPr>
        <w:t xml:space="preserve">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получателей средств </w:t>
      </w:r>
      <w:r>
        <w:rPr>
          <w:color w:val="222222"/>
          <w:sz w:val="28"/>
          <w:szCs w:val="28"/>
        </w:rPr>
        <w:t>местного</w:t>
      </w:r>
      <w:r w:rsidRPr="00DA668A">
        <w:rPr>
          <w:color w:val="222222"/>
          <w:sz w:val="28"/>
          <w:szCs w:val="28"/>
        </w:rPr>
        <w:t xml:space="preserve"> бюджета, и документов, подтверждающих возникновение денежных обязательств </w:t>
      </w:r>
      <w:r>
        <w:rPr>
          <w:color w:val="222222"/>
          <w:sz w:val="28"/>
          <w:szCs w:val="28"/>
        </w:rPr>
        <w:t>получателей средств местного бюджета</w:t>
      </w:r>
      <w:r w:rsidRPr="00DA668A">
        <w:rPr>
          <w:color w:val="222222"/>
          <w:sz w:val="28"/>
          <w:szCs w:val="28"/>
        </w:rPr>
        <w:t>, согласно приложению № 3 к настоящему Порядку (далее соответственно - Перечень, документы - основания, документы, подтверждающие возникновение денежных обязательств).</w:t>
      </w:r>
    </w:p>
    <w:p w:rsidR="007A2E27" w:rsidRPr="00DA668A" w:rsidRDefault="007A2E27" w:rsidP="007A2E27">
      <w:pPr>
        <w:spacing w:after="225"/>
        <w:ind w:firstLine="708"/>
        <w:jc w:val="both"/>
        <w:rPr>
          <w:color w:val="222222"/>
          <w:sz w:val="28"/>
          <w:szCs w:val="28"/>
        </w:rPr>
      </w:pPr>
      <w:r w:rsidRPr="00DA668A">
        <w:rPr>
          <w:color w:val="222222"/>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7A2E27" w:rsidRPr="00DA668A" w:rsidRDefault="007A2E27" w:rsidP="007A2E27">
      <w:pPr>
        <w:spacing w:after="225"/>
        <w:ind w:firstLine="708"/>
        <w:jc w:val="both"/>
        <w:rPr>
          <w:color w:val="222222"/>
          <w:sz w:val="28"/>
          <w:szCs w:val="28"/>
        </w:rPr>
      </w:pPr>
      <w:r w:rsidRPr="00DA668A">
        <w:rPr>
          <w:color w:val="222222"/>
          <w:sz w:val="28"/>
          <w:szCs w:val="28"/>
        </w:rPr>
        <w:t>Сведения о бюджетном обязательстве и Сведения о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в соответствии с Положением о единой информационной системе в сфере закупок, утвержденным постановлением Правительства Российской Федерации от 27 января 2022 г. № 60, на основании документов-оснований, документов, подтверждающих возникновение денежного обязательства, предусмотренных строками 1, 2, 3.1, 3.2 Перечня, подлежащих размещению в единой информационной системе, а также строкой 4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в соответствии с Правилами ведения реестра контрактов, заключенных заказчиками, утвержденных постановлением Правительства Российской Федерации от 27 января 2022 г. № 60 (далее – Правила ведения реестра контрактов).</w:t>
      </w:r>
    </w:p>
    <w:p w:rsidR="007A2E27" w:rsidRPr="00DA668A" w:rsidRDefault="007A2E27" w:rsidP="007A2E27">
      <w:pPr>
        <w:spacing w:after="225"/>
        <w:jc w:val="both"/>
        <w:rPr>
          <w:color w:val="222222"/>
          <w:sz w:val="28"/>
          <w:szCs w:val="28"/>
        </w:rPr>
      </w:pPr>
      <w:r w:rsidRPr="00DA668A">
        <w:rPr>
          <w:color w:val="222222"/>
          <w:sz w:val="28"/>
          <w:szCs w:val="28"/>
        </w:rPr>
        <w:lastRenderedPageBreak/>
        <w:t>5. При отсутствии документа - основания (документа, подтверждающего возникновение денежного обязательства) ПБС направляет в Управление Сведения о бюджетном обязательстве (Сведения о денежном обязательстве) с приложением копии документа - 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уполномоченного лица.</w:t>
      </w:r>
    </w:p>
    <w:p w:rsidR="007A2E27" w:rsidRPr="00DA668A" w:rsidRDefault="007A2E27" w:rsidP="007A2E27">
      <w:pPr>
        <w:spacing w:after="225"/>
        <w:jc w:val="both"/>
        <w:rPr>
          <w:color w:val="222222"/>
          <w:sz w:val="28"/>
          <w:szCs w:val="28"/>
        </w:rPr>
      </w:pPr>
      <w:r w:rsidRPr="00DA668A">
        <w:rPr>
          <w:color w:val="222222"/>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соответствии с настоящим Порядком.</w:t>
      </w:r>
    </w:p>
    <w:p w:rsidR="007A2E27" w:rsidRPr="00DA668A" w:rsidRDefault="007A2E27" w:rsidP="007A2E27">
      <w:pPr>
        <w:spacing w:before="375" w:after="150"/>
        <w:jc w:val="center"/>
        <w:outlineLvl w:val="2"/>
        <w:rPr>
          <w:b/>
          <w:bCs/>
          <w:color w:val="222222"/>
          <w:sz w:val="28"/>
          <w:szCs w:val="28"/>
        </w:rPr>
      </w:pPr>
      <w:r w:rsidRPr="00DA668A">
        <w:rPr>
          <w:b/>
          <w:bCs/>
          <w:color w:val="222222"/>
          <w:sz w:val="28"/>
          <w:szCs w:val="28"/>
        </w:rPr>
        <w:t>II. Постановка на учет бюджетных обязательств и внесение</w:t>
      </w:r>
      <w:r w:rsidRPr="00DA668A">
        <w:rPr>
          <w:b/>
          <w:bCs/>
          <w:color w:val="222222"/>
          <w:sz w:val="28"/>
          <w:szCs w:val="28"/>
        </w:rPr>
        <w:br/>
        <w:t>в них изменений</w:t>
      </w:r>
    </w:p>
    <w:p w:rsidR="007A2E27" w:rsidRPr="00DA668A" w:rsidRDefault="007A2E27" w:rsidP="007A2E27">
      <w:pPr>
        <w:spacing w:after="225"/>
        <w:jc w:val="both"/>
        <w:rPr>
          <w:color w:val="222222"/>
          <w:sz w:val="28"/>
          <w:szCs w:val="28"/>
        </w:rPr>
      </w:pPr>
      <w:r w:rsidRPr="00DA668A">
        <w:rPr>
          <w:color w:val="222222"/>
          <w:sz w:val="28"/>
          <w:szCs w:val="28"/>
        </w:rPr>
        <w:t>7. Сведения о бюджетных обязательствах, возникших на основании документов-оснований, предусмотренных графой 2 строк 1 – 3.5, 6.1, 8.1, 9.1 Перечня (далее - принимаемые бюджетные обязательства), а также документов-оснований, предусмотренных графой 2 строк 4 – 6, 7, 8, 9, 10 - 1</w:t>
      </w:r>
      <w:r>
        <w:rPr>
          <w:color w:val="222222"/>
          <w:sz w:val="28"/>
          <w:szCs w:val="28"/>
        </w:rPr>
        <w:t>3</w:t>
      </w:r>
      <w:r w:rsidRPr="00DA668A">
        <w:rPr>
          <w:color w:val="222222"/>
          <w:sz w:val="28"/>
          <w:szCs w:val="28"/>
        </w:rPr>
        <w:t xml:space="preserve"> Перечня (далее - принятые бюджетные обязательства), формируются в соответствии с настоящим Порядком:</w:t>
      </w:r>
    </w:p>
    <w:p w:rsidR="007A2E27" w:rsidRPr="00DA668A" w:rsidRDefault="007A2E27" w:rsidP="007A2E27">
      <w:pPr>
        <w:spacing w:after="225"/>
        <w:jc w:val="both"/>
        <w:rPr>
          <w:color w:val="222222"/>
          <w:sz w:val="28"/>
          <w:szCs w:val="28"/>
        </w:rPr>
      </w:pPr>
      <w:r w:rsidRPr="00DA668A">
        <w:rPr>
          <w:color w:val="222222"/>
          <w:sz w:val="28"/>
          <w:szCs w:val="28"/>
        </w:rPr>
        <w:t>а) Управлением:</w:t>
      </w:r>
    </w:p>
    <w:p w:rsidR="007A2E27" w:rsidRPr="00DA668A" w:rsidRDefault="007A2E27" w:rsidP="007A2E27">
      <w:pPr>
        <w:spacing w:after="225"/>
        <w:jc w:val="both"/>
        <w:rPr>
          <w:color w:val="222222"/>
          <w:sz w:val="28"/>
          <w:szCs w:val="28"/>
        </w:rPr>
      </w:pPr>
      <w:r w:rsidRPr="00DA668A">
        <w:rPr>
          <w:color w:val="222222"/>
          <w:sz w:val="28"/>
          <w:szCs w:val="28"/>
        </w:rPr>
        <w:t>в части принимаемых бюджетных обязательств, возникающих на основании документов - оснований, предусмотренных графой 2 строк 3.3 - 3.5, 6.1, 8.1, 9.1 Перечня – не позднее одного рабочего дня, следующего за днем представления в Управление документа - основания;</w:t>
      </w:r>
    </w:p>
    <w:p w:rsidR="007A2E27" w:rsidRPr="00DA668A" w:rsidRDefault="007A2E27" w:rsidP="007A2E27">
      <w:pPr>
        <w:spacing w:after="225"/>
        <w:jc w:val="both"/>
        <w:rPr>
          <w:color w:val="222222"/>
          <w:sz w:val="28"/>
          <w:szCs w:val="28"/>
        </w:rPr>
      </w:pPr>
      <w:r w:rsidRPr="00DA668A">
        <w:rPr>
          <w:color w:val="222222"/>
          <w:sz w:val="28"/>
          <w:szCs w:val="28"/>
        </w:rPr>
        <w:t>в части принятых бюджетных обязательств, возникших на основании документов - оснований, предусмотренных:</w:t>
      </w:r>
    </w:p>
    <w:p w:rsidR="007A2E27" w:rsidRPr="00DA668A" w:rsidRDefault="007A2E27" w:rsidP="007A2E27">
      <w:pPr>
        <w:spacing w:after="225"/>
        <w:jc w:val="both"/>
        <w:rPr>
          <w:color w:val="222222"/>
          <w:sz w:val="28"/>
          <w:szCs w:val="28"/>
        </w:rPr>
      </w:pPr>
      <w:r w:rsidRPr="00DA668A">
        <w:rPr>
          <w:color w:val="222222"/>
          <w:sz w:val="28"/>
          <w:szCs w:val="28"/>
        </w:rPr>
        <w:t>графой 2 строк 6, 7, 8, 9, 10 Перечня, - одновременно с включением сведений о соответствующем документе - 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7A2E27" w:rsidRPr="00DA668A" w:rsidRDefault="007A2E27" w:rsidP="007A2E27">
      <w:pPr>
        <w:spacing w:after="225"/>
        <w:jc w:val="both"/>
        <w:rPr>
          <w:color w:val="222222"/>
          <w:sz w:val="28"/>
          <w:szCs w:val="28"/>
        </w:rPr>
      </w:pPr>
      <w:r w:rsidRPr="00DA668A">
        <w:rPr>
          <w:color w:val="222222"/>
          <w:sz w:val="28"/>
          <w:szCs w:val="28"/>
        </w:rPr>
        <w:t>графой 2 строки 1</w:t>
      </w:r>
      <w:r>
        <w:rPr>
          <w:color w:val="222222"/>
          <w:sz w:val="28"/>
          <w:szCs w:val="28"/>
        </w:rPr>
        <w:t>3</w:t>
      </w:r>
      <w:r w:rsidRPr="00DA668A">
        <w:rPr>
          <w:color w:val="222222"/>
          <w:sz w:val="28"/>
          <w:szCs w:val="28"/>
        </w:rPr>
        <w:t xml:space="preserve"> Перечня, -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21 настоящего Порядка.</w:t>
      </w:r>
    </w:p>
    <w:p w:rsidR="007A2E27" w:rsidRPr="00DA668A" w:rsidRDefault="007A2E27" w:rsidP="007A2E27">
      <w:pPr>
        <w:spacing w:after="225"/>
        <w:ind w:firstLine="708"/>
        <w:jc w:val="both"/>
        <w:rPr>
          <w:color w:val="222222"/>
          <w:sz w:val="28"/>
          <w:szCs w:val="28"/>
        </w:rPr>
      </w:pPr>
      <w:r w:rsidRPr="00DA668A">
        <w:rPr>
          <w:color w:val="222222"/>
          <w:sz w:val="28"/>
          <w:szCs w:val="28"/>
        </w:rPr>
        <w:t>Формирование Сведений о бюджетных обязательствах, возникших на основании документов - оснований, предусмотренных графой 2 строки 1</w:t>
      </w:r>
      <w:r>
        <w:rPr>
          <w:color w:val="222222"/>
          <w:sz w:val="28"/>
          <w:szCs w:val="28"/>
        </w:rPr>
        <w:t>3</w:t>
      </w:r>
      <w:r w:rsidRPr="00DA668A">
        <w:rPr>
          <w:color w:val="222222"/>
          <w:sz w:val="28"/>
          <w:szCs w:val="28"/>
        </w:rPr>
        <w:t xml:space="preserve"> Перечня, осуществляется Управлением после проверки наличия в распоряжении о совершении казначейских платежей (далее - распоряжение), представленном ПБС в соответствии с порядком казначейского обслуживания, установленным федеральным законодательством, типа бюджетного обязательства;</w:t>
      </w:r>
    </w:p>
    <w:p w:rsidR="007A2E27" w:rsidRPr="00DA668A" w:rsidRDefault="007A2E27" w:rsidP="007A2E27">
      <w:pPr>
        <w:spacing w:after="225"/>
        <w:jc w:val="both"/>
        <w:rPr>
          <w:color w:val="222222"/>
          <w:sz w:val="28"/>
          <w:szCs w:val="28"/>
        </w:rPr>
      </w:pPr>
      <w:r w:rsidRPr="00DA668A">
        <w:rPr>
          <w:color w:val="222222"/>
          <w:sz w:val="28"/>
          <w:szCs w:val="28"/>
        </w:rPr>
        <w:lastRenderedPageBreak/>
        <w:t>б) ПБС:</w:t>
      </w:r>
    </w:p>
    <w:p w:rsidR="007A2E27" w:rsidRPr="00DA668A" w:rsidRDefault="007A2E27" w:rsidP="007A2E27">
      <w:pPr>
        <w:spacing w:after="225"/>
        <w:jc w:val="both"/>
        <w:rPr>
          <w:color w:val="222222"/>
          <w:sz w:val="28"/>
          <w:szCs w:val="28"/>
        </w:rPr>
      </w:pPr>
      <w:r w:rsidRPr="00DA668A">
        <w:rPr>
          <w:color w:val="222222"/>
          <w:sz w:val="28"/>
          <w:szCs w:val="28"/>
        </w:rPr>
        <w:t>в части принимаемых бюджетных обязательств, возникших на основании документов - оснований, предусмотренных:</w:t>
      </w:r>
    </w:p>
    <w:p w:rsidR="007A2E27" w:rsidRPr="00DA668A" w:rsidRDefault="007A2E27" w:rsidP="007A2E27">
      <w:pPr>
        <w:spacing w:after="225"/>
        <w:jc w:val="both"/>
        <w:rPr>
          <w:color w:val="222222"/>
          <w:sz w:val="28"/>
          <w:szCs w:val="28"/>
        </w:rPr>
      </w:pPr>
      <w:r w:rsidRPr="00DA668A">
        <w:rPr>
          <w:color w:val="222222"/>
          <w:sz w:val="28"/>
          <w:szCs w:val="28"/>
        </w:rPr>
        <w:t>графой 2 строк 1 и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7A2E27" w:rsidRPr="00DA668A" w:rsidRDefault="007A2E27" w:rsidP="007A2E27">
      <w:pPr>
        <w:spacing w:after="225"/>
        <w:jc w:val="both"/>
        <w:rPr>
          <w:color w:val="222222"/>
          <w:sz w:val="28"/>
          <w:szCs w:val="28"/>
        </w:rPr>
      </w:pPr>
      <w:r w:rsidRPr="00DA668A">
        <w:rPr>
          <w:color w:val="222222"/>
          <w:sz w:val="28"/>
          <w:szCs w:val="28"/>
        </w:rPr>
        <w:t>графой 2 строки 2 Перечня, не подлежащих размещению в единой информационной системе, - одновременно с направлением в Управление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rsidR="007A2E27" w:rsidRPr="00DA668A" w:rsidRDefault="007A2E27" w:rsidP="007A2E27">
      <w:pPr>
        <w:spacing w:after="225"/>
        <w:jc w:val="both"/>
        <w:rPr>
          <w:color w:val="222222"/>
          <w:sz w:val="28"/>
          <w:szCs w:val="28"/>
        </w:rPr>
      </w:pPr>
      <w:r w:rsidRPr="00DA668A">
        <w:rPr>
          <w:color w:val="222222"/>
          <w:sz w:val="28"/>
          <w:szCs w:val="28"/>
        </w:rPr>
        <w:t xml:space="preserve">графой 2 строки 3.1 Перечня, подлежащих размещению в единой информационной системе, - одновременно с направлением в Управление </w:t>
      </w:r>
      <w:r w:rsidRPr="00A0698B">
        <w:rPr>
          <w:sz w:val="28"/>
          <w:szCs w:val="28"/>
        </w:rPr>
        <w:t xml:space="preserve">проекта муниципального контракта с единственным </w:t>
      </w:r>
      <w:r w:rsidRPr="00DA668A">
        <w:rPr>
          <w:color w:val="222222"/>
          <w:sz w:val="28"/>
          <w:szCs w:val="28"/>
        </w:rPr>
        <w:t>поставщиком (подрядчиком, исполнителем) в соответствии с пунктом 24 Правил контроля № 1193;</w:t>
      </w:r>
    </w:p>
    <w:p w:rsidR="007A2E27" w:rsidRPr="00DA668A" w:rsidRDefault="007A2E27" w:rsidP="007A2E27">
      <w:pPr>
        <w:spacing w:after="225"/>
        <w:jc w:val="both"/>
        <w:rPr>
          <w:color w:val="222222"/>
          <w:sz w:val="28"/>
          <w:szCs w:val="28"/>
        </w:rPr>
      </w:pPr>
      <w:r w:rsidRPr="00DA668A">
        <w:rPr>
          <w:color w:val="222222"/>
          <w:sz w:val="28"/>
          <w:szCs w:val="28"/>
        </w:rPr>
        <w:t>графой 2 строки 3.2 Перечня, подлежащих размещению в единой информационной системе, - одновременно с направлением в Управление проекта соглашения об изменении условий в соответствии с пунктом 24 Правил контроля № 1193;</w:t>
      </w:r>
    </w:p>
    <w:p w:rsidR="007A2E27" w:rsidRPr="00DA668A" w:rsidRDefault="007A2E27" w:rsidP="007A2E27">
      <w:pPr>
        <w:spacing w:after="225"/>
        <w:jc w:val="both"/>
        <w:rPr>
          <w:color w:val="222222"/>
          <w:sz w:val="28"/>
          <w:szCs w:val="28"/>
        </w:rPr>
      </w:pPr>
      <w:r w:rsidRPr="00DA668A">
        <w:rPr>
          <w:color w:val="222222"/>
          <w:sz w:val="28"/>
          <w:szCs w:val="28"/>
        </w:rPr>
        <w:t>в части принятых бюджетных обязательств, возникших на основании документов - оснований, предусмотренных:</w:t>
      </w:r>
    </w:p>
    <w:p w:rsidR="007A2E27" w:rsidRPr="00DA668A" w:rsidRDefault="007A2E27" w:rsidP="007A2E27">
      <w:pPr>
        <w:spacing w:after="225"/>
        <w:jc w:val="both"/>
        <w:rPr>
          <w:color w:val="222222"/>
          <w:sz w:val="28"/>
          <w:szCs w:val="28"/>
        </w:rPr>
      </w:pPr>
      <w:r w:rsidRPr="00DA668A">
        <w:rPr>
          <w:color w:val="222222"/>
          <w:sz w:val="28"/>
          <w:szCs w:val="28"/>
        </w:rPr>
        <w:t xml:space="preserve">графой 2 строки 4 Перечня, сведения о котором подлежат включению в реестр контрактов, - одновременно с направлением в Управление сведений о заключенном </w:t>
      </w:r>
      <w:r>
        <w:rPr>
          <w:color w:val="222222"/>
          <w:sz w:val="28"/>
          <w:szCs w:val="28"/>
        </w:rPr>
        <w:t>муниципальном контракте</w:t>
      </w:r>
      <w:r w:rsidRPr="00DA668A">
        <w:rPr>
          <w:color w:val="222222"/>
          <w:sz w:val="28"/>
          <w:szCs w:val="28"/>
        </w:rPr>
        <w:t>, подлежащих включению в реестр контрактов в соответствии с Правилами ведения реестра контрактов;</w:t>
      </w:r>
    </w:p>
    <w:p w:rsidR="007A2E27" w:rsidRPr="00DA668A" w:rsidRDefault="007A2E27" w:rsidP="007A2E27">
      <w:pPr>
        <w:spacing w:after="225"/>
        <w:jc w:val="both"/>
        <w:rPr>
          <w:color w:val="222222"/>
          <w:sz w:val="28"/>
          <w:szCs w:val="28"/>
        </w:rPr>
      </w:pPr>
      <w:r>
        <w:rPr>
          <w:color w:val="222222"/>
          <w:sz w:val="28"/>
          <w:szCs w:val="28"/>
        </w:rPr>
        <w:t>графой 2 строк 11</w:t>
      </w:r>
      <w:r w:rsidRPr="00DA668A">
        <w:rPr>
          <w:color w:val="222222"/>
          <w:sz w:val="28"/>
          <w:szCs w:val="28"/>
        </w:rPr>
        <w:t xml:space="preserve"> - 1</w:t>
      </w:r>
      <w:r>
        <w:rPr>
          <w:color w:val="222222"/>
          <w:sz w:val="28"/>
          <w:szCs w:val="28"/>
        </w:rPr>
        <w:t>2</w:t>
      </w:r>
      <w:r w:rsidRPr="00DA668A">
        <w:rPr>
          <w:color w:val="222222"/>
          <w:sz w:val="28"/>
          <w:szCs w:val="28"/>
        </w:rPr>
        <w:t xml:space="preserve"> Перечня, - в срок, установленный федеральным законодательством для представления в установленном порядке ПБС - должником информации об источнике образования задолженности и кодах бюджетной классификации, по которым должны быть произведены расходы по исполнению исполнительного документа, решения налогового органа о взыскании налога, сбора, страхового взноса, пеней и штрафов, </w:t>
      </w:r>
      <w:r w:rsidRPr="00DA668A">
        <w:rPr>
          <w:color w:val="222222"/>
          <w:sz w:val="28"/>
          <w:szCs w:val="28"/>
        </w:rPr>
        <w:lastRenderedPageBreak/>
        <w:t xml:space="preserve">предусматривающее обращение взыскания на средства </w:t>
      </w:r>
      <w:r>
        <w:rPr>
          <w:color w:val="222222"/>
          <w:sz w:val="28"/>
          <w:szCs w:val="28"/>
        </w:rPr>
        <w:t>местного бюджета</w:t>
      </w:r>
      <w:r w:rsidRPr="00DA668A">
        <w:rPr>
          <w:color w:val="222222"/>
          <w:sz w:val="28"/>
          <w:szCs w:val="28"/>
        </w:rPr>
        <w:t xml:space="preserve"> (далее - решение налогового органа);</w:t>
      </w:r>
    </w:p>
    <w:p w:rsidR="007A2E27" w:rsidRPr="00DA668A" w:rsidRDefault="007A2E27" w:rsidP="007A2E27">
      <w:pPr>
        <w:spacing w:after="225"/>
        <w:jc w:val="both"/>
        <w:rPr>
          <w:color w:val="222222"/>
          <w:sz w:val="28"/>
          <w:szCs w:val="28"/>
        </w:rPr>
      </w:pPr>
      <w:r w:rsidRPr="00DA668A">
        <w:rPr>
          <w:color w:val="222222"/>
          <w:sz w:val="28"/>
          <w:szCs w:val="28"/>
        </w:rPr>
        <w:t>графой 2 строки 1</w:t>
      </w:r>
      <w:r>
        <w:rPr>
          <w:color w:val="222222"/>
          <w:sz w:val="28"/>
          <w:szCs w:val="28"/>
        </w:rPr>
        <w:t>3</w:t>
      </w:r>
      <w:r w:rsidRPr="00DA668A">
        <w:rPr>
          <w:color w:val="222222"/>
          <w:sz w:val="28"/>
          <w:szCs w:val="28"/>
        </w:rPr>
        <w:t xml:space="preserve"> Перечня, исполнение денежных обязательств по которым осуществляется в случаях, установленных абзацами третьим - седьмым пункта 21 настоящего Порядка, - не позднее трех рабочих дней со дня поступления документа - основания ПБС для оплаты.</w:t>
      </w:r>
    </w:p>
    <w:p w:rsidR="007A2E27" w:rsidRPr="00DA668A" w:rsidRDefault="007A2E27" w:rsidP="007A2E27">
      <w:pPr>
        <w:spacing w:after="225"/>
        <w:jc w:val="both"/>
        <w:rPr>
          <w:color w:val="222222"/>
          <w:sz w:val="28"/>
          <w:szCs w:val="28"/>
        </w:rPr>
      </w:pPr>
      <w:r w:rsidRPr="00DA668A">
        <w:rPr>
          <w:color w:val="222222"/>
          <w:sz w:val="28"/>
          <w:szCs w:val="28"/>
        </w:rPr>
        <w:t>8.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7A2E27" w:rsidRPr="00DA668A" w:rsidRDefault="007A2E27" w:rsidP="007A2E27">
      <w:pPr>
        <w:spacing w:after="225"/>
        <w:ind w:firstLine="708"/>
        <w:jc w:val="both"/>
        <w:rPr>
          <w:color w:val="222222"/>
          <w:sz w:val="28"/>
          <w:szCs w:val="28"/>
        </w:rPr>
      </w:pPr>
      <w:r w:rsidRPr="00DA668A">
        <w:rPr>
          <w:color w:val="222222"/>
          <w:sz w:val="28"/>
          <w:szCs w:val="28"/>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 - оснований, предусмотренных строками 4 (сведения о которых подлежат включению в реестр контрактов), 6, 8 и 9 Перечня, Сведения о бюджетном обязательстве формируются на основании документов - оснований, предусмотренных графой 2 строк 3.2, 6.1, 8.1 и 9.1 Перечня, до внесения изменений в поставленное на учет бюджетное обязательство для осуществления проверки, предусмотренной:</w:t>
      </w:r>
    </w:p>
    <w:p w:rsidR="007A2E27" w:rsidRPr="00DA668A" w:rsidRDefault="007A2E27" w:rsidP="007A2E27">
      <w:pPr>
        <w:spacing w:after="225"/>
        <w:jc w:val="both"/>
        <w:rPr>
          <w:color w:val="222222"/>
          <w:sz w:val="28"/>
          <w:szCs w:val="28"/>
        </w:rPr>
      </w:pPr>
      <w:r w:rsidRPr="00DA668A">
        <w:rPr>
          <w:color w:val="222222"/>
          <w:sz w:val="28"/>
          <w:szCs w:val="28"/>
        </w:rPr>
        <w:t>абзацами четвертым и </w:t>
      </w:r>
      <w:hyperlink r:id="rId6" w:anchor="/document/99/901714433/ZA00MHE2O8/" w:history="1">
        <w:r w:rsidRPr="00DA668A">
          <w:rPr>
            <w:color w:val="01745C"/>
            <w:sz w:val="28"/>
            <w:szCs w:val="28"/>
            <w:u w:val="single"/>
          </w:rPr>
          <w:t>пятым</w:t>
        </w:r>
      </w:hyperlink>
      <w:r w:rsidRPr="00DA668A">
        <w:rPr>
          <w:color w:val="222222"/>
          <w:sz w:val="28"/>
          <w:szCs w:val="28"/>
        </w:rPr>
        <w:t> пункта 10 настоящего Порядка - в случае, если документом - основанием предусматривается увеличение суммы принятого бюджетного обязательства по соответствующему коду бюджетной классификации;</w:t>
      </w:r>
    </w:p>
    <w:p w:rsidR="007A2E27" w:rsidRPr="00DA668A" w:rsidRDefault="00966AE3" w:rsidP="007A2E27">
      <w:pPr>
        <w:spacing w:after="225"/>
        <w:jc w:val="both"/>
        <w:rPr>
          <w:color w:val="222222"/>
          <w:sz w:val="28"/>
          <w:szCs w:val="28"/>
        </w:rPr>
      </w:pPr>
      <w:hyperlink r:id="rId7" w:anchor="/document/99/901714433/ZA00MHE2O8/" w:history="1">
        <w:r w:rsidR="007A2E27" w:rsidRPr="00DA668A">
          <w:rPr>
            <w:color w:val="01745C"/>
            <w:sz w:val="28"/>
            <w:szCs w:val="28"/>
            <w:u w:val="single"/>
          </w:rPr>
          <w:t>абзацем десятым</w:t>
        </w:r>
      </w:hyperlink>
      <w:r w:rsidR="007A2E27" w:rsidRPr="00DA668A">
        <w:rPr>
          <w:color w:val="222222"/>
          <w:sz w:val="28"/>
          <w:szCs w:val="28"/>
        </w:rPr>
        <w:t> пункта 10 настоящего Порядка - в случае, если документом - основанием предусматривается уменьшение суммы принятого бюджетного обязательства по соответствующему коду бюджетной классификации.</w:t>
      </w:r>
    </w:p>
    <w:p w:rsidR="007A2E27" w:rsidRPr="00DA668A" w:rsidRDefault="007A2E27" w:rsidP="007A2E27">
      <w:pPr>
        <w:spacing w:after="225"/>
        <w:jc w:val="both"/>
        <w:rPr>
          <w:color w:val="222222"/>
          <w:sz w:val="28"/>
          <w:szCs w:val="28"/>
        </w:rPr>
      </w:pPr>
      <w:r w:rsidRPr="00DA668A">
        <w:rPr>
          <w:color w:val="222222"/>
          <w:sz w:val="28"/>
          <w:szCs w:val="28"/>
        </w:rPr>
        <w:t>В случае внесения изменений в поставленное на учет бюджетное обязательство без внесения изменений в документ - основание, предусмотренный графой 2 строк 4 и 5 Перечня, ПБС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7A2E27" w:rsidRPr="00DA668A" w:rsidRDefault="007A2E27" w:rsidP="007A2E27">
      <w:pPr>
        <w:spacing w:after="225"/>
        <w:jc w:val="both"/>
        <w:rPr>
          <w:color w:val="222222"/>
          <w:sz w:val="28"/>
          <w:szCs w:val="28"/>
        </w:rPr>
      </w:pPr>
      <w:r w:rsidRPr="00DA668A">
        <w:rPr>
          <w:color w:val="222222"/>
          <w:sz w:val="28"/>
          <w:szCs w:val="28"/>
        </w:rPr>
        <w:t>При формировании Сведений о бюджетном обязательстве ПБС в соответствии с абзацем вторым настоящего пункта Управление дополнительно осуществляет проверку, предусмотренную абзацами вторым, третьим и шестым пункта 10 настоящего Порядка.</w:t>
      </w:r>
    </w:p>
    <w:p w:rsidR="007A2E27" w:rsidRPr="00DA668A" w:rsidRDefault="007A2E27" w:rsidP="007A2E27">
      <w:pPr>
        <w:spacing w:after="225"/>
        <w:jc w:val="both"/>
        <w:rPr>
          <w:color w:val="222222"/>
          <w:sz w:val="28"/>
          <w:szCs w:val="28"/>
        </w:rPr>
      </w:pPr>
      <w:r w:rsidRPr="00DA668A">
        <w:rPr>
          <w:color w:val="222222"/>
          <w:sz w:val="28"/>
          <w:szCs w:val="28"/>
        </w:rPr>
        <w:t>9.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 - основание в Управление повторно не представляется.</w:t>
      </w:r>
    </w:p>
    <w:p w:rsidR="007A2E27" w:rsidRPr="00DA668A" w:rsidRDefault="007A2E27" w:rsidP="007A2E27">
      <w:pPr>
        <w:spacing w:after="225"/>
        <w:jc w:val="both"/>
        <w:rPr>
          <w:color w:val="222222"/>
          <w:sz w:val="28"/>
          <w:szCs w:val="28"/>
        </w:rPr>
      </w:pPr>
      <w:r w:rsidRPr="00DA668A">
        <w:rPr>
          <w:color w:val="222222"/>
          <w:sz w:val="28"/>
          <w:szCs w:val="28"/>
        </w:rPr>
        <w:lastRenderedPageBreak/>
        <w:t>В случае внесения изменений в бюджетное обязательство в связи с внесением изменений в документ - основание, документ, предусматривающий внесение изменений в документ - основание, отсутствующий в информационной системе, направляется ПБС в Управление одновременно с формированием Сведений о бюджетном обязательстве.</w:t>
      </w:r>
    </w:p>
    <w:p w:rsidR="007A2E27" w:rsidRPr="00DA668A" w:rsidRDefault="007A2E27" w:rsidP="007A2E27">
      <w:pPr>
        <w:spacing w:after="225"/>
        <w:jc w:val="both"/>
        <w:rPr>
          <w:color w:val="222222"/>
          <w:sz w:val="28"/>
          <w:szCs w:val="28"/>
        </w:rPr>
      </w:pPr>
      <w:r w:rsidRPr="00DA668A">
        <w:rPr>
          <w:color w:val="222222"/>
          <w:sz w:val="28"/>
          <w:szCs w:val="28"/>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ПБС, Управление, осуществляет их проверку по следующим направлениям:</w:t>
      </w:r>
    </w:p>
    <w:p w:rsidR="007A2E27" w:rsidRPr="00DA668A" w:rsidRDefault="007A2E27" w:rsidP="007A2E27">
      <w:pPr>
        <w:spacing w:after="225"/>
        <w:jc w:val="both"/>
        <w:rPr>
          <w:color w:val="222222"/>
          <w:sz w:val="28"/>
          <w:szCs w:val="28"/>
        </w:rPr>
      </w:pPr>
      <w:r w:rsidRPr="00DA668A">
        <w:rPr>
          <w:color w:val="222222"/>
          <w:sz w:val="28"/>
          <w:szCs w:val="28"/>
        </w:rPr>
        <w:t>соответствие информации о бюджетном обязательстве, указанной в Сведениях о бюджетном обязательстве, документам - основаниям, подлежащим представлению ПБС в Управление для постановки на учет бюджетных обязательств в соответствии с настоящим Порядком;</w:t>
      </w:r>
    </w:p>
    <w:p w:rsidR="007A2E27" w:rsidRPr="00DA668A" w:rsidRDefault="007A2E27" w:rsidP="007A2E27">
      <w:pPr>
        <w:spacing w:after="225"/>
        <w:jc w:val="both"/>
        <w:rPr>
          <w:color w:val="222222"/>
          <w:sz w:val="28"/>
          <w:szCs w:val="28"/>
        </w:rPr>
      </w:pPr>
      <w:r w:rsidRPr="00DA668A">
        <w:rPr>
          <w:color w:val="222222"/>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7A2E27" w:rsidRPr="00DA668A" w:rsidRDefault="007A2E27" w:rsidP="007A2E27">
      <w:pPr>
        <w:spacing w:after="225"/>
        <w:jc w:val="both"/>
        <w:rPr>
          <w:color w:val="222222"/>
          <w:sz w:val="28"/>
          <w:szCs w:val="28"/>
        </w:rPr>
      </w:pPr>
      <w:proofErr w:type="spellStart"/>
      <w:r w:rsidRPr="00DA668A">
        <w:rPr>
          <w:color w:val="222222"/>
          <w:sz w:val="28"/>
          <w:szCs w:val="28"/>
        </w:rPr>
        <w:t>непревышение</w:t>
      </w:r>
      <w:proofErr w:type="spellEnd"/>
      <w:r w:rsidRPr="00DA668A">
        <w:rPr>
          <w:color w:val="222222"/>
          <w:sz w:val="28"/>
          <w:szCs w:val="28"/>
        </w:rPr>
        <w:t xml:space="preserve"> суммы бюджетного обязательства по соответствующим кодам классификации расходов над суммой неиспользованных</w:t>
      </w:r>
      <w:r>
        <w:rPr>
          <w:color w:val="222222"/>
          <w:sz w:val="28"/>
          <w:szCs w:val="28"/>
        </w:rPr>
        <w:t xml:space="preserve"> </w:t>
      </w:r>
      <w:r w:rsidRPr="00DA668A">
        <w:rPr>
          <w:color w:val="222222"/>
          <w:sz w:val="28"/>
          <w:szCs w:val="28"/>
        </w:rPr>
        <w:t>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ПБС, отдельно для текущего финансового года, для первого и для второго года планового периода;</w:t>
      </w:r>
    </w:p>
    <w:p w:rsidR="007A2E27" w:rsidRPr="00DA668A" w:rsidRDefault="007A2E27" w:rsidP="007A2E27">
      <w:pPr>
        <w:spacing w:after="225"/>
        <w:jc w:val="both"/>
        <w:rPr>
          <w:color w:val="222222"/>
          <w:sz w:val="28"/>
          <w:szCs w:val="28"/>
        </w:rPr>
      </w:pPr>
      <w:proofErr w:type="spellStart"/>
      <w:r w:rsidRPr="00DA668A">
        <w:rPr>
          <w:color w:val="222222"/>
          <w:sz w:val="28"/>
          <w:szCs w:val="28"/>
        </w:rPr>
        <w:t>непревышение</w:t>
      </w:r>
      <w:proofErr w:type="spellEnd"/>
      <w:r w:rsidRPr="00DA668A">
        <w:rPr>
          <w:color w:val="222222"/>
          <w:sz w:val="28"/>
          <w:szCs w:val="28"/>
        </w:rPr>
        <w:t xml:space="preserve"> суммы бюджетного обязательства, пересчитанной Управлением в валюту Российской Федерации в соответствии с пунктом</w:t>
      </w:r>
      <w:r w:rsidRPr="005E00E4">
        <w:rPr>
          <w:color w:val="FF0000"/>
          <w:sz w:val="28"/>
          <w:szCs w:val="28"/>
        </w:rPr>
        <w:t xml:space="preserve"> 14 </w:t>
      </w:r>
      <w:r w:rsidRPr="00DA668A">
        <w:rPr>
          <w:color w:val="222222"/>
          <w:sz w:val="28"/>
          <w:szCs w:val="28"/>
        </w:rPr>
        <w:t>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7A2E27" w:rsidRPr="00DA668A" w:rsidRDefault="007A2E27" w:rsidP="007A2E27">
      <w:pPr>
        <w:spacing w:after="225"/>
        <w:jc w:val="both"/>
        <w:rPr>
          <w:color w:val="222222"/>
          <w:sz w:val="28"/>
          <w:szCs w:val="28"/>
        </w:rPr>
      </w:pPr>
      <w:r w:rsidRPr="00DA668A">
        <w:rPr>
          <w:color w:val="222222"/>
          <w:sz w:val="28"/>
          <w:szCs w:val="28"/>
        </w:rPr>
        <w:t>соответствие предмета бюджетного обязательства, указанного в Сведениях о бюджетном обязательстве, документе - основании, коду вида (кодам видов) расходов классификации расходов, указанному в Сведениях о бюджетном обязательстве, документе - основании.</w:t>
      </w:r>
    </w:p>
    <w:p w:rsidR="007A2E27" w:rsidRPr="00DA668A" w:rsidRDefault="007A2E27" w:rsidP="007A2E27">
      <w:pPr>
        <w:spacing w:after="225"/>
        <w:jc w:val="both"/>
        <w:rPr>
          <w:color w:val="222222"/>
          <w:sz w:val="28"/>
          <w:szCs w:val="28"/>
        </w:rPr>
      </w:pPr>
      <w:r w:rsidRPr="00DA668A">
        <w:rPr>
          <w:color w:val="222222"/>
          <w:sz w:val="28"/>
          <w:szCs w:val="28"/>
        </w:rPr>
        <w:t>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7A2E27" w:rsidRPr="00DA668A" w:rsidRDefault="007A2E27" w:rsidP="007A2E27">
      <w:pPr>
        <w:spacing w:after="225"/>
        <w:jc w:val="both"/>
        <w:rPr>
          <w:color w:val="222222"/>
          <w:sz w:val="28"/>
          <w:szCs w:val="28"/>
        </w:rPr>
      </w:pPr>
      <w:r w:rsidRPr="00DA668A">
        <w:rPr>
          <w:color w:val="222222"/>
          <w:sz w:val="28"/>
          <w:szCs w:val="28"/>
        </w:rPr>
        <w:t xml:space="preserve">При постановке на учет бюджетных обязательств, возникающих на основании документа - основания, предусмотренного графой 2 строки 4 Перечня, сведения о котором подлежат включению в реестр контрактов, Управление при проведении проверки, предусмотренной абзацем вторым настоящего пункта, осуществляет проверку соответствия информации, включаемой в Сведения о </w:t>
      </w:r>
      <w:r w:rsidRPr="00DA668A">
        <w:rPr>
          <w:color w:val="222222"/>
          <w:sz w:val="28"/>
          <w:szCs w:val="28"/>
        </w:rPr>
        <w:lastRenderedPageBreak/>
        <w:t>бюджетном обязательстве, аналогичной информации, подлежащей включению в реестр контрактов, и условиям документа - основания.</w:t>
      </w:r>
    </w:p>
    <w:p w:rsidR="007A2E27" w:rsidRPr="00DA668A" w:rsidRDefault="007A2E27" w:rsidP="007A2E27">
      <w:pPr>
        <w:spacing w:after="225"/>
        <w:jc w:val="both"/>
        <w:rPr>
          <w:color w:val="222222"/>
          <w:sz w:val="28"/>
          <w:szCs w:val="28"/>
        </w:rPr>
      </w:pPr>
      <w:r w:rsidRPr="00DA668A">
        <w:rPr>
          <w:color w:val="222222"/>
          <w:sz w:val="28"/>
          <w:szCs w:val="28"/>
        </w:rPr>
        <w:t>При постановке на учет бюджетных обязательств, возникающих на основании документов - оснований, предусмотренных графой 2 строк 1, 2, 3.1, 3.2 Перечня, подлежащих размещению в единой информационной системе, при проведении проверки, предусмотренной абзацем шестым 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7A2E27" w:rsidRPr="00DA668A" w:rsidRDefault="007A2E27" w:rsidP="007A2E27">
      <w:pPr>
        <w:spacing w:after="225"/>
        <w:jc w:val="both"/>
        <w:rPr>
          <w:color w:val="222222"/>
          <w:sz w:val="28"/>
          <w:szCs w:val="28"/>
        </w:rPr>
      </w:pPr>
      <w:r w:rsidRPr="00DA668A">
        <w:rPr>
          <w:color w:val="222222"/>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w:t>
      </w:r>
      <w:proofErr w:type="spellStart"/>
      <w:r w:rsidRPr="00DA668A">
        <w:rPr>
          <w:color w:val="222222"/>
          <w:sz w:val="28"/>
          <w:szCs w:val="28"/>
        </w:rPr>
        <w:t>непревышения</w:t>
      </w:r>
      <w:proofErr w:type="spellEnd"/>
      <w:r w:rsidRPr="00DA668A">
        <w:rPr>
          <w:color w:val="222222"/>
          <w:sz w:val="28"/>
          <w:szCs w:val="28"/>
        </w:rPr>
        <w:t xml:space="preserve"> суммы исполнения бюджетного обязательства над изменяемой суммой бюджетного обязательства.</w:t>
      </w:r>
    </w:p>
    <w:p w:rsidR="007A2E27" w:rsidRPr="00DA668A" w:rsidRDefault="007A2E27" w:rsidP="007A2E27">
      <w:pPr>
        <w:spacing w:after="225"/>
        <w:jc w:val="both"/>
        <w:rPr>
          <w:color w:val="222222"/>
          <w:sz w:val="28"/>
          <w:szCs w:val="28"/>
        </w:rPr>
      </w:pPr>
      <w:r w:rsidRPr="00DA668A">
        <w:rPr>
          <w:color w:val="222222"/>
          <w:sz w:val="28"/>
          <w:szCs w:val="28"/>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7A2E27" w:rsidRPr="00DA668A" w:rsidRDefault="007A2E27" w:rsidP="007A2E27">
      <w:pPr>
        <w:spacing w:after="225"/>
        <w:jc w:val="both"/>
        <w:rPr>
          <w:color w:val="222222"/>
          <w:sz w:val="28"/>
          <w:szCs w:val="28"/>
        </w:rPr>
      </w:pPr>
      <w:r w:rsidRPr="00DA668A">
        <w:rPr>
          <w:color w:val="222222"/>
          <w:sz w:val="28"/>
          <w:szCs w:val="28"/>
        </w:rPr>
        <w:t>11. При проверке Сведений о бюджетном обязательстве по документу - 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пунктом 10 настоящего Порядка по каждому уникальному коду объекта капитального строительства или объекта недвижимого имущества и (или) аналитическому коду, отраженному на соответствующем лицевом счете ПБС.</w:t>
      </w:r>
    </w:p>
    <w:p w:rsidR="007A2E27" w:rsidRPr="00DA668A" w:rsidRDefault="007A2E27" w:rsidP="007A2E27">
      <w:pPr>
        <w:spacing w:after="225"/>
        <w:jc w:val="both"/>
        <w:rPr>
          <w:color w:val="222222"/>
          <w:sz w:val="28"/>
          <w:szCs w:val="28"/>
        </w:rPr>
      </w:pPr>
      <w:r w:rsidRPr="00A0698B">
        <w:rPr>
          <w:color w:val="222222"/>
          <w:sz w:val="28"/>
          <w:szCs w:val="28"/>
        </w:rPr>
        <w:t xml:space="preserve">12. При постановке на учет принимаемого бюджетного обязательства, возникающего на основании документа - основания, предусмотренного графой 2 строками 1 – 3.1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10 настоящего Порядка, Управление осуществляет проверку наличия в составе документа - основания утвержденной проектной документации на объекты капитального строительства согласно уведомлениям, доведенным </w:t>
      </w:r>
      <w:r w:rsidR="00285333">
        <w:rPr>
          <w:color w:val="222222"/>
          <w:sz w:val="28"/>
          <w:szCs w:val="28"/>
        </w:rPr>
        <w:t xml:space="preserve">Муниципальным образованием «Теньгинское сельское поселение» </w:t>
      </w:r>
      <w:r w:rsidRPr="00A0698B">
        <w:rPr>
          <w:color w:val="222222"/>
          <w:sz w:val="28"/>
          <w:szCs w:val="28"/>
        </w:rPr>
        <w:t>до Управления в соответствии с порядком составления и ведения сводной бюджетной росписи местного бюджета</w:t>
      </w:r>
      <w:r w:rsidR="00285333">
        <w:rPr>
          <w:color w:val="222222"/>
          <w:sz w:val="28"/>
          <w:szCs w:val="28"/>
        </w:rPr>
        <w:t>.</w:t>
      </w:r>
    </w:p>
    <w:p w:rsidR="007A2E27" w:rsidRPr="00A0698B" w:rsidRDefault="007A2E27" w:rsidP="007A2E27">
      <w:pPr>
        <w:spacing w:after="225"/>
        <w:jc w:val="both"/>
        <w:rPr>
          <w:sz w:val="28"/>
          <w:szCs w:val="28"/>
        </w:rPr>
      </w:pPr>
      <w:r w:rsidRPr="00A0698B">
        <w:rPr>
          <w:sz w:val="28"/>
          <w:szCs w:val="28"/>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федеральным законодательством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7A2E27" w:rsidRPr="00DA668A" w:rsidRDefault="007A2E27" w:rsidP="007A2E27">
      <w:pPr>
        <w:spacing w:after="225"/>
        <w:jc w:val="both"/>
        <w:rPr>
          <w:color w:val="222222"/>
          <w:sz w:val="28"/>
          <w:szCs w:val="28"/>
        </w:rPr>
      </w:pPr>
      <w:r w:rsidRPr="00A0698B">
        <w:rPr>
          <w:sz w:val="28"/>
          <w:szCs w:val="28"/>
        </w:rPr>
        <w:lastRenderedPageBreak/>
        <w:t xml:space="preserve">12.1. При постановке на учет </w:t>
      </w:r>
      <w:r w:rsidRPr="00DA668A">
        <w:rPr>
          <w:color w:val="222222"/>
          <w:sz w:val="28"/>
          <w:szCs w:val="28"/>
        </w:rPr>
        <w:t>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 - основания, предусмотренного:</w:t>
      </w:r>
    </w:p>
    <w:p w:rsidR="007A2E27" w:rsidRPr="00DA668A" w:rsidRDefault="007A2E27" w:rsidP="007A2E27">
      <w:pPr>
        <w:spacing w:after="225"/>
        <w:jc w:val="both"/>
        <w:rPr>
          <w:color w:val="222222"/>
          <w:sz w:val="28"/>
          <w:szCs w:val="28"/>
        </w:rPr>
      </w:pPr>
      <w:r w:rsidRPr="00DA668A">
        <w:rPr>
          <w:color w:val="222222"/>
          <w:sz w:val="28"/>
          <w:szCs w:val="28"/>
        </w:rPr>
        <w:t>графой 2 строк 1, 2, 3.1, 3.2 Перечня, сформированного с использованием единой информационной системы, - в течение одного рабочего дня, следующего за днем поступления в Управление Сведений о бюджетном обязательстве или документа - основания в соответствии с пунктами 24 и 28 Правил контроля № 1193;</w:t>
      </w:r>
    </w:p>
    <w:p w:rsidR="007A2E27" w:rsidRPr="00A0698B" w:rsidRDefault="007A2E27" w:rsidP="007A2E27">
      <w:pPr>
        <w:spacing w:after="225"/>
        <w:jc w:val="both"/>
        <w:rPr>
          <w:sz w:val="28"/>
          <w:szCs w:val="28"/>
        </w:rPr>
      </w:pPr>
      <w:r w:rsidRPr="00A0698B">
        <w:rPr>
          <w:sz w:val="28"/>
          <w:szCs w:val="28"/>
        </w:rPr>
        <w:t>графой 2 строки 4 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 или документа - основания в соответствии с пунктом 15 Правил ведения реестра контрактов;</w:t>
      </w:r>
    </w:p>
    <w:p w:rsidR="007A2E27" w:rsidRPr="00A0698B" w:rsidRDefault="007A2E27" w:rsidP="007A2E27">
      <w:pPr>
        <w:spacing w:after="225"/>
        <w:jc w:val="both"/>
        <w:rPr>
          <w:sz w:val="28"/>
          <w:szCs w:val="28"/>
        </w:rPr>
      </w:pPr>
      <w:r w:rsidRPr="00A0698B">
        <w:rPr>
          <w:sz w:val="28"/>
          <w:szCs w:val="28"/>
        </w:rPr>
        <w:t>графой 2 строки 4 Перечня, сформированного без использования единой информационной системы, - в течение пяти рабочих дней, следующих за днем поступления в Управление Сведений о бюджетном обязательстве;</w:t>
      </w:r>
    </w:p>
    <w:p w:rsidR="007A2E27" w:rsidRPr="00A0698B" w:rsidRDefault="007A2E27" w:rsidP="007A2E27">
      <w:pPr>
        <w:spacing w:after="225"/>
        <w:jc w:val="both"/>
        <w:rPr>
          <w:sz w:val="28"/>
          <w:szCs w:val="28"/>
        </w:rPr>
      </w:pPr>
      <w:r w:rsidRPr="00A0698B">
        <w:rPr>
          <w:sz w:val="28"/>
          <w:szCs w:val="28"/>
        </w:rPr>
        <w:t xml:space="preserve">графой 2 строк 2, 3, 3.3 - 3.5, 5 </w:t>
      </w:r>
      <w:r>
        <w:rPr>
          <w:sz w:val="28"/>
          <w:szCs w:val="28"/>
        </w:rPr>
        <w:t>–</w:t>
      </w:r>
      <w:r w:rsidRPr="00A0698B">
        <w:rPr>
          <w:sz w:val="28"/>
          <w:szCs w:val="28"/>
        </w:rPr>
        <w:t xml:space="preserve"> 1</w:t>
      </w:r>
      <w:r>
        <w:rPr>
          <w:sz w:val="28"/>
          <w:szCs w:val="28"/>
        </w:rPr>
        <w:t xml:space="preserve">3 </w:t>
      </w:r>
      <w:r w:rsidRPr="00A0698B">
        <w:rPr>
          <w:sz w:val="28"/>
          <w:szCs w:val="28"/>
        </w:rPr>
        <w:t>Перечня, сформированного без использования единой информационной системы, - в течение двух рабочих дней, следующих за днем поступления в Управление Сведений о бюджетном обязательстве.</w:t>
      </w:r>
    </w:p>
    <w:p w:rsidR="007A2E27" w:rsidRPr="00A0698B" w:rsidRDefault="007A2E27" w:rsidP="007A2E27">
      <w:pPr>
        <w:spacing w:after="225"/>
        <w:jc w:val="both"/>
        <w:rPr>
          <w:sz w:val="28"/>
          <w:szCs w:val="28"/>
        </w:rPr>
      </w:pPr>
      <w:r w:rsidRPr="00A0698B">
        <w:rPr>
          <w:sz w:val="28"/>
          <w:szCs w:val="28"/>
        </w:rPr>
        <w:t>12.2. При формировании Сведений о бюджетном обязательстве с использованием единой информационной системы проверка, предусмотренная:</w:t>
      </w:r>
    </w:p>
    <w:p w:rsidR="007A2E27" w:rsidRPr="00A0698B" w:rsidRDefault="007A2E27" w:rsidP="007A2E27">
      <w:pPr>
        <w:spacing w:after="225"/>
        <w:jc w:val="both"/>
        <w:rPr>
          <w:sz w:val="28"/>
          <w:szCs w:val="28"/>
        </w:rPr>
      </w:pPr>
      <w:r w:rsidRPr="00A0698B">
        <w:rPr>
          <w:sz w:val="28"/>
          <w:szCs w:val="28"/>
        </w:rPr>
        <w:t>абзацами вторым, третьим, шестым пункта 10, пунктами 11, 12 настоящего Порядка, осуществляется в единой информационной системе, в том числе автоматически;</w:t>
      </w:r>
    </w:p>
    <w:p w:rsidR="007A2E27" w:rsidRPr="00A0698B" w:rsidRDefault="007A2E27" w:rsidP="007A2E27">
      <w:pPr>
        <w:spacing w:after="225"/>
        <w:jc w:val="both"/>
        <w:rPr>
          <w:sz w:val="28"/>
          <w:szCs w:val="28"/>
        </w:rPr>
      </w:pPr>
      <w:r w:rsidRPr="00A0698B">
        <w:rPr>
          <w:sz w:val="28"/>
          <w:szCs w:val="28"/>
        </w:rPr>
        <w:t>абзацами четвертым, пятым пункта 10 настоящего Порядка, осуществляется в системе «Электронный бюджет».</w:t>
      </w:r>
    </w:p>
    <w:p w:rsidR="007A2E27" w:rsidRPr="00DA668A" w:rsidRDefault="007A2E27" w:rsidP="007A2E27">
      <w:pPr>
        <w:spacing w:after="225"/>
        <w:jc w:val="both"/>
        <w:rPr>
          <w:color w:val="222222"/>
          <w:sz w:val="28"/>
          <w:szCs w:val="28"/>
        </w:rPr>
      </w:pPr>
      <w:r w:rsidRPr="00DA668A">
        <w:rPr>
          <w:color w:val="222222"/>
          <w:sz w:val="28"/>
          <w:szCs w:val="28"/>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систему «Электронный бюджет» для осуществления проверки, указанной в абзаце третьем настоящего пункта.</w:t>
      </w:r>
    </w:p>
    <w:p w:rsidR="007A2E27" w:rsidRPr="00DA668A" w:rsidRDefault="007A2E27" w:rsidP="007A2E27">
      <w:pPr>
        <w:spacing w:after="225"/>
        <w:jc w:val="both"/>
        <w:rPr>
          <w:color w:val="222222"/>
          <w:sz w:val="28"/>
          <w:szCs w:val="28"/>
        </w:rPr>
      </w:pPr>
      <w:r w:rsidRPr="00A0698B">
        <w:rPr>
          <w:sz w:val="28"/>
          <w:szCs w:val="28"/>
        </w:rPr>
        <w:t>13. В случае положительного результата проверки, предусмотренной пунктами 10 - 12 настоящего Порядка, Управление присваивает учетный номер бюджетному обязательству (вносит изменения в бюджетное обязательство) в течение сроков, указанных в абзаце втором - пятом пункта 12.1 настоящего Порядка, и направляет ПБС извещение о постановке на учет (изменении) бюджетного обязательства</w:t>
      </w:r>
      <w:r w:rsidRPr="00DA668A">
        <w:rPr>
          <w:color w:val="222222"/>
          <w:sz w:val="28"/>
          <w:szCs w:val="28"/>
        </w:rPr>
        <w:t>, реквизиты которого установлены в Приложении № 4 к настоящему Порядку (далее - Извещение о бюджетном обязательстве).</w:t>
      </w:r>
    </w:p>
    <w:p w:rsidR="007A2E27" w:rsidRPr="00DA668A" w:rsidRDefault="007A2E27" w:rsidP="007A2E27">
      <w:pPr>
        <w:spacing w:after="225"/>
        <w:jc w:val="both"/>
        <w:rPr>
          <w:color w:val="222222"/>
          <w:sz w:val="28"/>
          <w:szCs w:val="28"/>
        </w:rPr>
      </w:pPr>
      <w:r w:rsidRPr="00DA668A">
        <w:rPr>
          <w:color w:val="222222"/>
          <w:sz w:val="28"/>
          <w:szCs w:val="28"/>
        </w:rPr>
        <w:lastRenderedPageBreak/>
        <w:t>Извещение о бюджетном обязательстве направляется Управлением ПБС</w:t>
      </w:r>
      <w:r>
        <w:rPr>
          <w:color w:val="222222"/>
          <w:sz w:val="28"/>
          <w:szCs w:val="28"/>
        </w:rPr>
        <w:t xml:space="preserve"> </w:t>
      </w:r>
      <w:r w:rsidRPr="00DA668A">
        <w:rPr>
          <w:color w:val="222222"/>
          <w:sz w:val="28"/>
          <w:szCs w:val="28"/>
        </w:rPr>
        <w:t>в форме электронного документа, подписанного электронной подписью уполномоченного лица Управления.</w:t>
      </w:r>
    </w:p>
    <w:p w:rsidR="007A2E27" w:rsidRPr="00DA668A" w:rsidRDefault="007A2E27" w:rsidP="007A2E27">
      <w:pPr>
        <w:spacing w:after="225"/>
        <w:jc w:val="both"/>
        <w:rPr>
          <w:color w:val="222222"/>
          <w:sz w:val="28"/>
          <w:szCs w:val="28"/>
        </w:rPr>
      </w:pPr>
      <w:r w:rsidRPr="00DA668A">
        <w:rPr>
          <w:color w:val="222222"/>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A2E27" w:rsidRPr="00DA668A" w:rsidRDefault="007A2E27" w:rsidP="007A2E27">
      <w:pPr>
        <w:spacing w:after="225"/>
        <w:jc w:val="both"/>
        <w:rPr>
          <w:color w:val="222222"/>
          <w:sz w:val="28"/>
          <w:szCs w:val="28"/>
        </w:rPr>
      </w:pPr>
      <w:r w:rsidRPr="00DA668A">
        <w:rPr>
          <w:color w:val="222222"/>
          <w:sz w:val="28"/>
          <w:szCs w:val="28"/>
        </w:rPr>
        <w:t>Учетный номер бюджетного обязательства имеет следующую структуру, состоящую из девятнадцати разрядов:</w:t>
      </w:r>
    </w:p>
    <w:p w:rsidR="007A2E27" w:rsidRPr="00DA668A" w:rsidRDefault="007A2E27" w:rsidP="007A2E27">
      <w:pPr>
        <w:spacing w:after="225"/>
        <w:jc w:val="both"/>
        <w:rPr>
          <w:color w:val="222222"/>
          <w:sz w:val="28"/>
          <w:szCs w:val="28"/>
        </w:rPr>
      </w:pPr>
      <w:r w:rsidRPr="00DA668A">
        <w:rPr>
          <w:color w:val="222222"/>
          <w:sz w:val="28"/>
          <w:szCs w:val="28"/>
        </w:rPr>
        <w:t>с 1 по 8 разряд - код ПБС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осуществляется в соответствии с федеральным законодательством;</w:t>
      </w:r>
    </w:p>
    <w:p w:rsidR="007A2E27" w:rsidRPr="00DA668A" w:rsidRDefault="007A2E27" w:rsidP="007A2E27">
      <w:pPr>
        <w:spacing w:after="225"/>
        <w:jc w:val="both"/>
        <w:rPr>
          <w:color w:val="222222"/>
          <w:sz w:val="28"/>
          <w:szCs w:val="28"/>
        </w:rPr>
      </w:pPr>
      <w:r w:rsidRPr="00DA668A">
        <w:rPr>
          <w:color w:val="222222"/>
          <w:sz w:val="28"/>
          <w:szCs w:val="28"/>
        </w:rPr>
        <w:t>9 и 10 разряды - последние две цифры года, в котором бюджетное обязательство поставлено на учет;</w:t>
      </w:r>
    </w:p>
    <w:p w:rsidR="007A2E27" w:rsidRPr="00DA668A" w:rsidRDefault="007A2E27" w:rsidP="007A2E27">
      <w:pPr>
        <w:spacing w:after="225"/>
        <w:jc w:val="both"/>
        <w:rPr>
          <w:color w:val="222222"/>
          <w:sz w:val="28"/>
          <w:szCs w:val="28"/>
        </w:rPr>
      </w:pPr>
      <w:r w:rsidRPr="00DA668A">
        <w:rPr>
          <w:color w:val="222222"/>
          <w:sz w:val="28"/>
          <w:szCs w:val="28"/>
        </w:rPr>
        <w:t>с 11 по 19 разряд - номер бюджетного обязательства, присваиваемый Управлением в рамках одного календарного года.</w:t>
      </w:r>
    </w:p>
    <w:p w:rsidR="007A2E27" w:rsidRPr="00DA668A" w:rsidRDefault="007A2E27" w:rsidP="007A2E27">
      <w:pPr>
        <w:spacing w:after="225"/>
        <w:jc w:val="both"/>
        <w:rPr>
          <w:color w:val="222222"/>
          <w:sz w:val="28"/>
          <w:szCs w:val="28"/>
        </w:rPr>
      </w:pPr>
      <w:r w:rsidRPr="00DA668A">
        <w:rPr>
          <w:color w:val="222222"/>
          <w:sz w:val="28"/>
          <w:szCs w:val="28"/>
        </w:rPr>
        <w:t>14. Одно поставленное на учет бюджетное обязательство может содержать несколько кодов классификации расходов и уникальных кодов объектов капитального строительства или объектов недвижимого имущества и (или) аналитических кодов (при наличии).</w:t>
      </w:r>
    </w:p>
    <w:p w:rsidR="007A2E27" w:rsidRPr="00DA668A" w:rsidRDefault="007A2E27" w:rsidP="007A2E27">
      <w:pPr>
        <w:spacing w:after="225"/>
        <w:jc w:val="both"/>
        <w:rPr>
          <w:color w:val="222222"/>
          <w:sz w:val="28"/>
          <w:szCs w:val="28"/>
        </w:rPr>
      </w:pPr>
      <w:r w:rsidRPr="00DA668A">
        <w:rPr>
          <w:color w:val="222222"/>
          <w:sz w:val="28"/>
          <w:szCs w:val="28"/>
        </w:rPr>
        <w:t>Бюджетное обязательство, принятое ПБС в иностранной валюте и подлежащее оплате в валюте Российской Федерации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 - основания.</w:t>
      </w:r>
    </w:p>
    <w:p w:rsidR="007A2E27" w:rsidRPr="00DA668A" w:rsidRDefault="007A2E27" w:rsidP="007A2E27">
      <w:pPr>
        <w:spacing w:after="225"/>
        <w:jc w:val="both"/>
        <w:rPr>
          <w:color w:val="222222"/>
          <w:sz w:val="28"/>
          <w:szCs w:val="28"/>
        </w:rPr>
      </w:pPr>
      <w:r w:rsidRPr="00DA668A">
        <w:rPr>
          <w:color w:val="222222"/>
          <w:sz w:val="28"/>
          <w:szCs w:val="28"/>
        </w:rPr>
        <w:t>В случае внесения ПБС изменений в бюджетные обязательства, указанные в абзаце втором настоящего пункта, сумма измененного бюджетного обязательства пересчитывается Управлением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 - основание.</w:t>
      </w:r>
    </w:p>
    <w:p w:rsidR="007A2E27" w:rsidRPr="00DA668A" w:rsidRDefault="007A2E27" w:rsidP="007A2E27">
      <w:pPr>
        <w:spacing w:after="225"/>
        <w:jc w:val="both"/>
        <w:rPr>
          <w:color w:val="222222"/>
          <w:sz w:val="28"/>
          <w:szCs w:val="28"/>
        </w:rPr>
      </w:pPr>
      <w:r w:rsidRPr="00DA668A">
        <w:rPr>
          <w:color w:val="222222"/>
          <w:sz w:val="28"/>
          <w:szCs w:val="28"/>
        </w:rPr>
        <w:t xml:space="preserve">15. 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w:t>
      </w:r>
      <w:r w:rsidRPr="00A0698B">
        <w:rPr>
          <w:sz w:val="28"/>
          <w:szCs w:val="28"/>
        </w:rPr>
        <w:t xml:space="preserve">10, пунктами 11 и 12 настоящего Порядка, Управление в сроки, установленные абзацами вторым - пятым пункта 12.1 настоящего Порядка, Управление в срок, установленный абзацем первым пункта 10 настоящего </w:t>
      </w:r>
      <w:r w:rsidRPr="00DA668A">
        <w:rPr>
          <w:color w:val="222222"/>
          <w:sz w:val="28"/>
          <w:szCs w:val="28"/>
        </w:rPr>
        <w:t xml:space="preserve">Порядка, направляет ПБС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w:t>
      </w:r>
      <w:r w:rsidRPr="00DA668A">
        <w:rPr>
          <w:color w:val="222222"/>
          <w:sz w:val="28"/>
          <w:szCs w:val="28"/>
        </w:rPr>
        <w:lastRenderedPageBreak/>
        <w:t>казначейских платежей, установленными федеральным законодательством (далее - уведомление).</w:t>
      </w:r>
    </w:p>
    <w:p w:rsidR="007A2E27" w:rsidRPr="00DA668A" w:rsidRDefault="007A2E27" w:rsidP="007A2E27">
      <w:pPr>
        <w:spacing w:after="225"/>
        <w:jc w:val="both"/>
        <w:rPr>
          <w:color w:val="222222"/>
          <w:sz w:val="28"/>
          <w:szCs w:val="28"/>
        </w:rPr>
      </w:pPr>
      <w:r w:rsidRPr="00DA668A">
        <w:rPr>
          <w:color w:val="222222"/>
          <w:sz w:val="28"/>
          <w:szCs w:val="28"/>
        </w:rPr>
        <w:t>16. В случае превышения суммы бюджетного обязательства по соответствующим кодам классификации расходов над суммой неиспользованных лимитов бюджетных обязательств, отраженных на соответствующем лицевом счете ПБС в валюте Российской Федерации и (или) превышения суммы бюджетного обязательства, пересчитанной Управлением в валюту Российской Федерации в соответствии с пунктом 14 настоящего Порядка, над суммой неиспользованных лимитов бюджетных обязательств, отраженных на соответствующем лицевом счете, Управление в сроки, установленные абзацами вторым - пятым пункта 12.1 настоящего Порядка:</w:t>
      </w:r>
    </w:p>
    <w:p w:rsidR="007A2E27" w:rsidRPr="00DA668A" w:rsidRDefault="007A2E27" w:rsidP="007A2E27">
      <w:pPr>
        <w:spacing w:after="225"/>
        <w:jc w:val="both"/>
        <w:rPr>
          <w:color w:val="222222"/>
          <w:sz w:val="28"/>
          <w:szCs w:val="28"/>
        </w:rPr>
      </w:pPr>
      <w:r w:rsidRPr="00DA668A">
        <w:rPr>
          <w:color w:val="222222"/>
          <w:sz w:val="28"/>
          <w:szCs w:val="28"/>
        </w:rPr>
        <w:t xml:space="preserve">в отношении Сведений о бюджетных обязательствах, возникших на основании документов-оснований, предусмотренных графой 2 строк 1 - 3.5, 6.1, 8.1, 9.1 и </w:t>
      </w:r>
      <w:r>
        <w:rPr>
          <w:color w:val="222222"/>
          <w:sz w:val="28"/>
          <w:szCs w:val="28"/>
        </w:rPr>
        <w:t>13</w:t>
      </w:r>
      <w:r w:rsidRPr="00DA668A">
        <w:rPr>
          <w:color w:val="222222"/>
          <w:sz w:val="28"/>
          <w:szCs w:val="28"/>
        </w:rPr>
        <w:t xml:space="preserve"> Перечня (за исключением бюджетных обязательств, возникающих на основании документов-оснований, предусмотренных графой 2 строки </w:t>
      </w:r>
      <w:r>
        <w:rPr>
          <w:color w:val="222222"/>
          <w:sz w:val="28"/>
          <w:szCs w:val="28"/>
        </w:rPr>
        <w:t>13</w:t>
      </w:r>
      <w:r w:rsidRPr="00DA668A">
        <w:rPr>
          <w:color w:val="222222"/>
          <w:sz w:val="28"/>
          <w:szCs w:val="28"/>
        </w:rPr>
        <w:t xml:space="preserve"> Перечня, связанных с перечислением сумм возврата дебиторской задолженности прошлых лет в доход </w:t>
      </w:r>
      <w:r>
        <w:rPr>
          <w:color w:val="222222"/>
          <w:sz w:val="28"/>
          <w:szCs w:val="28"/>
        </w:rPr>
        <w:t xml:space="preserve">местного </w:t>
      </w:r>
      <w:r w:rsidRPr="00DA668A">
        <w:rPr>
          <w:color w:val="222222"/>
          <w:sz w:val="28"/>
          <w:szCs w:val="28"/>
        </w:rPr>
        <w:t>бюджета), направляет ПБС уведомление в электронной форме;</w:t>
      </w:r>
    </w:p>
    <w:p w:rsidR="007A2E27" w:rsidRPr="00DA668A" w:rsidRDefault="007A2E27" w:rsidP="007A2E27">
      <w:pPr>
        <w:spacing w:after="225"/>
        <w:jc w:val="both"/>
        <w:rPr>
          <w:color w:val="222222"/>
          <w:sz w:val="28"/>
          <w:szCs w:val="28"/>
        </w:rPr>
      </w:pPr>
      <w:r w:rsidRPr="00DA668A">
        <w:rPr>
          <w:color w:val="222222"/>
          <w:sz w:val="28"/>
          <w:szCs w:val="28"/>
        </w:rPr>
        <w:t>в отношении Сведений о бюджетных обязательствах, возникших на основании документов-оснований, предусмотренных графой 2 строк 4 - 6, 7, 8, 9, 10 - 1</w:t>
      </w:r>
      <w:r>
        <w:rPr>
          <w:color w:val="222222"/>
          <w:sz w:val="28"/>
          <w:szCs w:val="28"/>
        </w:rPr>
        <w:t>2</w:t>
      </w:r>
      <w:r w:rsidRPr="00DA668A">
        <w:rPr>
          <w:color w:val="222222"/>
          <w:sz w:val="28"/>
          <w:szCs w:val="28"/>
        </w:rPr>
        <w:t>Перечня (документов-оснований, предусмотренных графой 2 строк 1 - 1</w:t>
      </w:r>
      <w:r>
        <w:rPr>
          <w:color w:val="222222"/>
          <w:sz w:val="28"/>
          <w:szCs w:val="28"/>
        </w:rPr>
        <w:t>3</w:t>
      </w:r>
      <w:r w:rsidRPr="00DA668A">
        <w:rPr>
          <w:color w:val="222222"/>
          <w:sz w:val="28"/>
          <w:szCs w:val="28"/>
        </w:rPr>
        <w:t xml:space="preserve">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предусмотренных графой 2 строки </w:t>
      </w:r>
      <w:r>
        <w:rPr>
          <w:color w:val="222222"/>
          <w:sz w:val="28"/>
          <w:szCs w:val="28"/>
        </w:rPr>
        <w:t>13</w:t>
      </w:r>
      <w:r w:rsidRPr="00DA668A">
        <w:rPr>
          <w:color w:val="222222"/>
          <w:sz w:val="28"/>
          <w:szCs w:val="28"/>
        </w:rPr>
        <w:t xml:space="preserve"> Перечня, связанных с перечислением сумм возврата дебиторской задолженности прошлых лет в доход </w:t>
      </w:r>
      <w:r>
        <w:rPr>
          <w:color w:val="222222"/>
          <w:sz w:val="28"/>
          <w:szCs w:val="28"/>
        </w:rPr>
        <w:t>местного</w:t>
      </w:r>
      <w:r w:rsidRPr="00DA668A">
        <w:rPr>
          <w:color w:val="222222"/>
          <w:sz w:val="28"/>
          <w:szCs w:val="28"/>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A2E27" w:rsidRPr="00DA668A" w:rsidRDefault="007A2E27" w:rsidP="007A2E27">
      <w:pPr>
        <w:spacing w:after="225"/>
        <w:jc w:val="both"/>
        <w:rPr>
          <w:color w:val="222222"/>
          <w:sz w:val="28"/>
          <w:szCs w:val="28"/>
        </w:rPr>
      </w:pPr>
      <w:r w:rsidRPr="00DA668A">
        <w:rPr>
          <w:color w:val="222222"/>
          <w:sz w:val="28"/>
          <w:szCs w:val="28"/>
        </w:rPr>
        <w:t>ПБС Извещение о бюджетном обязательстве;</w:t>
      </w:r>
    </w:p>
    <w:p w:rsidR="007A2E27" w:rsidRPr="00DA668A" w:rsidRDefault="007A2E27" w:rsidP="007A2E27">
      <w:pPr>
        <w:spacing w:after="225"/>
        <w:jc w:val="both"/>
        <w:rPr>
          <w:color w:val="222222"/>
          <w:sz w:val="28"/>
          <w:szCs w:val="28"/>
        </w:rPr>
      </w:pPr>
      <w:r w:rsidRPr="00DA668A">
        <w:rPr>
          <w:color w:val="222222"/>
          <w:sz w:val="28"/>
          <w:szCs w:val="28"/>
        </w:rPr>
        <w:t xml:space="preserve">ПБС и главному распорядителю средств </w:t>
      </w:r>
      <w:r>
        <w:rPr>
          <w:color w:val="222222"/>
          <w:sz w:val="28"/>
          <w:szCs w:val="28"/>
        </w:rPr>
        <w:t xml:space="preserve">местного </w:t>
      </w:r>
      <w:r w:rsidRPr="00DA668A">
        <w:rPr>
          <w:color w:val="222222"/>
          <w:sz w:val="28"/>
          <w:szCs w:val="28"/>
        </w:rPr>
        <w:t>бюджета, в ведении которого находится ПБС, Уведомление о превышении бюджетным обязательством неиспользованных лимитов бюджетных обязательств, реквизиты которого установлены в приложении № 5 к настоящему Порядку (далее - Уведомление о превышении).</w:t>
      </w:r>
    </w:p>
    <w:p w:rsidR="007A2E27" w:rsidRPr="00DA668A" w:rsidRDefault="007A2E27" w:rsidP="007A2E27">
      <w:pPr>
        <w:spacing w:after="225"/>
        <w:jc w:val="both"/>
        <w:rPr>
          <w:color w:val="222222"/>
          <w:sz w:val="28"/>
          <w:szCs w:val="28"/>
        </w:rPr>
      </w:pPr>
      <w:r w:rsidRPr="00DA668A">
        <w:rPr>
          <w:color w:val="222222"/>
          <w:sz w:val="28"/>
          <w:szCs w:val="28"/>
        </w:rPr>
        <w:t xml:space="preserve">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недвижимости и (или) аналитического кода (при наличии), отраженному на лицевом счете ПБС, над суммой неиспользованных лимитов бюджетных обязательств по коду классификации расходов, детализированному по соответствующему уникальному коду объекта капитального строительства или </w:t>
      </w:r>
      <w:r w:rsidRPr="00DA668A">
        <w:rPr>
          <w:color w:val="222222"/>
          <w:sz w:val="28"/>
          <w:szCs w:val="28"/>
        </w:rPr>
        <w:lastRenderedPageBreak/>
        <w:t xml:space="preserve">объекта недвижимости и (или) аналитического кода (при наличии), Управление направляет главному распорядителю средств </w:t>
      </w:r>
      <w:r>
        <w:rPr>
          <w:color w:val="222222"/>
          <w:sz w:val="28"/>
          <w:szCs w:val="28"/>
        </w:rPr>
        <w:t>местного бюджета</w:t>
      </w:r>
      <w:r w:rsidRPr="00DA668A">
        <w:rPr>
          <w:color w:val="222222"/>
          <w:sz w:val="28"/>
          <w:szCs w:val="28"/>
        </w:rPr>
        <w:t xml:space="preserve"> и ПБС Уведомление о превышении[1] не позднее рабочего дня, следующего за днем образования превышения.</w:t>
      </w:r>
    </w:p>
    <w:p w:rsidR="007A2E27" w:rsidRPr="00DA668A" w:rsidRDefault="007A2E27" w:rsidP="007A2E27">
      <w:pPr>
        <w:spacing w:after="225"/>
        <w:jc w:val="both"/>
        <w:rPr>
          <w:color w:val="222222"/>
          <w:sz w:val="28"/>
          <w:szCs w:val="28"/>
        </w:rPr>
      </w:pPr>
      <w:r w:rsidRPr="00DA668A">
        <w:rPr>
          <w:color w:val="222222"/>
          <w:sz w:val="28"/>
          <w:szCs w:val="28"/>
        </w:rPr>
        <w:t>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пунктом 8 настоящего Порядка в первый рабочий день текущего финансового года:</w:t>
      </w:r>
    </w:p>
    <w:p w:rsidR="007A2E27" w:rsidRPr="00DA668A" w:rsidRDefault="007A2E27" w:rsidP="007A2E27">
      <w:pPr>
        <w:spacing w:after="225"/>
        <w:jc w:val="both"/>
        <w:rPr>
          <w:color w:val="222222"/>
          <w:sz w:val="28"/>
          <w:szCs w:val="28"/>
        </w:rPr>
      </w:pPr>
      <w:r w:rsidRPr="00DA668A">
        <w:rPr>
          <w:color w:val="222222"/>
          <w:sz w:val="28"/>
          <w:szCs w:val="28"/>
        </w:rPr>
        <w:t>в отношении бюджетных обязательств, возникших на основании документов-оснований, предусмотренных графой 2 строк 1 - 5, 1</w:t>
      </w:r>
      <w:r>
        <w:rPr>
          <w:color w:val="222222"/>
          <w:sz w:val="28"/>
          <w:szCs w:val="28"/>
        </w:rPr>
        <w:t>1</w:t>
      </w:r>
      <w:r w:rsidRPr="00DA668A">
        <w:rPr>
          <w:color w:val="222222"/>
          <w:sz w:val="28"/>
          <w:szCs w:val="28"/>
        </w:rPr>
        <w:t xml:space="preserve"> и 1</w:t>
      </w:r>
      <w:r>
        <w:rPr>
          <w:color w:val="222222"/>
          <w:sz w:val="28"/>
          <w:szCs w:val="28"/>
        </w:rPr>
        <w:t>2</w:t>
      </w:r>
      <w:r w:rsidRPr="00DA668A">
        <w:rPr>
          <w:color w:val="222222"/>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 по кодам бюджетной классификации, действующим в текущем финансовом году на момент внесения указанных изменений;</w:t>
      </w:r>
    </w:p>
    <w:p w:rsidR="007A2E27" w:rsidRPr="00DA668A" w:rsidRDefault="007A2E27" w:rsidP="007A2E27">
      <w:pPr>
        <w:spacing w:after="225"/>
        <w:jc w:val="both"/>
        <w:rPr>
          <w:color w:val="222222"/>
          <w:sz w:val="28"/>
          <w:szCs w:val="28"/>
        </w:rPr>
      </w:pPr>
      <w:r w:rsidRPr="00DA668A">
        <w:rPr>
          <w:color w:val="222222"/>
          <w:sz w:val="28"/>
          <w:szCs w:val="28"/>
        </w:rPr>
        <w:t>в отношении бюджетных обязательств, возникших на основании документов-оснований, предусмотренных графой 2 строк 6, 7, 9, 10 Перечня, - на сумму, предусмотренную на плановый период (при наличии) по кодам бюджетной классификации, действующим в текущем финансовом году на момент внесения указанных изменений.</w:t>
      </w:r>
    </w:p>
    <w:p w:rsidR="007A2E27" w:rsidRPr="00DA668A" w:rsidRDefault="007A2E27" w:rsidP="007A2E27">
      <w:pPr>
        <w:spacing w:after="225"/>
        <w:jc w:val="both"/>
        <w:rPr>
          <w:color w:val="222222"/>
          <w:sz w:val="28"/>
          <w:szCs w:val="28"/>
        </w:rPr>
      </w:pPr>
      <w:r w:rsidRPr="00DA668A">
        <w:rPr>
          <w:color w:val="222222"/>
          <w:sz w:val="28"/>
          <w:szCs w:val="28"/>
        </w:rPr>
        <w:t>В бюджетные обязательства, в которые внесены изменения в соответствии с настоящим пунктом, ПБС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в соответствии с пунктом 8 настоящего Порядка не позднее первого рабочего дня марта текущего финансового года.</w:t>
      </w:r>
    </w:p>
    <w:p w:rsidR="007A2E27" w:rsidRPr="00DA668A" w:rsidRDefault="007A2E27" w:rsidP="007A2E27">
      <w:pPr>
        <w:spacing w:after="225"/>
        <w:jc w:val="both"/>
        <w:rPr>
          <w:color w:val="222222"/>
          <w:sz w:val="28"/>
          <w:szCs w:val="28"/>
        </w:rPr>
      </w:pPr>
      <w:r w:rsidRPr="00DA668A">
        <w:rPr>
          <w:color w:val="222222"/>
          <w:sz w:val="28"/>
          <w:szCs w:val="28"/>
        </w:rPr>
        <w:t>Внесение в бюджетные обязательства изменений, предусмотренных абзацем четвертым настоящего пункта, в части кодов бюджетной классификации по документам-основаниям, предусмотренным графой 2 строки 4 Перечня, осуществляется ПБС не позднее первого февраля текущего финансового года.</w:t>
      </w:r>
    </w:p>
    <w:p w:rsidR="007A2E27" w:rsidRPr="00DA668A" w:rsidRDefault="007A2E27" w:rsidP="007A2E27">
      <w:pPr>
        <w:spacing w:after="225"/>
        <w:jc w:val="both"/>
        <w:rPr>
          <w:color w:val="222222"/>
          <w:sz w:val="28"/>
          <w:szCs w:val="28"/>
        </w:rPr>
      </w:pPr>
      <w:r w:rsidRPr="00DA668A">
        <w:rPr>
          <w:color w:val="222222"/>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w:t>
      </w:r>
      <w:proofErr w:type="gramStart"/>
      <w:r w:rsidRPr="00DA668A">
        <w:rPr>
          <w:color w:val="222222"/>
          <w:sz w:val="28"/>
          <w:szCs w:val="28"/>
        </w:rPr>
        <w:t xml:space="preserve">предусмотренным </w:t>
      </w:r>
      <w:r>
        <w:rPr>
          <w:color w:val="222222"/>
          <w:sz w:val="28"/>
          <w:szCs w:val="28"/>
        </w:rPr>
        <w:t xml:space="preserve"> </w:t>
      </w:r>
      <w:r w:rsidRPr="00DA668A">
        <w:rPr>
          <w:color w:val="222222"/>
          <w:sz w:val="28"/>
          <w:szCs w:val="28"/>
        </w:rPr>
        <w:t>настоящим</w:t>
      </w:r>
      <w:proofErr w:type="gramEnd"/>
      <w:r w:rsidRPr="00DA668A">
        <w:rPr>
          <w:color w:val="222222"/>
          <w:sz w:val="28"/>
          <w:szCs w:val="28"/>
        </w:rPr>
        <w:t xml:space="preserve"> пунктом, на соответствие положениям абзацев четвертого и пятого пункта 10 настоящего Порядка, направляет для сведения главному распорядителю средств </w:t>
      </w:r>
      <w:r>
        <w:rPr>
          <w:color w:val="222222"/>
          <w:sz w:val="28"/>
          <w:szCs w:val="28"/>
        </w:rPr>
        <w:t>местного бюджета</w:t>
      </w:r>
      <w:r w:rsidRPr="00DA668A">
        <w:rPr>
          <w:color w:val="222222"/>
          <w:sz w:val="28"/>
          <w:szCs w:val="28"/>
        </w:rPr>
        <w:t>, в ведении которого находится ПБС, Уведомление о превышении не позднее следующего рабочего дня после дня совершения операций, предусмотренных настоящим пунктом.</w:t>
      </w:r>
    </w:p>
    <w:p w:rsidR="007A2E27" w:rsidRPr="00DA668A" w:rsidRDefault="007A2E27" w:rsidP="007A2E27">
      <w:pPr>
        <w:spacing w:after="225"/>
        <w:jc w:val="both"/>
        <w:rPr>
          <w:color w:val="222222"/>
          <w:sz w:val="28"/>
          <w:szCs w:val="28"/>
        </w:rPr>
      </w:pPr>
      <w:r w:rsidRPr="00DA668A">
        <w:rPr>
          <w:color w:val="222222"/>
          <w:sz w:val="28"/>
          <w:szCs w:val="28"/>
        </w:rPr>
        <w:t xml:space="preserve">В случае отсутствия технической возможности внесения изменений в принятые и неисполненные бюджетные обязательства прошлых лет по состоянию на 1 января в Управлении, бюджетные обязательства подлежат постановке на учет в текущем финансовом году ПБС в сумме неисполненных на конец отчетного </w:t>
      </w:r>
      <w:r w:rsidRPr="00DA668A">
        <w:rPr>
          <w:color w:val="222222"/>
          <w:sz w:val="28"/>
          <w:szCs w:val="28"/>
        </w:rPr>
        <w:lastRenderedPageBreak/>
        <w:t>финансового года бюджетных обязательств на основании Сведений о бюджетном обязательстве.</w:t>
      </w:r>
    </w:p>
    <w:p w:rsidR="007A2E27" w:rsidRPr="00DA668A" w:rsidRDefault="007A2E27" w:rsidP="007A2E27">
      <w:pPr>
        <w:spacing w:after="225"/>
        <w:jc w:val="both"/>
        <w:rPr>
          <w:color w:val="222222"/>
          <w:sz w:val="28"/>
          <w:szCs w:val="28"/>
        </w:rPr>
      </w:pPr>
      <w:r w:rsidRPr="00DA668A">
        <w:rPr>
          <w:color w:val="222222"/>
          <w:sz w:val="28"/>
          <w:szCs w:val="28"/>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ПБС, Управление направляет главному распорядителю средств </w:t>
      </w:r>
      <w:r>
        <w:rPr>
          <w:color w:val="222222"/>
          <w:sz w:val="28"/>
          <w:szCs w:val="28"/>
        </w:rPr>
        <w:t>местного бюджета</w:t>
      </w:r>
      <w:r w:rsidRPr="00DA668A">
        <w:rPr>
          <w:color w:val="222222"/>
          <w:sz w:val="28"/>
          <w:szCs w:val="28"/>
        </w:rPr>
        <w:t>, в ведении которого находится ПБС, и ПБС Уведомление о превышении в течение первого рабочего дня апреля текущего финансового года.</w:t>
      </w:r>
    </w:p>
    <w:p w:rsidR="007A2E27" w:rsidRPr="00DA668A" w:rsidRDefault="007A2E27" w:rsidP="007A2E27">
      <w:pPr>
        <w:spacing w:after="225"/>
        <w:jc w:val="both"/>
        <w:rPr>
          <w:color w:val="222222"/>
          <w:sz w:val="28"/>
          <w:szCs w:val="28"/>
        </w:rPr>
      </w:pPr>
      <w:r w:rsidRPr="00DA668A">
        <w:rPr>
          <w:color w:val="222222"/>
          <w:sz w:val="28"/>
          <w:szCs w:val="28"/>
        </w:rPr>
        <w:t>18. В случае ликвидации, реорганизации ПБС либо изменения типа казенного учреждения не позднее пяти рабочих дней со дня, следующего за днем отзыва с соответствующего лицевого счета ПБС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ПБС в части аннулирования соответствующих неисполненных бюджетных обязательств.</w:t>
      </w:r>
    </w:p>
    <w:p w:rsidR="007A2E27" w:rsidRPr="00DA668A" w:rsidRDefault="007A2E27" w:rsidP="007A2E27">
      <w:pPr>
        <w:spacing w:before="375" w:after="150"/>
        <w:jc w:val="center"/>
        <w:outlineLvl w:val="2"/>
        <w:rPr>
          <w:b/>
          <w:bCs/>
          <w:color w:val="222222"/>
          <w:sz w:val="28"/>
          <w:szCs w:val="28"/>
        </w:rPr>
      </w:pPr>
      <w:r w:rsidRPr="00DA668A">
        <w:rPr>
          <w:b/>
          <w:bCs/>
          <w:color w:val="222222"/>
          <w:sz w:val="28"/>
          <w:szCs w:val="28"/>
        </w:rPr>
        <w:t>III. Учет бюджетных обязательств по исполнительным</w:t>
      </w:r>
      <w:r w:rsidRPr="00DA668A">
        <w:rPr>
          <w:b/>
          <w:bCs/>
          <w:color w:val="222222"/>
          <w:sz w:val="28"/>
          <w:szCs w:val="28"/>
        </w:rPr>
        <w:br/>
        <w:t>документам, решениям налоговых органов</w:t>
      </w:r>
    </w:p>
    <w:p w:rsidR="007A2E27" w:rsidRPr="00DA668A" w:rsidRDefault="007A2E27" w:rsidP="007A2E27">
      <w:pPr>
        <w:spacing w:after="225"/>
        <w:jc w:val="both"/>
        <w:rPr>
          <w:color w:val="222222"/>
          <w:sz w:val="28"/>
          <w:szCs w:val="28"/>
        </w:rPr>
      </w:pPr>
      <w:r w:rsidRPr="00DA668A">
        <w:rPr>
          <w:color w:val="222222"/>
          <w:sz w:val="28"/>
          <w:szCs w:val="28"/>
        </w:rPr>
        <w:t>19. 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A2E27" w:rsidRPr="00DA668A" w:rsidRDefault="007A2E27" w:rsidP="007A2E27">
      <w:pPr>
        <w:spacing w:after="225"/>
        <w:jc w:val="both"/>
        <w:rPr>
          <w:color w:val="222222"/>
          <w:sz w:val="28"/>
          <w:szCs w:val="28"/>
        </w:rPr>
      </w:pPr>
      <w:r w:rsidRPr="00DA668A">
        <w:rPr>
          <w:color w:val="222222"/>
          <w:sz w:val="28"/>
          <w:szCs w:val="28"/>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уполномоченного лица от имени ПБС.</w:t>
      </w:r>
    </w:p>
    <w:p w:rsidR="007A2E27" w:rsidRPr="00DA668A" w:rsidRDefault="007A2E27" w:rsidP="007A2E27">
      <w:pPr>
        <w:spacing w:before="375" w:after="150"/>
        <w:jc w:val="center"/>
        <w:outlineLvl w:val="2"/>
        <w:rPr>
          <w:b/>
          <w:bCs/>
          <w:color w:val="222222"/>
          <w:sz w:val="28"/>
          <w:szCs w:val="28"/>
        </w:rPr>
      </w:pPr>
      <w:r w:rsidRPr="00DA668A">
        <w:rPr>
          <w:b/>
          <w:bCs/>
          <w:color w:val="222222"/>
          <w:sz w:val="28"/>
          <w:szCs w:val="28"/>
        </w:rPr>
        <w:lastRenderedPageBreak/>
        <w:t>IV. Постановка на учет денежных обязательств</w:t>
      </w:r>
      <w:r w:rsidRPr="00DA668A">
        <w:rPr>
          <w:b/>
          <w:bCs/>
          <w:color w:val="222222"/>
          <w:sz w:val="28"/>
          <w:szCs w:val="28"/>
        </w:rPr>
        <w:br/>
        <w:t>и внесение в них изменений</w:t>
      </w:r>
    </w:p>
    <w:p w:rsidR="007A2E27" w:rsidRPr="00DA668A" w:rsidRDefault="007A2E27" w:rsidP="007A2E27">
      <w:pPr>
        <w:spacing w:after="225"/>
        <w:jc w:val="both"/>
        <w:rPr>
          <w:color w:val="222222"/>
          <w:sz w:val="28"/>
          <w:szCs w:val="28"/>
        </w:rPr>
      </w:pPr>
      <w:r w:rsidRPr="00DA668A">
        <w:rPr>
          <w:color w:val="222222"/>
          <w:sz w:val="28"/>
          <w:szCs w:val="28"/>
        </w:rPr>
        <w:t xml:space="preserve">21.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w:t>
      </w:r>
      <w:r>
        <w:rPr>
          <w:color w:val="222222"/>
          <w:sz w:val="28"/>
          <w:szCs w:val="28"/>
        </w:rPr>
        <w:t>получателей средств местного бюджета</w:t>
      </w:r>
      <w:r w:rsidRPr="00DA668A">
        <w:rPr>
          <w:color w:val="222222"/>
          <w:sz w:val="28"/>
          <w:szCs w:val="28"/>
        </w:rPr>
        <w:t xml:space="preserve"> и администраторов источников финансирования дефицита </w:t>
      </w:r>
      <w:r>
        <w:rPr>
          <w:color w:val="222222"/>
          <w:sz w:val="28"/>
          <w:szCs w:val="28"/>
        </w:rPr>
        <w:t>местного бюджета</w:t>
      </w:r>
      <w:r w:rsidR="00285333">
        <w:rPr>
          <w:color w:val="222222"/>
          <w:sz w:val="28"/>
          <w:szCs w:val="28"/>
        </w:rPr>
        <w:t xml:space="preserve"> </w:t>
      </w:r>
      <w:r w:rsidRPr="00DA668A">
        <w:rPr>
          <w:color w:val="222222"/>
          <w:sz w:val="28"/>
          <w:szCs w:val="28"/>
        </w:rPr>
        <w:t>(далее - порядок санкционирования), за исключением случаев, указанных в абзацах третьем - седьмом настоящего пункта.</w:t>
      </w:r>
    </w:p>
    <w:p w:rsidR="007A2E27" w:rsidRPr="00DA668A" w:rsidRDefault="007A2E27" w:rsidP="007A2E27">
      <w:pPr>
        <w:spacing w:after="225"/>
        <w:jc w:val="both"/>
        <w:rPr>
          <w:color w:val="222222"/>
          <w:sz w:val="28"/>
          <w:szCs w:val="28"/>
        </w:rPr>
      </w:pPr>
      <w:r w:rsidRPr="00DA668A">
        <w:rPr>
          <w:color w:val="222222"/>
          <w:sz w:val="28"/>
          <w:szCs w:val="28"/>
        </w:rPr>
        <w:t>Сведения о денежных обязательствах по принятым бюджетным обязательствам формируются ПБС не позднее рабочего дня, следующего за днем возникновения денежного обязательства, в случае:</w:t>
      </w:r>
    </w:p>
    <w:p w:rsidR="007A2E27" w:rsidRPr="00DA668A" w:rsidRDefault="007A2E27" w:rsidP="007A2E27">
      <w:pPr>
        <w:spacing w:after="225"/>
        <w:jc w:val="both"/>
        <w:rPr>
          <w:color w:val="222222"/>
          <w:sz w:val="28"/>
          <w:szCs w:val="28"/>
        </w:rPr>
      </w:pPr>
      <w:r w:rsidRPr="00DA668A">
        <w:rPr>
          <w:color w:val="222222"/>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7A2E27" w:rsidRPr="00DA668A" w:rsidRDefault="007A2E27" w:rsidP="007A2E27">
      <w:pPr>
        <w:spacing w:after="225"/>
        <w:jc w:val="both"/>
        <w:rPr>
          <w:color w:val="222222"/>
          <w:sz w:val="28"/>
          <w:szCs w:val="28"/>
        </w:rPr>
      </w:pPr>
      <w:r w:rsidRPr="00DA668A">
        <w:rPr>
          <w:color w:val="222222"/>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A2E27" w:rsidRPr="00DA668A" w:rsidRDefault="007A2E27" w:rsidP="007A2E27">
      <w:pPr>
        <w:spacing w:after="225"/>
        <w:jc w:val="both"/>
        <w:rPr>
          <w:color w:val="222222"/>
          <w:sz w:val="28"/>
          <w:szCs w:val="28"/>
        </w:rPr>
      </w:pPr>
      <w:r w:rsidRPr="00DA668A">
        <w:rPr>
          <w:color w:val="222222"/>
          <w:sz w:val="28"/>
          <w:szCs w:val="28"/>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Pr>
          <w:color w:val="222222"/>
          <w:sz w:val="28"/>
          <w:szCs w:val="28"/>
        </w:rPr>
        <w:t xml:space="preserve">муниципальному </w:t>
      </w:r>
      <w:r w:rsidRPr="00DA668A">
        <w:rPr>
          <w:color w:val="222222"/>
          <w:sz w:val="28"/>
          <w:szCs w:val="28"/>
        </w:rPr>
        <w:t xml:space="preserve">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7A2E27" w:rsidRPr="00DA668A" w:rsidRDefault="007A2E27" w:rsidP="007A2E27">
      <w:pPr>
        <w:spacing w:after="225"/>
        <w:jc w:val="both"/>
        <w:rPr>
          <w:color w:val="222222"/>
          <w:sz w:val="28"/>
          <w:szCs w:val="28"/>
        </w:rPr>
      </w:pPr>
      <w:r w:rsidRPr="00DA668A">
        <w:rPr>
          <w:color w:val="222222"/>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A2E27" w:rsidRPr="00DA668A" w:rsidRDefault="007A2E27" w:rsidP="007A2E27">
      <w:pPr>
        <w:spacing w:after="225"/>
        <w:jc w:val="both"/>
        <w:rPr>
          <w:color w:val="222222"/>
          <w:sz w:val="28"/>
          <w:szCs w:val="28"/>
        </w:rPr>
      </w:pPr>
      <w:r w:rsidRPr="00DA668A">
        <w:rPr>
          <w:color w:val="222222"/>
          <w:sz w:val="28"/>
          <w:szCs w:val="28"/>
        </w:rPr>
        <w:t xml:space="preserve">исполнения денежного обязательства, возникшего на основании акта сверки взаимных расчетов, решения суда о расторжении </w:t>
      </w:r>
      <w:r>
        <w:rPr>
          <w:color w:val="222222"/>
          <w:sz w:val="28"/>
          <w:szCs w:val="28"/>
        </w:rPr>
        <w:t xml:space="preserve">муниципального </w:t>
      </w:r>
      <w:proofErr w:type="gramStart"/>
      <w:r>
        <w:rPr>
          <w:color w:val="222222"/>
          <w:sz w:val="28"/>
          <w:szCs w:val="28"/>
        </w:rPr>
        <w:t xml:space="preserve">контракта </w:t>
      </w:r>
      <w:r w:rsidRPr="00DA668A">
        <w:rPr>
          <w:color w:val="222222"/>
          <w:sz w:val="28"/>
          <w:szCs w:val="28"/>
        </w:rPr>
        <w:t xml:space="preserve"> (</w:t>
      </w:r>
      <w:proofErr w:type="gramEnd"/>
      <w:r w:rsidRPr="00DA668A">
        <w:rPr>
          <w:color w:val="222222"/>
          <w:sz w:val="28"/>
          <w:szCs w:val="28"/>
        </w:rPr>
        <w:t xml:space="preserve">договора), уведомления об одностороннем отказе от исполнения </w:t>
      </w:r>
      <w:r>
        <w:rPr>
          <w:color w:val="222222"/>
          <w:sz w:val="28"/>
          <w:szCs w:val="28"/>
        </w:rPr>
        <w:t xml:space="preserve">муниципального контракта </w:t>
      </w:r>
      <w:r w:rsidRPr="00DA668A">
        <w:rPr>
          <w:color w:val="222222"/>
          <w:sz w:val="28"/>
          <w:szCs w:val="28"/>
        </w:rPr>
        <w:t xml:space="preserve"> по истечении 30 дней со дня его размещения </w:t>
      </w:r>
      <w:r>
        <w:rPr>
          <w:color w:val="222222"/>
          <w:sz w:val="28"/>
          <w:szCs w:val="28"/>
        </w:rPr>
        <w:t>муниципальным</w:t>
      </w:r>
      <w:r w:rsidRPr="00DA668A">
        <w:rPr>
          <w:color w:val="222222"/>
          <w:sz w:val="28"/>
          <w:szCs w:val="28"/>
        </w:rPr>
        <w:t xml:space="preserve"> заказчиком в реестре контрактов, в рамках полностью </w:t>
      </w:r>
      <w:r w:rsidRPr="00DA668A">
        <w:rPr>
          <w:color w:val="222222"/>
          <w:sz w:val="28"/>
          <w:szCs w:val="28"/>
        </w:rPr>
        <w:lastRenderedPageBreak/>
        <w:t>оплаченного в отчетном финансовом году бюджетного обязательства, возникшего в соответствии с графой 2 строк 4 и 5 Перечня.</w:t>
      </w:r>
    </w:p>
    <w:p w:rsidR="007A2E27" w:rsidRPr="00DA668A" w:rsidRDefault="007A2E27" w:rsidP="007A2E27">
      <w:pPr>
        <w:spacing w:after="225"/>
        <w:jc w:val="both"/>
        <w:rPr>
          <w:color w:val="222222"/>
          <w:sz w:val="28"/>
          <w:szCs w:val="28"/>
        </w:rPr>
      </w:pPr>
      <w:r w:rsidRPr="00DA668A">
        <w:rPr>
          <w:color w:val="222222"/>
          <w:sz w:val="28"/>
          <w:szCs w:val="28"/>
        </w:rPr>
        <w:t>Сведения о денежных обязательствах, подлежащих оплате в иностранной валюте, формируются и учитываются Управлением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7A2E27" w:rsidRPr="00DA668A" w:rsidRDefault="007A2E27" w:rsidP="007A2E27">
      <w:pPr>
        <w:spacing w:after="225"/>
        <w:jc w:val="both"/>
        <w:rPr>
          <w:color w:val="222222"/>
          <w:sz w:val="28"/>
          <w:szCs w:val="28"/>
        </w:rPr>
      </w:pPr>
      <w:r w:rsidRPr="00DA668A">
        <w:rPr>
          <w:color w:val="222222"/>
          <w:sz w:val="28"/>
          <w:szCs w:val="28"/>
        </w:rPr>
        <w:t>22.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7A2E27" w:rsidRPr="00DA668A" w:rsidRDefault="007A2E27" w:rsidP="007A2E27">
      <w:pPr>
        <w:spacing w:after="225"/>
        <w:jc w:val="both"/>
        <w:rPr>
          <w:color w:val="222222"/>
          <w:sz w:val="28"/>
          <w:szCs w:val="28"/>
        </w:rPr>
      </w:pPr>
      <w:r w:rsidRPr="00DA668A">
        <w:rPr>
          <w:color w:val="222222"/>
          <w:sz w:val="28"/>
          <w:szCs w:val="28"/>
        </w:rPr>
        <w:t>23. Управление не позднее следующего рабочего дня со дня представления ПБС Сведений о денежном обязательстве осуществляет их проверку на соответствие информации, указанной в Сведениях о денежном обязательстве:</w:t>
      </w:r>
    </w:p>
    <w:p w:rsidR="007A2E27" w:rsidRPr="00DA668A" w:rsidRDefault="007A2E27" w:rsidP="007A2E27">
      <w:pPr>
        <w:spacing w:after="225"/>
        <w:jc w:val="both"/>
        <w:rPr>
          <w:color w:val="222222"/>
          <w:sz w:val="28"/>
          <w:szCs w:val="28"/>
        </w:rPr>
      </w:pPr>
      <w:r w:rsidRPr="00DA668A">
        <w:rPr>
          <w:color w:val="222222"/>
          <w:sz w:val="28"/>
          <w:szCs w:val="28"/>
        </w:rPr>
        <w:t>информации по соответствующему бюджетному обязательству, учтенному на соответствующем лицевом счете ПБС;</w:t>
      </w:r>
    </w:p>
    <w:p w:rsidR="007A2E27" w:rsidRPr="00DA668A" w:rsidRDefault="007A2E27" w:rsidP="007A2E27">
      <w:pPr>
        <w:spacing w:after="225"/>
        <w:jc w:val="both"/>
        <w:rPr>
          <w:color w:val="222222"/>
          <w:sz w:val="28"/>
          <w:szCs w:val="28"/>
        </w:rPr>
      </w:pPr>
      <w:r w:rsidRPr="00DA668A">
        <w:rPr>
          <w:color w:val="222222"/>
          <w:sz w:val="28"/>
          <w:szCs w:val="28"/>
        </w:rPr>
        <w:t>информации, подлежащей включению в Сведения о денежном обязательстве в соответствии с приложением № 2 к настоящему Порядку;</w:t>
      </w:r>
    </w:p>
    <w:p w:rsidR="007A2E27" w:rsidRPr="00DA668A" w:rsidRDefault="007A2E27" w:rsidP="007A2E27">
      <w:pPr>
        <w:spacing w:after="225"/>
        <w:jc w:val="both"/>
        <w:rPr>
          <w:color w:val="222222"/>
          <w:sz w:val="28"/>
          <w:szCs w:val="28"/>
        </w:rPr>
      </w:pPr>
      <w:r w:rsidRPr="00DA668A">
        <w:rPr>
          <w:color w:val="222222"/>
          <w:sz w:val="28"/>
          <w:szCs w:val="28"/>
        </w:rPr>
        <w:t>информации по соответствующему документу - основанию, документу, подтверждающему возникновение денежного обязательства, подлежащим представлению ПБС в Управление для постановки на учет денежных обязательств в соответствии с настоящим Порядком.</w:t>
      </w:r>
    </w:p>
    <w:p w:rsidR="007A2E27" w:rsidRPr="00DA668A" w:rsidRDefault="007A2E27" w:rsidP="007A2E27">
      <w:pPr>
        <w:spacing w:after="225"/>
        <w:jc w:val="both"/>
        <w:rPr>
          <w:color w:val="222222"/>
          <w:sz w:val="28"/>
          <w:szCs w:val="28"/>
        </w:rPr>
      </w:pPr>
      <w:r w:rsidRPr="00DA668A">
        <w:rPr>
          <w:color w:val="222222"/>
          <w:sz w:val="28"/>
          <w:szCs w:val="28"/>
        </w:rPr>
        <w:t>В случае исполнения бюджетного обязательства, содержащего более одного кода классификации расходов,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w:t>
      </w:r>
    </w:p>
    <w:p w:rsidR="007A2E27" w:rsidRPr="00DA668A" w:rsidRDefault="007A2E27" w:rsidP="007A2E27">
      <w:pPr>
        <w:spacing w:after="225"/>
        <w:jc w:val="both"/>
        <w:rPr>
          <w:color w:val="222222"/>
          <w:sz w:val="28"/>
          <w:szCs w:val="28"/>
        </w:rPr>
      </w:pPr>
      <w:r w:rsidRPr="00DA668A">
        <w:rPr>
          <w:color w:val="222222"/>
          <w:sz w:val="28"/>
          <w:szCs w:val="28"/>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графой 2 строки 4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7A2E27" w:rsidRPr="00DA668A" w:rsidRDefault="007A2E27" w:rsidP="007A2E27">
      <w:pPr>
        <w:spacing w:after="225"/>
        <w:jc w:val="both"/>
        <w:rPr>
          <w:color w:val="222222"/>
          <w:sz w:val="28"/>
          <w:szCs w:val="28"/>
        </w:rPr>
      </w:pPr>
      <w:r w:rsidRPr="00DA668A">
        <w:rPr>
          <w:color w:val="222222"/>
          <w:sz w:val="28"/>
          <w:szCs w:val="28"/>
        </w:rPr>
        <w:lastRenderedPageBreak/>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7A2E27" w:rsidRPr="00DA668A" w:rsidRDefault="007A2E27" w:rsidP="007A2E27">
      <w:pPr>
        <w:spacing w:after="225"/>
        <w:jc w:val="both"/>
        <w:rPr>
          <w:color w:val="222222"/>
          <w:sz w:val="28"/>
          <w:szCs w:val="28"/>
        </w:rPr>
      </w:pPr>
      <w:r w:rsidRPr="00DA668A">
        <w:rPr>
          <w:color w:val="222222"/>
          <w:sz w:val="28"/>
          <w:szCs w:val="28"/>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систему «Электронный бюджет» для автоматической постановки на учет денежного обязательства (внесения в него изменений).</w:t>
      </w:r>
    </w:p>
    <w:p w:rsidR="007A2E27" w:rsidRPr="00DA668A" w:rsidRDefault="007A2E27" w:rsidP="007A2E27">
      <w:pPr>
        <w:spacing w:after="225"/>
        <w:jc w:val="both"/>
        <w:rPr>
          <w:color w:val="222222"/>
          <w:sz w:val="28"/>
          <w:szCs w:val="28"/>
        </w:rPr>
      </w:pPr>
      <w:r w:rsidRPr="00DA668A">
        <w:rPr>
          <w:color w:val="222222"/>
          <w:sz w:val="28"/>
          <w:szCs w:val="28"/>
        </w:rPr>
        <w:t>24.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ПБС извещение о постановке на учет (изменении) денежного обязательства в Управление, реквизиты которого установлены приложением № 6 (далее - Извещение о денежном обязательстве).</w:t>
      </w:r>
    </w:p>
    <w:p w:rsidR="007A2E27" w:rsidRPr="00DA668A" w:rsidRDefault="007A2E27" w:rsidP="007A2E27">
      <w:pPr>
        <w:spacing w:after="225"/>
        <w:jc w:val="both"/>
        <w:rPr>
          <w:color w:val="222222"/>
          <w:sz w:val="28"/>
          <w:szCs w:val="28"/>
        </w:rPr>
      </w:pPr>
      <w:r w:rsidRPr="00DA668A">
        <w:rPr>
          <w:color w:val="222222"/>
          <w:sz w:val="28"/>
          <w:szCs w:val="28"/>
        </w:rPr>
        <w:t>Извещение о денежном обязательстве направляется ПБС в форме электронного документа, подписанного электронной подписью уполномоченного лица Управления.</w:t>
      </w:r>
    </w:p>
    <w:p w:rsidR="007A2E27" w:rsidRPr="00DA668A" w:rsidRDefault="007A2E27" w:rsidP="007A2E27">
      <w:pPr>
        <w:spacing w:after="225"/>
        <w:jc w:val="both"/>
        <w:rPr>
          <w:color w:val="222222"/>
          <w:sz w:val="28"/>
          <w:szCs w:val="28"/>
        </w:rPr>
      </w:pPr>
      <w:r w:rsidRPr="00DA668A">
        <w:rPr>
          <w:color w:val="222222"/>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A2E27" w:rsidRPr="00DA668A" w:rsidRDefault="007A2E27" w:rsidP="007A2E27">
      <w:pPr>
        <w:spacing w:after="225"/>
        <w:jc w:val="both"/>
        <w:rPr>
          <w:color w:val="222222"/>
          <w:sz w:val="28"/>
          <w:szCs w:val="28"/>
        </w:rPr>
      </w:pPr>
      <w:r w:rsidRPr="00DA668A">
        <w:rPr>
          <w:color w:val="222222"/>
          <w:sz w:val="28"/>
          <w:szCs w:val="28"/>
        </w:rPr>
        <w:t>Учетный номер денежного обязательства имеет следующую структуру, состоящую из двадцати пяти разрядов:</w:t>
      </w:r>
    </w:p>
    <w:p w:rsidR="007A2E27" w:rsidRPr="00DA668A" w:rsidRDefault="007A2E27" w:rsidP="007A2E27">
      <w:pPr>
        <w:spacing w:after="225"/>
        <w:jc w:val="both"/>
        <w:rPr>
          <w:color w:val="222222"/>
          <w:sz w:val="28"/>
          <w:szCs w:val="28"/>
        </w:rPr>
      </w:pPr>
      <w:r w:rsidRPr="00DA668A">
        <w:rPr>
          <w:color w:val="222222"/>
          <w:sz w:val="28"/>
          <w:szCs w:val="28"/>
        </w:rPr>
        <w:t>с 1 по 19 разряд - учетный номер соответствующего бюджетного обязательства;</w:t>
      </w:r>
    </w:p>
    <w:p w:rsidR="007A2E27" w:rsidRPr="00DA668A" w:rsidRDefault="007A2E27" w:rsidP="007A2E27">
      <w:pPr>
        <w:spacing w:after="225"/>
        <w:jc w:val="both"/>
        <w:rPr>
          <w:color w:val="222222"/>
          <w:sz w:val="28"/>
          <w:szCs w:val="28"/>
        </w:rPr>
      </w:pPr>
      <w:r w:rsidRPr="00DA668A">
        <w:rPr>
          <w:color w:val="222222"/>
          <w:sz w:val="28"/>
          <w:szCs w:val="28"/>
        </w:rPr>
        <w:t>с 20 по 25 разряд - порядковый номер денежного обязательства.</w:t>
      </w:r>
    </w:p>
    <w:p w:rsidR="007A2E27" w:rsidRPr="00DA668A" w:rsidRDefault="007A2E27" w:rsidP="007A2E27">
      <w:pPr>
        <w:spacing w:after="225"/>
        <w:jc w:val="both"/>
        <w:rPr>
          <w:color w:val="222222"/>
          <w:sz w:val="28"/>
          <w:szCs w:val="28"/>
        </w:rPr>
      </w:pPr>
      <w:r w:rsidRPr="00DA668A">
        <w:rPr>
          <w:color w:val="222222"/>
          <w:sz w:val="28"/>
          <w:szCs w:val="28"/>
        </w:rPr>
        <w:t>25. В случае отрицательного результата проверки Сведений о денежном обязательстве Управление в день осуществления проверки:</w:t>
      </w:r>
    </w:p>
    <w:p w:rsidR="007A2E27" w:rsidRPr="00DA668A" w:rsidRDefault="007A2E27" w:rsidP="007A2E27">
      <w:pPr>
        <w:spacing w:after="225"/>
        <w:jc w:val="both"/>
        <w:rPr>
          <w:color w:val="222222"/>
          <w:sz w:val="28"/>
          <w:szCs w:val="28"/>
        </w:rPr>
      </w:pPr>
      <w:r w:rsidRPr="00DA668A">
        <w:rPr>
          <w:color w:val="222222"/>
          <w:sz w:val="28"/>
          <w:szCs w:val="28"/>
        </w:rPr>
        <w:t>в отношении Сведений о денежных обязательствах, сформированных Управлением, направляет ПБС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7A2E27" w:rsidRPr="00DA668A" w:rsidRDefault="007A2E27" w:rsidP="007A2E27">
      <w:pPr>
        <w:spacing w:after="225"/>
        <w:jc w:val="both"/>
        <w:rPr>
          <w:color w:val="222222"/>
          <w:sz w:val="28"/>
          <w:szCs w:val="28"/>
        </w:rPr>
      </w:pPr>
      <w:r w:rsidRPr="00DA668A">
        <w:rPr>
          <w:color w:val="222222"/>
          <w:sz w:val="28"/>
          <w:szCs w:val="28"/>
        </w:rPr>
        <w:t>направляет ПБС уведомление в электронном виде, если Сведения о денежном обязательстве представлялись в форме электронного документа.</w:t>
      </w:r>
    </w:p>
    <w:p w:rsidR="007A2E27" w:rsidRPr="00DA668A" w:rsidRDefault="007A2E27" w:rsidP="007A2E27">
      <w:pPr>
        <w:spacing w:after="225"/>
        <w:jc w:val="both"/>
        <w:rPr>
          <w:color w:val="222222"/>
          <w:sz w:val="28"/>
          <w:szCs w:val="28"/>
        </w:rPr>
      </w:pPr>
      <w:r w:rsidRPr="00DA668A">
        <w:rPr>
          <w:color w:val="222222"/>
          <w:sz w:val="28"/>
          <w:szCs w:val="28"/>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w:t>
      </w:r>
      <w:r w:rsidRPr="00DA668A">
        <w:rPr>
          <w:color w:val="222222"/>
          <w:sz w:val="28"/>
          <w:szCs w:val="28"/>
        </w:rPr>
        <w:lastRenderedPageBreak/>
        <w:t>использованием единой информационной системы во взаимодействии с системой «Электронный бюджет».</w:t>
      </w:r>
    </w:p>
    <w:p w:rsidR="007A2E27" w:rsidRPr="00DA668A" w:rsidRDefault="007A2E27" w:rsidP="007A2E27">
      <w:pPr>
        <w:spacing w:after="225"/>
        <w:jc w:val="both"/>
        <w:rPr>
          <w:color w:val="222222"/>
          <w:sz w:val="28"/>
          <w:szCs w:val="28"/>
        </w:rPr>
      </w:pPr>
      <w:r w:rsidRPr="00DA668A">
        <w:rPr>
          <w:color w:val="222222"/>
          <w:sz w:val="28"/>
          <w:szCs w:val="28"/>
        </w:rPr>
        <w:t xml:space="preserve">26. Неисполненная часть денежного обязательства, в том числе денежного обязательства, поставка товаров, выполнение работ, оказание услуг по </w:t>
      </w:r>
      <w:proofErr w:type="gramStart"/>
      <w:r w:rsidRPr="00DA668A">
        <w:rPr>
          <w:color w:val="222222"/>
          <w:sz w:val="28"/>
          <w:szCs w:val="28"/>
        </w:rPr>
        <w:t>которому</w:t>
      </w:r>
      <w:r>
        <w:rPr>
          <w:color w:val="222222"/>
          <w:sz w:val="28"/>
          <w:szCs w:val="28"/>
        </w:rPr>
        <w:t xml:space="preserve"> </w:t>
      </w:r>
      <w:r w:rsidRPr="00DA668A">
        <w:rPr>
          <w:color w:val="222222"/>
          <w:sz w:val="28"/>
          <w:szCs w:val="28"/>
        </w:rPr>
        <w:t xml:space="preserve"> не</w:t>
      </w:r>
      <w:proofErr w:type="gramEnd"/>
      <w:r w:rsidRPr="00DA668A">
        <w:rPr>
          <w:color w:val="222222"/>
          <w:sz w:val="28"/>
          <w:szCs w:val="28"/>
        </w:rPr>
        <w:t xml:space="preserve"> подтверждены, принятого на учет в отчетном финансовом году в соответствии с бюджетным обязательством, указанным в пункте 17 настоящего Порядка, подлежит учету в текущем финансовом году на основании Сведений о денежном обязательстве, сформированных Управлением.</w:t>
      </w:r>
    </w:p>
    <w:p w:rsidR="007A2E27" w:rsidRPr="00DA668A" w:rsidRDefault="007A2E27" w:rsidP="007A2E27">
      <w:pPr>
        <w:spacing w:after="225"/>
        <w:jc w:val="both"/>
        <w:rPr>
          <w:color w:val="222222"/>
          <w:sz w:val="28"/>
          <w:szCs w:val="28"/>
        </w:rPr>
      </w:pPr>
      <w:r w:rsidRPr="00DA668A">
        <w:rPr>
          <w:color w:val="222222"/>
          <w:sz w:val="28"/>
          <w:szCs w:val="28"/>
        </w:rPr>
        <w:t>27. В случае если коды бюджетной классификации,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ПБС уточняет указанные коды бюджетной классификации в порядке и в срок, предусмотренные пунктом 17 настоящего Порядка.</w:t>
      </w:r>
    </w:p>
    <w:p w:rsidR="007A2E27" w:rsidRPr="00DA668A" w:rsidRDefault="007A2E27" w:rsidP="007A2E27">
      <w:pPr>
        <w:spacing w:before="375" w:after="150"/>
        <w:jc w:val="center"/>
        <w:outlineLvl w:val="2"/>
        <w:rPr>
          <w:b/>
          <w:bCs/>
          <w:color w:val="222222"/>
          <w:sz w:val="28"/>
          <w:szCs w:val="28"/>
        </w:rPr>
      </w:pPr>
      <w:r w:rsidRPr="00DA668A">
        <w:rPr>
          <w:b/>
          <w:bCs/>
          <w:color w:val="222222"/>
          <w:sz w:val="28"/>
          <w:szCs w:val="28"/>
        </w:rPr>
        <w:t>V. Представление информации о бюджетных и денежных</w:t>
      </w:r>
      <w:r w:rsidRPr="00DA668A">
        <w:rPr>
          <w:b/>
          <w:bCs/>
          <w:color w:val="222222"/>
          <w:sz w:val="28"/>
          <w:szCs w:val="28"/>
        </w:rPr>
        <w:br/>
        <w:t>обязательствах, учтенных в Управлении</w:t>
      </w:r>
    </w:p>
    <w:p w:rsidR="007A2E27" w:rsidRPr="00DA668A" w:rsidRDefault="007A2E27" w:rsidP="007A2E27">
      <w:pPr>
        <w:spacing w:after="225"/>
        <w:jc w:val="both"/>
        <w:rPr>
          <w:color w:val="222222"/>
          <w:sz w:val="28"/>
          <w:szCs w:val="28"/>
        </w:rPr>
      </w:pPr>
      <w:r w:rsidRPr="00DA668A">
        <w:rPr>
          <w:color w:val="222222"/>
          <w:sz w:val="28"/>
          <w:szCs w:val="28"/>
        </w:rPr>
        <w:t>28. Информация о бюджетных и денежных обязательствах предоставляется:</w:t>
      </w:r>
    </w:p>
    <w:p w:rsidR="007A2E27" w:rsidRPr="00DA668A" w:rsidRDefault="007A2E27" w:rsidP="007A2E27">
      <w:pPr>
        <w:spacing w:after="225"/>
        <w:jc w:val="both"/>
        <w:rPr>
          <w:color w:val="222222"/>
          <w:sz w:val="28"/>
          <w:szCs w:val="28"/>
        </w:rPr>
      </w:pPr>
      <w:r w:rsidRPr="00DA668A">
        <w:rPr>
          <w:color w:val="222222"/>
          <w:sz w:val="28"/>
          <w:szCs w:val="28"/>
        </w:rPr>
        <w:t>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30 настоящего Порядка);</w:t>
      </w:r>
    </w:p>
    <w:p w:rsidR="007A2E27" w:rsidRPr="00DA668A" w:rsidRDefault="007A2E27" w:rsidP="007A2E27">
      <w:pPr>
        <w:spacing w:after="225"/>
        <w:jc w:val="both"/>
        <w:rPr>
          <w:color w:val="222222"/>
          <w:sz w:val="28"/>
          <w:szCs w:val="28"/>
        </w:rPr>
      </w:pPr>
      <w:r w:rsidRPr="00DA668A">
        <w:rPr>
          <w:color w:val="222222"/>
          <w:sz w:val="28"/>
          <w:szCs w:val="28"/>
        </w:rPr>
        <w:t xml:space="preserve">Управлением в виде документов, определенных пунктом 30 настоящего Порядка, по запросам </w:t>
      </w:r>
      <w:r w:rsidR="00A87150">
        <w:rPr>
          <w:color w:val="222222"/>
          <w:sz w:val="28"/>
          <w:szCs w:val="28"/>
        </w:rPr>
        <w:t>Муниципального образования «</w:t>
      </w:r>
      <w:proofErr w:type="spellStart"/>
      <w:r w:rsidR="00430F8C">
        <w:rPr>
          <w:color w:val="222222"/>
          <w:sz w:val="28"/>
          <w:szCs w:val="28"/>
        </w:rPr>
        <w:t>Ел</w:t>
      </w:r>
      <w:r w:rsidR="00A87150">
        <w:rPr>
          <w:color w:val="222222"/>
          <w:sz w:val="28"/>
          <w:szCs w:val="28"/>
        </w:rPr>
        <w:t>инское</w:t>
      </w:r>
      <w:proofErr w:type="spellEnd"/>
      <w:r w:rsidR="00A87150">
        <w:rPr>
          <w:color w:val="222222"/>
          <w:sz w:val="28"/>
          <w:szCs w:val="28"/>
        </w:rPr>
        <w:t xml:space="preserve"> сельское поселение»</w:t>
      </w:r>
      <w:r w:rsidRPr="00DA668A">
        <w:rPr>
          <w:color w:val="222222"/>
          <w:sz w:val="28"/>
          <w:szCs w:val="28"/>
        </w:rPr>
        <w:t xml:space="preserve">, главных распорядителей средств </w:t>
      </w:r>
      <w:r>
        <w:rPr>
          <w:color w:val="222222"/>
          <w:sz w:val="28"/>
          <w:szCs w:val="28"/>
        </w:rPr>
        <w:t>местного бюджета</w:t>
      </w:r>
      <w:r w:rsidRPr="00DA668A">
        <w:rPr>
          <w:color w:val="222222"/>
          <w:sz w:val="28"/>
          <w:szCs w:val="28"/>
        </w:rPr>
        <w:t>, ПБС с учетом положений пункта 29 настоящего Порядка.</w:t>
      </w:r>
    </w:p>
    <w:p w:rsidR="007A2E27" w:rsidRPr="00DA668A" w:rsidRDefault="007A2E27" w:rsidP="007A2E27">
      <w:pPr>
        <w:spacing w:after="225"/>
        <w:jc w:val="both"/>
        <w:rPr>
          <w:color w:val="222222"/>
          <w:sz w:val="28"/>
          <w:szCs w:val="28"/>
        </w:rPr>
      </w:pPr>
      <w:r w:rsidRPr="00DA668A">
        <w:rPr>
          <w:color w:val="222222"/>
          <w:sz w:val="28"/>
          <w:szCs w:val="28"/>
        </w:rPr>
        <w:t>29. Информация о бюджетных и денежных обязательствах предоставляется:</w:t>
      </w:r>
    </w:p>
    <w:p w:rsidR="007A2E27" w:rsidRPr="00DA668A" w:rsidRDefault="00A87150" w:rsidP="007A2E27">
      <w:pPr>
        <w:spacing w:after="225"/>
        <w:jc w:val="both"/>
        <w:rPr>
          <w:color w:val="222222"/>
          <w:sz w:val="28"/>
          <w:szCs w:val="28"/>
        </w:rPr>
      </w:pPr>
      <w:bookmarkStart w:id="2" w:name="_Hlk156169070"/>
      <w:r w:rsidRPr="00A87150">
        <w:rPr>
          <w:color w:val="222222"/>
          <w:sz w:val="28"/>
          <w:szCs w:val="28"/>
        </w:rPr>
        <w:t>Муниципальн</w:t>
      </w:r>
      <w:r>
        <w:rPr>
          <w:color w:val="222222"/>
          <w:sz w:val="28"/>
          <w:szCs w:val="28"/>
        </w:rPr>
        <w:t>ым</w:t>
      </w:r>
      <w:r w:rsidRPr="00A87150">
        <w:rPr>
          <w:color w:val="222222"/>
          <w:sz w:val="28"/>
          <w:szCs w:val="28"/>
        </w:rPr>
        <w:t xml:space="preserve"> образовани</w:t>
      </w:r>
      <w:r>
        <w:rPr>
          <w:color w:val="222222"/>
          <w:sz w:val="28"/>
          <w:szCs w:val="28"/>
        </w:rPr>
        <w:t>ем</w:t>
      </w:r>
      <w:r w:rsidRPr="00A87150">
        <w:rPr>
          <w:color w:val="222222"/>
          <w:sz w:val="28"/>
          <w:szCs w:val="28"/>
        </w:rPr>
        <w:t xml:space="preserve"> «</w:t>
      </w:r>
      <w:proofErr w:type="spellStart"/>
      <w:r w:rsidR="00430F8C">
        <w:rPr>
          <w:color w:val="222222"/>
          <w:sz w:val="28"/>
          <w:szCs w:val="28"/>
        </w:rPr>
        <w:t>Ел</w:t>
      </w:r>
      <w:r w:rsidRPr="00A87150">
        <w:rPr>
          <w:color w:val="222222"/>
          <w:sz w:val="28"/>
          <w:szCs w:val="28"/>
        </w:rPr>
        <w:t>инское</w:t>
      </w:r>
      <w:proofErr w:type="spellEnd"/>
      <w:r w:rsidRPr="00A87150">
        <w:rPr>
          <w:color w:val="222222"/>
          <w:sz w:val="28"/>
          <w:szCs w:val="28"/>
        </w:rPr>
        <w:t xml:space="preserve"> сельское поселение»</w:t>
      </w:r>
      <w:bookmarkEnd w:id="2"/>
      <w:r>
        <w:rPr>
          <w:color w:val="222222"/>
          <w:sz w:val="28"/>
          <w:szCs w:val="28"/>
        </w:rPr>
        <w:t xml:space="preserve"> </w:t>
      </w:r>
      <w:r w:rsidR="007A2E27" w:rsidRPr="00DA668A">
        <w:rPr>
          <w:color w:val="222222"/>
          <w:sz w:val="28"/>
          <w:szCs w:val="28"/>
        </w:rPr>
        <w:t>- по всем бюджетным и денежным обязательствам;</w:t>
      </w:r>
    </w:p>
    <w:p w:rsidR="007A2E27" w:rsidRPr="00DA668A" w:rsidRDefault="007A2E27" w:rsidP="007A2E27">
      <w:pPr>
        <w:spacing w:after="225"/>
        <w:jc w:val="both"/>
        <w:rPr>
          <w:color w:val="222222"/>
          <w:sz w:val="28"/>
          <w:szCs w:val="28"/>
        </w:rPr>
      </w:pPr>
      <w:r w:rsidRPr="00DA668A">
        <w:rPr>
          <w:color w:val="222222"/>
          <w:sz w:val="28"/>
          <w:szCs w:val="28"/>
        </w:rPr>
        <w:t xml:space="preserve">главным распорядителям средств </w:t>
      </w:r>
      <w:r>
        <w:rPr>
          <w:color w:val="222222"/>
          <w:sz w:val="28"/>
          <w:szCs w:val="28"/>
        </w:rPr>
        <w:t>местного бюджета</w:t>
      </w:r>
      <w:r w:rsidRPr="00DA668A">
        <w:rPr>
          <w:color w:val="222222"/>
          <w:sz w:val="28"/>
          <w:szCs w:val="28"/>
        </w:rPr>
        <w:t xml:space="preserve"> - в части бюджетных и денежных обязательств подведомственных им ПБС;</w:t>
      </w:r>
    </w:p>
    <w:p w:rsidR="007A2E27" w:rsidRPr="00DA668A" w:rsidRDefault="007A2E27" w:rsidP="007A2E27">
      <w:pPr>
        <w:spacing w:after="225"/>
        <w:jc w:val="both"/>
        <w:rPr>
          <w:color w:val="222222"/>
          <w:sz w:val="28"/>
          <w:szCs w:val="28"/>
        </w:rPr>
      </w:pPr>
      <w:r w:rsidRPr="00DA668A">
        <w:rPr>
          <w:color w:val="222222"/>
          <w:sz w:val="28"/>
          <w:szCs w:val="28"/>
        </w:rPr>
        <w:t>ПБС - в части бюджетных и денежных обязательств соответствующего ПБС.</w:t>
      </w:r>
    </w:p>
    <w:p w:rsidR="007A2E27" w:rsidRPr="00DA668A" w:rsidRDefault="007A2E27" w:rsidP="007A2E27">
      <w:pPr>
        <w:spacing w:after="225"/>
        <w:jc w:val="both"/>
        <w:rPr>
          <w:color w:val="222222"/>
          <w:sz w:val="28"/>
          <w:szCs w:val="28"/>
        </w:rPr>
      </w:pPr>
      <w:r w:rsidRPr="00DA668A">
        <w:rPr>
          <w:color w:val="222222"/>
          <w:sz w:val="28"/>
          <w:szCs w:val="28"/>
        </w:rPr>
        <w:t xml:space="preserve">Информация о бюджетных и денежных обязательствах </w:t>
      </w:r>
      <w:r w:rsidR="00A87150" w:rsidRPr="00A87150">
        <w:rPr>
          <w:color w:val="222222"/>
          <w:sz w:val="28"/>
          <w:szCs w:val="28"/>
        </w:rPr>
        <w:t>Муниципальн</w:t>
      </w:r>
      <w:r w:rsidR="00A87150">
        <w:rPr>
          <w:color w:val="222222"/>
          <w:sz w:val="28"/>
          <w:szCs w:val="28"/>
        </w:rPr>
        <w:t>ого</w:t>
      </w:r>
      <w:r w:rsidR="00A87150" w:rsidRPr="00A87150">
        <w:rPr>
          <w:color w:val="222222"/>
          <w:sz w:val="28"/>
          <w:szCs w:val="28"/>
        </w:rPr>
        <w:t xml:space="preserve"> образовани</w:t>
      </w:r>
      <w:r w:rsidR="00A87150">
        <w:rPr>
          <w:color w:val="222222"/>
          <w:sz w:val="28"/>
          <w:szCs w:val="28"/>
        </w:rPr>
        <w:t>я</w:t>
      </w:r>
      <w:r w:rsidR="00A87150" w:rsidRPr="00A87150">
        <w:rPr>
          <w:color w:val="222222"/>
          <w:sz w:val="28"/>
          <w:szCs w:val="28"/>
        </w:rPr>
        <w:t xml:space="preserve"> «</w:t>
      </w:r>
      <w:proofErr w:type="spellStart"/>
      <w:r w:rsidR="00430F8C">
        <w:rPr>
          <w:color w:val="222222"/>
          <w:sz w:val="28"/>
          <w:szCs w:val="28"/>
        </w:rPr>
        <w:t>Ел</w:t>
      </w:r>
      <w:r w:rsidR="00A87150" w:rsidRPr="00A87150">
        <w:rPr>
          <w:color w:val="222222"/>
          <w:sz w:val="28"/>
          <w:szCs w:val="28"/>
        </w:rPr>
        <w:t>инское</w:t>
      </w:r>
      <w:proofErr w:type="spellEnd"/>
      <w:r w:rsidR="00A87150" w:rsidRPr="00A87150">
        <w:rPr>
          <w:color w:val="222222"/>
          <w:sz w:val="28"/>
          <w:szCs w:val="28"/>
        </w:rPr>
        <w:t xml:space="preserve"> сельское поселение»</w:t>
      </w:r>
      <w:r w:rsidR="00A87150">
        <w:rPr>
          <w:color w:val="222222"/>
          <w:sz w:val="28"/>
          <w:szCs w:val="28"/>
        </w:rPr>
        <w:t xml:space="preserve"> </w:t>
      </w:r>
      <w:r w:rsidRPr="00DA668A">
        <w:rPr>
          <w:color w:val="222222"/>
          <w:sz w:val="28"/>
          <w:szCs w:val="28"/>
        </w:rPr>
        <w:t>предоставляется ежедневно.</w:t>
      </w:r>
    </w:p>
    <w:p w:rsidR="007A2E27" w:rsidRPr="00DA668A" w:rsidRDefault="007A2E27" w:rsidP="007A2E27">
      <w:pPr>
        <w:spacing w:after="225"/>
        <w:jc w:val="both"/>
        <w:rPr>
          <w:color w:val="222222"/>
          <w:sz w:val="28"/>
          <w:szCs w:val="28"/>
        </w:rPr>
      </w:pPr>
      <w:r w:rsidRPr="00DA668A">
        <w:rPr>
          <w:color w:val="222222"/>
          <w:sz w:val="28"/>
          <w:szCs w:val="28"/>
        </w:rPr>
        <w:t>30. Информация о бюджетных и денежных обязательствах предоставляется в соответствии со следующими положениями:</w:t>
      </w:r>
    </w:p>
    <w:p w:rsidR="007A2E27" w:rsidRPr="00DA668A" w:rsidRDefault="007A2E27" w:rsidP="007A2E27">
      <w:pPr>
        <w:spacing w:after="225"/>
        <w:jc w:val="both"/>
        <w:rPr>
          <w:color w:val="222222"/>
          <w:sz w:val="28"/>
          <w:szCs w:val="28"/>
        </w:rPr>
      </w:pPr>
      <w:r w:rsidRPr="00DA668A">
        <w:rPr>
          <w:color w:val="222222"/>
          <w:sz w:val="28"/>
          <w:szCs w:val="28"/>
        </w:rPr>
        <w:lastRenderedPageBreak/>
        <w:t xml:space="preserve">а) по запросу </w:t>
      </w:r>
      <w:r w:rsidR="00A87150" w:rsidRPr="00A87150">
        <w:rPr>
          <w:color w:val="222222"/>
          <w:sz w:val="28"/>
          <w:szCs w:val="28"/>
        </w:rPr>
        <w:t>Муниципальн</w:t>
      </w:r>
      <w:r w:rsidR="00A87150">
        <w:rPr>
          <w:color w:val="222222"/>
          <w:sz w:val="28"/>
          <w:szCs w:val="28"/>
        </w:rPr>
        <w:t>ого</w:t>
      </w:r>
      <w:r w:rsidR="00A87150" w:rsidRPr="00A87150">
        <w:rPr>
          <w:color w:val="222222"/>
          <w:sz w:val="28"/>
          <w:szCs w:val="28"/>
        </w:rPr>
        <w:t xml:space="preserve"> образовани</w:t>
      </w:r>
      <w:r w:rsidR="00A87150">
        <w:rPr>
          <w:color w:val="222222"/>
          <w:sz w:val="28"/>
          <w:szCs w:val="28"/>
        </w:rPr>
        <w:t>я</w:t>
      </w:r>
      <w:r w:rsidR="00A87150" w:rsidRPr="00A87150">
        <w:rPr>
          <w:color w:val="222222"/>
          <w:sz w:val="28"/>
          <w:szCs w:val="28"/>
        </w:rPr>
        <w:t xml:space="preserve"> «</w:t>
      </w:r>
      <w:proofErr w:type="spellStart"/>
      <w:r w:rsidR="00430F8C">
        <w:rPr>
          <w:color w:val="222222"/>
          <w:sz w:val="28"/>
          <w:szCs w:val="28"/>
        </w:rPr>
        <w:t>Ел</w:t>
      </w:r>
      <w:r w:rsidR="00A87150" w:rsidRPr="00A87150">
        <w:rPr>
          <w:color w:val="222222"/>
          <w:sz w:val="28"/>
          <w:szCs w:val="28"/>
        </w:rPr>
        <w:t>инское</w:t>
      </w:r>
      <w:proofErr w:type="spellEnd"/>
      <w:r w:rsidR="00A87150" w:rsidRPr="00A87150">
        <w:rPr>
          <w:color w:val="222222"/>
          <w:sz w:val="28"/>
          <w:szCs w:val="28"/>
        </w:rPr>
        <w:t xml:space="preserve"> сельское поселение»</w:t>
      </w:r>
      <w:r w:rsidR="00A87150">
        <w:rPr>
          <w:color w:val="222222"/>
          <w:sz w:val="28"/>
          <w:szCs w:val="28"/>
        </w:rPr>
        <w:t xml:space="preserve"> </w:t>
      </w:r>
      <w:r w:rsidRPr="00DA668A">
        <w:rPr>
          <w:color w:val="222222"/>
          <w:sz w:val="28"/>
          <w:szCs w:val="28"/>
        </w:rPr>
        <w:t>Управление представляет с указанными в запросе детализацией и группировкой показателей:</w:t>
      </w:r>
    </w:p>
    <w:p w:rsidR="007A2E27" w:rsidRPr="00DA668A" w:rsidRDefault="007A2E27" w:rsidP="007A2E27">
      <w:pPr>
        <w:spacing w:after="225"/>
        <w:jc w:val="both"/>
        <w:rPr>
          <w:color w:val="222222"/>
          <w:sz w:val="28"/>
          <w:szCs w:val="28"/>
        </w:rPr>
      </w:pPr>
      <w:r w:rsidRPr="00DA668A">
        <w:rPr>
          <w:color w:val="222222"/>
          <w:sz w:val="28"/>
          <w:szCs w:val="28"/>
        </w:rPr>
        <w:t>информацию о принятых на учет бюджетных (денежных) обязательствах, реквизиты которой установлены приложением № 7 к настоящему Порядку (далее - Информация о принятых на учет обязательствах), сформированную по состоянию на соответствующую дату;</w:t>
      </w:r>
    </w:p>
    <w:p w:rsidR="007A2E27" w:rsidRPr="00DA668A" w:rsidRDefault="007A2E27" w:rsidP="007A2E27">
      <w:pPr>
        <w:spacing w:after="225"/>
        <w:jc w:val="both"/>
        <w:rPr>
          <w:color w:val="222222"/>
          <w:sz w:val="28"/>
          <w:szCs w:val="28"/>
        </w:rPr>
      </w:pPr>
      <w:r w:rsidRPr="00DA668A">
        <w:rPr>
          <w:color w:val="222222"/>
          <w:sz w:val="28"/>
          <w:szCs w:val="28"/>
        </w:rPr>
        <w:t>информацию об исполнении бюджетных (денежных) обязательств, реквизиты которой установлены приложением № 8 к настоящему Порядку (далее - Информация об исполнении обязательств), сформированную на дату, указанную в запросе;</w:t>
      </w:r>
    </w:p>
    <w:p w:rsidR="007A2E27" w:rsidRPr="00DA668A" w:rsidRDefault="007A2E27" w:rsidP="007A2E27">
      <w:pPr>
        <w:spacing w:after="225"/>
        <w:jc w:val="both"/>
        <w:rPr>
          <w:color w:val="222222"/>
          <w:sz w:val="28"/>
          <w:szCs w:val="28"/>
        </w:rPr>
      </w:pPr>
      <w:r w:rsidRPr="00DA668A">
        <w:rPr>
          <w:color w:val="222222"/>
          <w:sz w:val="28"/>
          <w:szCs w:val="28"/>
        </w:rPr>
        <w:t>информацию об исполнении бюджетных (денежных) обязательств, принятых в целях осуществления капитальных вложений, реквизиты которой установлены приложением № 9 к настоящему Порядку (далее - Информация об исполнении обязательств, принятых в целях осуществления капитальных вложений, сформированную на дату, указанную в запросе;</w:t>
      </w:r>
    </w:p>
    <w:p w:rsidR="007A2E27" w:rsidRPr="00DA668A" w:rsidRDefault="007A2E27" w:rsidP="007A2E27">
      <w:pPr>
        <w:spacing w:after="225"/>
        <w:jc w:val="both"/>
        <w:rPr>
          <w:color w:val="222222"/>
          <w:sz w:val="28"/>
          <w:szCs w:val="28"/>
        </w:rPr>
      </w:pPr>
      <w:r w:rsidRPr="00DA668A">
        <w:rPr>
          <w:color w:val="222222"/>
          <w:sz w:val="28"/>
          <w:szCs w:val="28"/>
        </w:rPr>
        <w:t xml:space="preserve">б) по запросу главного распорядителя средств </w:t>
      </w:r>
      <w:r>
        <w:rPr>
          <w:color w:val="222222"/>
          <w:sz w:val="28"/>
          <w:szCs w:val="28"/>
        </w:rPr>
        <w:t>местного бюджета</w:t>
      </w:r>
      <w:r w:rsidRPr="00DA668A">
        <w:rPr>
          <w:color w:val="222222"/>
          <w:sz w:val="28"/>
          <w:szCs w:val="28"/>
        </w:rPr>
        <w:t xml:space="preserve"> Управление представляет с указанными в запросе детализацией и группировкой показателей:</w:t>
      </w:r>
    </w:p>
    <w:p w:rsidR="007A2E27" w:rsidRPr="00DA668A" w:rsidRDefault="007A2E27" w:rsidP="007A2E27">
      <w:pPr>
        <w:spacing w:after="225"/>
        <w:jc w:val="both"/>
        <w:rPr>
          <w:color w:val="222222"/>
          <w:sz w:val="28"/>
          <w:szCs w:val="28"/>
        </w:rPr>
      </w:pPr>
      <w:r w:rsidRPr="00DA668A">
        <w:rPr>
          <w:color w:val="222222"/>
          <w:sz w:val="28"/>
          <w:szCs w:val="28"/>
        </w:rPr>
        <w:t xml:space="preserve">информацию о принятых на учет обязательствах по находящимся в ведении главного распорядителя средств </w:t>
      </w:r>
      <w:r>
        <w:rPr>
          <w:color w:val="222222"/>
          <w:sz w:val="28"/>
          <w:szCs w:val="28"/>
        </w:rPr>
        <w:t>местного бюджета</w:t>
      </w:r>
      <w:r w:rsidRPr="00DA668A">
        <w:rPr>
          <w:color w:val="222222"/>
          <w:sz w:val="28"/>
          <w:szCs w:val="28"/>
        </w:rPr>
        <w:t xml:space="preserve"> ПБС, сформированную нарастающим итогом с начала текущего финансового года по состоянию на соответствующую дату;</w:t>
      </w:r>
    </w:p>
    <w:p w:rsidR="007A2E27" w:rsidRPr="00DA668A" w:rsidRDefault="007A2E27" w:rsidP="007A2E27">
      <w:pPr>
        <w:spacing w:after="225"/>
        <w:jc w:val="both"/>
        <w:rPr>
          <w:color w:val="222222"/>
          <w:sz w:val="28"/>
          <w:szCs w:val="28"/>
        </w:rPr>
      </w:pPr>
      <w:r w:rsidRPr="00DA668A">
        <w:rPr>
          <w:color w:val="222222"/>
          <w:sz w:val="28"/>
          <w:szCs w:val="28"/>
        </w:rPr>
        <w:t xml:space="preserve">информацию об исполнении обязательств по капитальным вложениям по находящимся в ведении главного распорядителя средств </w:t>
      </w:r>
      <w:r>
        <w:rPr>
          <w:color w:val="222222"/>
          <w:sz w:val="28"/>
          <w:szCs w:val="28"/>
        </w:rPr>
        <w:t>местного бюджета</w:t>
      </w:r>
      <w:r w:rsidRPr="00DA668A">
        <w:rPr>
          <w:color w:val="222222"/>
          <w:sz w:val="28"/>
          <w:szCs w:val="28"/>
        </w:rPr>
        <w:t xml:space="preserve"> ПБС;</w:t>
      </w:r>
    </w:p>
    <w:p w:rsidR="007A2E27" w:rsidRPr="00DA668A" w:rsidRDefault="007A2E27" w:rsidP="007A2E27">
      <w:pPr>
        <w:spacing w:after="225"/>
        <w:jc w:val="both"/>
        <w:rPr>
          <w:color w:val="222222"/>
          <w:sz w:val="28"/>
          <w:szCs w:val="28"/>
        </w:rPr>
      </w:pPr>
      <w:r w:rsidRPr="00DA668A">
        <w:rPr>
          <w:color w:val="222222"/>
          <w:sz w:val="28"/>
          <w:szCs w:val="28"/>
        </w:rPr>
        <w:t>в) по запросу ПБС Управление предоставляет справку об исполнении принятых на учет бюджетных (денежных) обязательствах, реквизиты которой установлены приложением № 10 к настоящему Порядку (далее - Справка об исполнении обязательств).</w:t>
      </w:r>
    </w:p>
    <w:p w:rsidR="007A2E27" w:rsidRPr="00DA668A" w:rsidRDefault="007A2E27" w:rsidP="007A2E27">
      <w:pPr>
        <w:spacing w:after="225"/>
        <w:jc w:val="both"/>
        <w:rPr>
          <w:color w:val="222222"/>
          <w:sz w:val="28"/>
          <w:szCs w:val="28"/>
        </w:rPr>
      </w:pPr>
      <w:r w:rsidRPr="00DA668A">
        <w:rPr>
          <w:color w:val="222222"/>
          <w:sz w:val="28"/>
          <w:szCs w:val="28"/>
        </w:rPr>
        <w:t>Справка об исполнении обязательств формируется по состоянию на 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7A2E27" w:rsidRPr="00DA668A" w:rsidRDefault="007A2E27" w:rsidP="007A2E27">
      <w:pPr>
        <w:spacing w:after="225"/>
        <w:jc w:val="both"/>
        <w:rPr>
          <w:color w:val="222222"/>
          <w:sz w:val="28"/>
          <w:szCs w:val="28"/>
        </w:rPr>
      </w:pPr>
      <w:r w:rsidRPr="00DA668A">
        <w:rPr>
          <w:color w:val="222222"/>
          <w:sz w:val="28"/>
          <w:szCs w:val="28"/>
        </w:rPr>
        <w:t xml:space="preserve">г) по запросу ПБС Управление формирует Справку о неисполненных в отчетном финансовом году бюджетных обязательствах по </w:t>
      </w:r>
      <w:r>
        <w:rPr>
          <w:color w:val="222222"/>
          <w:sz w:val="28"/>
          <w:szCs w:val="28"/>
        </w:rPr>
        <w:t xml:space="preserve">муниципальным </w:t>
      </w:r>
      <w:r w:rsidRPr="00DA668A">
        <w:rPr>
          <w:color w:val="222222"/>
          <w:sz w:val="28"/>
          <w:szCs w:val="28"/>
        </w:rPr>
        <w:t>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11 к настоящему Порядку (далее - Справка о неисполненных бюджетных обязательствах).</w:t>
      </w:r>
    </w:p>
    <w:p w:rsidR="007A2E27" w:rsidRPr="00DA668A" w:rsidRDefault="007A2E27" w:rsidP="007A2E27">
      <w:pPr>
        <w:spacing w:after="225"/>
        <w:jc w:val="both"/>
        <w:rPr>
          <w:color w:val="222222"/>
          <w:sz w:val="28"/>
          <w:szCs w:val="28"/>
        </w:rPr>
      </w:pPr>
      <w:r w:rsidRPr="00DA668A">
        <w:rPr>
          <w:color w:val="222222"/>
          <w:sz w:val="28"/>
          <w:szCs w:val="28"/>
        </w:rPr>
        <w:lastRenderedPageBreak/>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(или) аналитических кодов и содержит информацию о неисполненных бюджетных обязательствах, возникших из </w:t>
      </w:r>
      <w:r>
        <w:rPr>
          <w:color w:val="222222"/>
          <w:sz w:val="28"/>
          <w:szCs w:val="28"/>
        </w:rPr>
        <w:t>муниципальных</w:t>
      </w:r>
      <w:r w:rsidRPr="00DA668A">
        <w:rPr>
          <w:color w:val="222222"/>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w:t>
      </w:r>
      <w:r w:rsidRPr="00A0698B">
        <w:rPr>
          <w:sz w:val="28"/>
          <w:szCs w:val="28"/>
        </w:rPr>
        <w:t>этих муниципальных контрактов, договоров</w:t>
      </w:r>
      <w:r w:rsidRPr="00DA668A">
        <w:rPr>
          <w:color w:val="222222"/>
          <w:sz w:val="28"/>
          <w:szCs w:val="28"/>
        </w:rPr>
        <w:t xml:space="preserve">,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Pr>
          <w:color w:val="222222"/>
          <w:sz w:val="28"/>
          <w:szCs w:val="28"/>
        </w:rPr>
        <w:t>муниципальных</w:t>
      </w:r>
      <w:r w:rsidRPr="00DA668A">
        <w:rPr>
          <w:color w:val="222222"/>
          <w:sz w:val="28"/>
          <w:szCs w:val="28"/>
        </w:rPr>
        <w:t xml:space="preserve"> контрактов, договоров, соглашений (нормативных правовых актов) о предоставлении субсидий юридическим лицам.</w:t>
      </w:r>
    </w:p>
    <w:p w:rsidR="007A2E27" w:rsidRPr="00DA668A" w:rsidRDefault="007A2E27" w:rsidP="007A2E27">
      <w:pPr>
        <w:spacing w:after="225"/>
        <w:jc w:val="both"/>
        <w:rPr>
          <w:color w:val="222222"/>
          <w:sz w:val="28"/>
          <w:szCs w:val="28"/>
        </w:rPr>
      </w:pPr>
      <w:r w:rsidRPr="00DA668A">
        <w:rPr>
          <w:color w:val="222222"/>
          <w:sz w:val="28"/>
          <w:szCs w:val="28"/>
        </w:rPr>
        <w:t xml:space="preserve">По запросу главного распорядителя средств </w:t>
      </w:r>
      <w:r>
        <w:rPr>
          <w:color w:val="222222"/>
          <w:sz w:val="28"/>
          <w:szCs w:val="28"/>
        </w:rPr>
        <w:t>местного бюджета</w:t>
      </w:r>
      <w:r w:rsidRPr="00DA668A">
        <w:rPr>
          <w:color w:val="222222"/>
          <w:sz w:val="28"/>
          <w:szCs w:val="28"/>
        </w:rPr>
        <w:t xml:space="preserve"> Управление формирует сводную Справку о неисполненных бюджетных обязательствах ПБС, находящихся в ведении главного распорядителя средств </w:t>
      </w:r>
      <w:r>
        <w:rPr>
          <w:color w:val="222222"/>
          <w:sz w:val="28"/>
          <w:szCs w:val="28"/>
        </w:rPr>
        <w:t>местного бюджета</w:t>
      </w:r>
      <w:r w:rsidRPr="00DA668A">
        <w:rPr>
          <w:color w:val="222222"/>
          <w:sz w:val="28"/>
          <w:szCs w:val="28"/>
        </w:rPr>
        <w:t>.</w:t>
      </w:r>
    </w:p>
    <w:p w:rsidR="007A2E27" w:rsidRPr="00DA668A" w:rsidRDefault="007A2E27" w:rsidP="007A2E27">
      <w:pPr>
        <w:spacing w:after="225"/>
        <w:jc w:val="both"/>
        <w:rPr>
          <w:color w:val="222222"/>
          <w:sz w:val="28"/>
          <w:szCs w:val="28"/>
        </w:rPr>
      </w:pPr>
      <w:r w:rsidRPr="00DA668A">
        <w:rPr>
          <w:color w:val="222222"/>
          <w:sz w:val="28"/>
          <w:szCs w:val="28"/>
        </w:rPr>
        <w:t xml:space="preserve">Главные распорядители средств </w:t>
      </w:r>
      <w:r>
        <w:rPr>
          <w:color w:val="222222"/>
          <w:sz w:val="28"/>
          <w:szCs w:val="28"/>
        </w:rPr>
        <w:t>местного бюджета</w:t>
      </w:r>
      <w:r w:rsidRPr="00DA668A">
        <w:rPr>
          <w:color w:val="222222"/>
          <w:sz w:val="28"/>
          <w:szCs w:val="28"/>
        </w:rPr>
        <w:t xml:space="preserve">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w:t>
      </w:r>
      <w:r>
        <w:rPr>
          <w:color w:val="222222"/>
          <w:sz w:val="28"/>
          <w:szCs w:val="28"/>
        </w:rPr>
        <w:t xml:space="preserve"> </w:t>
      </w:r>
      <w:r w:rsidRPr="00DA668A">
        <w:rPr>
          <w:color w:val="222222"/>
          <w:sz w:val="28"/>
          <w:szCs w:val="28"/>
        </w:rPr>
        <w:t xml:space="preserve"> лимитов бюджетных обязательств, в пределах которого могут быть увеличены бюджетные ассигнования на оплату </w:t>
      </w:r>
      <w:r>
        <w:rPr>
          <w:color w:val="222222"/>
          <w:sz w:val="28"/>
          <w:szCs w:val="28"/>
        </w:rPr>
        <w:t xml:space="preserve">муниципальных </w:t>
      </w:r>
      <w:r w:rsidRPr="00DA668A">
        <w:rPr>
          <w:color w:val="222222"/>
          <w:sz w:val="28"/>
          <w:szCs w:val="28"/>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приложением № 12 к настоящему Порядку (далее - Информация об объеме лимитов бюджетных обязательств).</w:t>
      </w:r>
    </w:p>
    <w:p w:rsidR="007A2E27" w:rsidRPr="00DA668A" w:rsidRDefault="007A2E27" w:rsidP="007A2E27">
      <w:pPr>
        <w:spacing w:after="225"/>
        <w:jc w:val="both"/>
        <w:rPr>
          <w:color w:val="222222"/>
          <w:sz w:val="28"/>
          <w:szCs w:val="28"/>
        </w:rPr>
      </w:pPr>
      <w:r w:rsidRPr="00DA668A">
        <w:rPr>
          <w:color w:val="222222"/>
          <w:sz w:val="28"/>
          <w:szCs w:val="28"/>
        </w:rPr>
        <w:t xml:space="preserve">Информация об объеме лимитов бюджетных обязательств представляется в форме электронного документа в системе «Электронный бюджет» и подписывается электронной подписью уполномоченного лица от имени главного распорядителя средств </w:t>
      </w:r>
      <w:r>
        <w:rPr>
          <w:color w:val="222222"/>
          <w:sz w:val="28"/>
          <w:szCs w:val="28"/>
        </w:rPr>
        <w:t>местного бюджета</w:t>
      </w:r>
      <w:r w:rsidRPr="00DA668A">
        <w:rPr>
          <w:color w:val="222222"/>
          <w:sz w:val="28"/>
          <w:szCs w:val="28"/>
        </w:rPr>
        <w:t>.</w:t>
      </w:r>
    </w:p>
    <w:p w:rsidR="007A2E27" w:rsidRPr="00DA668A" w:rsidRDefault="007A2E27" w:rsidP="007A2E27">
      <w:pPr>
        <w:spacing w:after="225"/>
        <w:jc w:val="both"/>
        <w:rPr>
          <w:color w:val="222222"/>
          <w:sz w:val="28"/>
          <w:szCs w:val="28"/>
        </w:rPr>
      </w:pPr>
      <w:r w:rsidRPr="00DA668A">
        <w:rPr>
          <w:color w:val="222222"/>
          <w:sz w:val="28"/>
          <w:szCs w:val="28"/>
        </w:rPr>
        <w:t xml:space="preserve">Управление в течение двух рабочих дней после дня предоставления главным распорядителем средств </w:t>
      </w:r>
      <w:r>
        <w:rPr>
          <w:color w:val="222222"/>
          <w:sz w:val="28"/>
          <w:szCs w:val="28"/>
        </w:rPr>
        <w:t>местного бюджета</w:t>
      </w:r>
      <w:r w:rsidRPr="00DA668A">
        <w:rPr>
          <w:color w:val="222222"/>
          <w:sz w:val="28"/>
          <w:szCs w:val="28"/>
        </w:rPr>
        <w:t xml:space="preserve"> Информации об объеме лимитов бюджетных обязательств проверяет указанную информацию на </w:t>
      </w:r>
      <w:proofErr w:type="spellStart"/>
      <w:r w:rsidRPr="00DA668A">
        <w:rPr>
          <w:color w:val="222222"/>
          <w:sz w:val="28"/>
          <w:szCs w:val="28"/>
        </w:rPr>
        <w:t>непревышение</w:t>
      </w:r>
      <w:proofErr w:type="spellEnd"/>
      <w:r w:rsidRPr="00DA668A">
        <w:rPr>
          <w:color w:val="222222"/>
          <w:sz w:val="28"/>
          <w:szCs w:val="28"/>
        </w:rPr>
        <w:t xml:space="preserve"> суммы, на которую в текущем финансовом году могут быть увеличены бюджетные ассигнования главному распорядителю средств </w:t>
      </w:r>
      <w:r>
        <w:rPr>
          <w:color w:val="222222"/>
          <w:sz w:val="28"/>
          <w:szCs w:val="28"/>
        </w:rPr>
        <w:t>местного бюджета</w:t>
      </w:r>
      <w:r w:rsidRPr="00DA668A">
        <w:rPr>
          <w:color w:val="222222"/>
          <w:sz w:val="28"/>
          <w:szCs w:val="28"/>
        </w:rPr>
        <w:t xml:space="preserve"> на оплату </w:t>
      </w:r>
      <w:r>
        <w:rPr>
          <w:color w:val="222222"/>
          <w:sz w:val="28"/>
          <w:szCs w:val="28"/>
        </w:rPr>
        <w:t>муниципальных</w:t>
      </w:r>
      <w:r w:rsidRPr="00DA668A">
        <w:rPr>
          <w:color w:val="222222"/>
          <w:sz w:val="28"/>
          <w:szCs w:val="28"/>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классификации расходов </w:t>
      </w:r>
      <w:r>
        <w:rPr>
          <w:color w:val="222222"/>
          <w:sz w:val="28"/>
          <w:szCs w:val="28"/>
        </w:rPr>
        <w:t>местного бюджета</w:t>
      </w:r>
      <w:r w:rsidRPr="00DA668A">
        <w:rPr>
          <w:color w:val="222222"/>
          <w:sz w:val="28"/>
          <w:szCs w:val="28"/>
        </w:rPr>
        <w:t xml:space="preserve">, сформированной Управлением по указанному главному распорядителю средств </w:t>
      </w:r>
      <w:r>
        <w:rPr>
          <w:color w:val="222222"/>
          <w:sz w:val="28"/>
          <w:szCs w:val="28"/>
        </w:rPr>
        <w:t>местного бюджета</w:t>
      </w:r>
      <w:r w:rsidRPr="00DA668A">
        <w:rPr>
          <w:color w:val="222222"/>
          <w:sz w:val="28"/>
          <w:szCs w:val="28"/>
        </w:rPr>
        <w:t>.</w:t>
      </w:r>
    </w:p>
    <w:p w:rsidR="007A2E27" w:rsidRPr="00DA668A" w:rsidRDefault="007A2E27" w:rsidP="007A2E27">
      <w:pPr>
        <w:spacing w:after="225"/>
        <w:jc w:val="both"/>
        <w:rPr>
          <w:color w:val="222222"/>
          <w:sz w:val="28"/>
          <w:szCs w:val="28"/>
        </w:rPr>
      </w:pPr>
      <w:r w:rsidRPr="00DA668A">
        <w:rPr>
          <w:color w:val="222222"/>
          <w:sz w:val="28"/>
          <w:szCs w:val="28"/>
        </w:rPr>
        <w:lastRenderedPageBreak/>
        <w:t>При положительном результате проверки в соответствии с требованиями абзаца седьмого настоящего подпункта Управление подтверждает Информацию об объеме лимитов бюджетных обязательств путем ее подписания электронной подписью уполномоченного лица от имени Управления.</w:t>
      </w:r>
    </w:p>
    <w:p w:rsidR="007A2E27" w:rsidRPr="00DA668A" w:rsidRDefault="007A2E27" w:rsidP="007A2E27">
      <w:pPr>
        <w:spacing w:after="225"/>
        <w:jc w:val="both"/>
        <w:rPr>
          <w:color w:val="222222"/>
          <w:sz w:val="28"/>
          <w:szCs w:val="28"/>
        </w:rPr>
      </w:pPr>
      <w:r w:rsidRPr="00DA668A">
        <w:rPr>
          <w:color w:val="222222"/>
          <w:sz w:val="28"/>
          <w:szCs w:val="28"/>
        </w:rPr>
        <w:t xml:space="preserve">Если Информация об объеме лимитов бюджетных обязательств не соответствует требованиям подпункта «г» пункта 30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w:t>
      </w:r>
      <w:r>
        <w:rPr>
          <w:color w:val="222222"/>
          <w:sz w:val="28"/>
          <w:szCs w:val="28"/>
        </w:rPr>
        <w:t>местного бюджета</w:t>
      </w:r>
      <w:r w:rsidRPr="00DA668A">
        <w:rPr>
          <w:color w:val="222222"/>
          <w:sz w:val="28"/>
          <w:szCs w:val="28"/>
        </w:rPr>
        <w:t xml:space="preserve"> направляет главному распорядителю средств </w:t>
      </w:r>
      <w:r>
        <w:rPr>
          <w:color w:val="222222"/>
          <w:sz w:val="28"/>
          <w:szCs w:val="28"/>
        </w:rPr>
        <w:t>местного бюджета</w:t>
      </w:r>
      <w:r w:rsidRPr="00DA668A">
        <w:rPr>
          <w:color w:val="222222"/>
          <w:sz w:val="28"/>
          <w:szCs w:val="28"/>
        </w:rPr>
        <w:t xml:space="preserve"> уведомление, в котором указывается причина возврата Информации о неисполненных бюджетных обязательствах;</w:t>
      </w:r>
    </w:p>
    <w:p w:rsidR="007A2E27" w:rsidRPr="00DA668A" w:rsidRDefault="007A2E27" w:rsidP="007A2E27">
      <w:pPr>
        <w:spacing w:after="225"/>
        <w:jc w:val="both"/>
        <w:rPr>
          <w:color w:val="222222"/>
          <w:sz w:val="28"/>
          <w:szCs w:val="28"/>
        </w:rPr>
      </w:pPr>
      <w:r w:rsidRPr="00DA668A">
        <w:rPr>
          <w:color w:val="222222"/>
          <w:sz w:val="28"/>
          <w:szCs w:val="28"/>
        </w:rPr>
        <w:t xml:space="preserve">д) не позднее второго рабочего дня текущего финансового года Управление представляет главным распорядителям средств </w:t>
      </w:r>
      <w:r>
        <w:rPr>
          <w:color w:val="222222"/>
          <w:sz w:val="28"/>
          <w:szCs w:val="28"/>
        </w:rPr>
        <w:t>местного бюджета</w:t>
      </w:r>
      <w:r w:rsidRPr="00DA668A">
        <w:rPr>
          <w:color w:val="222222"/>
          <w:sz w:val="28"/>
          <w:szCs w:val="28"/>
        </w:rPr>
        <w:t xml:space="preserve"> Справку о неисполненных в отчетном финансовом году бюджетных обязательствах, возникших из </w:t>
      </w:r>
      <w:r>
        <w:rPr>
          <w:color w:val="222222"/>
          <w:sz w:val="28"/>
          <w:szCs w:val="28"/>
        </w:rPr>
        <w:t>муниципальных контрактов</w:t>
      </w:r>
      <w:r w:rsidRPr="00DA668A">
        <w:rPr>
          <w:color w:val="222222"/>
          <w:sz w:val="28"/>
          <w:szCs w:val="28"/>
        </w:rPr>
        <w:t>,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 13 к настоящему Порядку (далее - Справка о неисполненных бюджетных обязательствах по капитальным вложениям).</w:t>
      </w:r>
    </w:p>
    <w:p w:rsidR="007A2E27" w:rsidRPr="00DA668A" w:rsidRDefault="007A2E27" w:rsidP="007A2E27">
      <w:pPr>
        <w:spacing w:after="225"/>
        <w:jc w:val="both"/>
        <w:rPr>
          <w:color w:val="222222"/>
          <w:sz w:val="28"/>
          <w:szCs w:val="28"/>
        </w:rPr>
      </w:pPr>
      <w:r w:rsidRPr="00DA668A">
        <w:rPr>
          <w:color w:val="222222"/>
          <w:sz w:val="28"/>
          <w:szCs w:val="28"/>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«г» пункта 30 настоящего Порядка.</w:t>
      </w:r>
    </w:p>
    <w:p w:rsidR="00A87150" w:rsidRDefault="00A87150">
      <w:pPr>
        <w:rPr>
          <w:color w:val="222222"/>
          <w:sz w:val="23"/>
          <w:szCs w:val="23"/>
        </w:rPr>
      </w:pPr>
      <w:r>
        <w:rPr>
          <w:color w:val="222222"/>
          <w:sz w:val="23"/>
          <w:szCs w:val="23"/>
        </w:rPr>
        <w:br w:type="page"/>
      </w:r>
    </w:p>
    <w:p w:rsidR="007A2E27" w:rsidRPr="00825BB7" w:rsidRDefault="007A2E27" w:rsidP="007A2E27">
      <w:pPr>
        <w:pStyle w:val="ad"/>
        <w:jc w:val="right"/>
        <w:rPr>
          <w:rFonts w:ascii="Times New Roman" w:hAnsi="Times New Roman"/>
        </w:rPr>
      </w:pPr>
      <w:r>
        <w:rPr>
          <w:rFonts w:ascii="Times New Roman" w:eastAsia="Times New Roman" w:hAnsi="Times New Roman"/>
          <w:color w:val="222222"/>
          <w:sz w:val="23"/>
          <w:szCs w:val="23"/>
          <w:lang w:eastAsia="ru-RU"/>
        </w:rPr>
        <w:lastRenderedPageBreak/>
        <w:t xml:space="preserve"> </w:t>
      </w:r>
      <w:r w:rsidRPr="00825BB7">
        <w:rPr>
          <w:rFonts w:ascii="Times New Roman" w:eastAsia="Times New Roman" w:hAnsi="Times New Roman"/>
          <w:color w:val="222222"/>
          <w:sz w:val="23"/>
          <w:szCs w:val="23"/>
          <w:lang w:eastAsia="ru-RU"/>
        </w:rPr>
        <w:t>ПРИЛОЖЕНИЕ № 1</w:t>
      </w:r>
      <w:r w:rsidRPr="00825BB7">
        <w:rPr>
          <w:rFonts w:ascii="Times New Roman" w:eastAsia="Times New Roman" w:hAnsi="Times New Roman"/>
          <w:color w:val="222222"/>
          <w:sz w:val="23"/>
          <w:szCs w:val="23"/>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3F4741" w:rsidRDefault="007A2E27" w:rsidP="007A2E27">
      <w:pPr>
        <w:pStyle w:val="ConsPlusNormal"/>
        <w:jc w:val="right"/>
        <w:rPr>
          <w:rFonts w:ascii="Times New Roman" w:hAnsi="Times New Roman" w:cs="Times New Roman"/>
        </w:rPr>
      </w:pPr>
      <w:r w:rsidRPr="00825BB7">
        <w:rPr>
          <w:rFonts w:ascii="Times New Roman" w:hAnsi="Times New Roman" w:cs="Times New Roman"/>
        </w:rPr>
        <w:t>бюджета муниципального образования</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 xml:space="preserve"> «</w:t>
      </w:r>
      <w:proofErr w:type="spellStart"/>
      <w:r w:rsidR="00430F8C">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 xml:space="preserve">от «29» декабря 2023 года № </w:t>
      </w:r>
      <w:r w:rsidR="00430F8C">
        <w:rPr>
          <w:rFonts w:ascii="Times New Roman" w:hAnsi="Times New Roman" w:cs="Times New Roman"/>
          <w:szCs w:val="22"/>
        </w:rPr>
        <w:t>58</w:t>
      </w:r>
    </w:p>
    <w:p w:rsidR="007A2E27" w:rsidRPr="00825BB7" w:rsidRDefault="007A2E27" w:rsidP="007A2E27">
      <w:pPr>
        <w:pStyle w:val="ad"/>
        <w:rPr>
          <w:rFonts w:ascii="Times New Roman" w:eastAsia="Times New Roman" w:hAnsi="Times New Roman"/>
          <w:color w:val="222222"/>
          <w:sz w:val="23"/>
          <w:szCs w:val="23"/>
          <w:lang w:eastAsia="ru-RU"/>
        </w:rPr>
      </w:pPr>
    </w:p>
    <w:p w:rsidR="007A2E27" w:rsidRDefault="007A2E27" w:rsidP="007A2E27">
      <w:pPr>
        <w:spacing w:after="225"/>
        <w:jc w:val="center"/>
        <w:rPr>
          <w:b/>
          <w:bCs/>
          <w:color w:val="222222"/>
          <w:sz w:val="23"/>
          <w:szCs w:val="23"/>
        </w:rPr>
      </w:pPr>
    </w:p>
    <w:p w:rsidR="007A2E27" w:rsidRPr="00825BB7" w:rsidRDefault="007A2E27" w:rsidP="007A2E27">
      <w:pPr>
        <w:spacing w:after="225"/>
        <w:jc w:val="center"/>
        <w:rPr>
          <w:i/>
          <w:color w:val="222222"/>
          <w:sz w:val="23"/>
          <w:szCs w:val="23"/>
        </w:rPr>
      </w:pPr>
      <w:r w:rsidRPr="00825BB7">
        <w:rPr>
          <w:b/>
          <w:bCs/>
          <w:color w:val="222222"/>
          <w:sz w:val="23"/>
          <w:szCs w:val="23"/>
        </w:rPr>
        <w:t>РЕКВИЗИТЫ</w:t>
      </w:r>
      <w:r w:rsidRPr="00825BB7">
        <w:rPr>
          <w:color w:val="222222"/>
          <w:sz w:val="23"/>
          <w:szCs w:val="23"/>
        </w:rPr>
        <w:br/>
      </w:r>
      <w:r w:rsidRPr="00825BB7">
        <w:rPr>
          <w:b/>
          <w:bCs/>
          <w:color w:val="222222"/>
          <w:sz w:val="23"/>
          <w:szCs w:val="23"/>
        </w:rPr>
        <w:t>СВЕДЕНИЙ О БЮДЖЕТНОМ ОБЯЗАТЕЛЬСТВЕ</w:t>
      </w:r>
    </w:p>
    <w:p w:rsidR="007A2E27" w:rsidRPr="00825BB7" w:rsidRDefault="007A2E27" w:rsidP="007A2E27">
      <w:pPr>
        <w:spacing w:after="225"/>
        <w:jc w:val="right"/>
        <w:rPr>
          <w:color w:val="222222"/>
          <w:sz w:val="23"/>
          <w:szCs w:val="23"/>
        </w:rPr>
      </w:pPr>
      <w:r w:rsidRPr="00825BB7">
        <w:rPr>
          <w:color w:val="222222"/>
          <w:sz w:val="23"/>
          <w:szCs w:val="23"/>
        </w:rPr>
        <w:t>Единица измерения: руб</w:t>
      </w:r>
      <w:r>
        <w:rPr>
          <w:color w:val="222222"/>
          <w:sz w:val="23"/>
          <w:szCs w:val="23"/>
        </w:rPr>
        <w:t>.</w:t>
      </w:r>
      <w:r w:rsidRPr="00825BB7">
        <w:rPr>
          <w:color w:val="222222"/>
          <w:sz w:val="23"/>
          <w:szCs w:val="23"/>
        </w:rPr>
        <w:t xml:space="preserve"> (с точностью до второго десятичного знака)</w:t>
      </w:r>
    </w:p>
    <w:tbl>
      <w:tblPr>
        <w:tblW w:w="5000" w:type="pct"/>
        <w:tblCellMar>
          <w:top w:w="15" w:type="dxa"/>
          <w:left w:w="15" w:type="dxa"/>
          <w:bottom w:w="15" w:type="dxa"/>
          <w:right w:w="15" w:type="dxa"/>
        </w:tblCellMar>
        <w:tblLook w:val="04A0" w:firstRow="1" w:lastRow="0" w:firstColumn="1" w:lastColumn="0" w:noHBand="0" w:noVBand="1"/>
      </w:tblPr>
      <w:tblGrid>
        <w:gridCol w:w="602"/>
        <w:gridCol w:w="3836"/>
        <w:gridCol w:w="5185"/>
      </w:tblGrid>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jc w:val="center"/>
              <w:rPr>
                <w:sz w:val="22"/>
                <w:szCs w:val="22"/>
              </w:rPr>
            </w:pPr>
            <w:r w:rsidRPr="00AA1F43">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jc w:val="center"/>
              <w:rPr>
                <w:sz w:val="22"/>
                <w:szCs w:val="22"/>
              </w:rPr>
            </w:pPr>
            <w:r w:rsidRPr="00AA1F43">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jc w:val="center"/>
              <w:rPr>
                <w:sz w:val="22"/>
                <w:szCs w:val="22"/>
              </w:rPr>
            </w:pPr>
            <w:r w:rsidRPr="00AA1F43">
              <w:rPr>
                <w:sz w:val="22"/>
                <w:szCs w:val="22"/>
              </w:rPr>
              <w:t>Правила формирования (заполнения) реквизита</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jc w:val="center"/>
              <w:rPr>
                <w:sz w:val="22"/>
                <w:szCs w:val="22"/>
              </w:rPr>
            </w:pPr>
            <w:r w:rsidRPr="00AA1F43">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jc w:val="center"/>
              <w:rPr>
                <w:sz w:val="22"/>
                <w:szCs w:val="22"/>
              </w:rPr>
            </w:pPr>
            <w:r w:rsidRPr="00AA1F43">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jc w:val="center"/>
              <w:rPr>
                <w:sz w:val="22"/>
                <w:szCs w:val="22"/>
              </w:rPr>
            </w:pPr>
            <w:r w:rsidRPr="00AA1F43">
              <w:rPr>
                <w:sz w:val="22"/>
                <w:szCs w:val="22"/>
              </w:rPr>
              <w:t>3</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порядковый номер Сведений о бюджетном обязательстве.</w:t>
            </w:r>
          </w:p>
          <w:p w:rsidR="007A2E27" w:rsidRPr="00AA1F43" w:rsidRDefault="007A2E27" w:rsidP="00AA1F43">
            <w:pPr>
              <w:rPr>
                <w:sz w:val="22"/>
                <w:szCs w:val="22"/>
              </w:rPr>
            </w:pPr>
            <w:r w:rsidRPr="00AA1F43">
              <w:rPr>
                <w:sz w:val="22"/>
                <w:szCs w:val="22"/>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Учетный номер бюджетного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при внесении изменений в поставленное на учет бюджетное обязательство.</w:t>
            </w:r>
          </w:p>
          <w:p w:rsidR="007A2E27" w:rsidRPr="00AA1F43" w:rsidRDefault="007A2E27" w:rsidP="00AA1F43">
            <w:pPr>
              <w:rPr>
                <w:sz w:val="22"/>
                <w:szCs w:val="22"/>
              </w:rPr>
            </w:pPr>
            <w:r w:rsidRPr="00AA1F43">
              <w:rPr>
                <w:sz w:val="22"/>
                <w:szCs w:val="22"/>
              </w:rPr>
              <w:t>Указывается учетный номер бюджетного обязательства, в которое вносятся изменения, присвоенный ему при постановке на учет.</w:t>
            </w:r>
          </w:p>
          <w:p w:rsidR="007A2E27" w:rsidRPr="00AA1F43" w:rsidRDefault="007A2E27" w:rsidP="00AA1F43">
            <w:pPr>
              <w:rPr>
                <w:sz w:val="22"/>
                <w:szCs w:val="22"/>
              </w:rPr>
            </w:pPr>
            <w:r w:rsidRPr="00AA1F43">
              <w:rPr>
                <w:sz w:val="22"/>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Дата формирования Сведений о бюджетном обязательстве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дата подписания Сведений о бюджетном обязательстве получателем бюджетных средств местного бюджета.</w:t>
            </w:r>
          </w:p>
          <w:p w:rsidR="007A2E27" w:rsidRPr="00AA1F43" w:rsidRDefault="007A2E27" w:rsidP="00AA1F43">
            <w:pPr>
              <w:rPr>
                <w:sz w:val="22"/>
                <w:szCs w:val="22"/>
              </w:rPr>
            </w:pPr>
            <w:r w:rsidRPr="00AA1F43">
              <w:rPr>
                <w:sz w:val="22"/>
                <w:szCs w:val="22"/>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Тип бюджетного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код типа бюджетного обязательства, исходя из следующего:</w:t>
            </w:r>
          </w:p>
          <w:p w:rsidR="007A2E27" w:rsidRPr="00AA1F43" w:rsidRDefault="007A2E27" w:rsidP="00AA1F43">
            <w:pPr>
              <w:rPr>
                <w:sz w:val="22"/>
                <w:szCs w:val="22"/>
              </w:rPr>
            </w:pPr>
            <w:r w:rsidRPr="00AA1F43">
              <w:rPr>
                <w:sz w:val="22"/>
                <w:szCs w:val="22"/>
              </w:rPr>
              <w:t>1 - закупка, если бюджетное обязательство связано с закупкой товаров, работ, услуг в текущем финансовом году;</w:t>
            </w:r>
          </w:p>
          <w:p w:rsidR="007A2E27" w:rsidRPr="00AA1F43" w:rsidRDefault="007A2E27" w:rsidP="00AA1F43">
            <w:pPr>
              <w:rPr>
                <w:sz w:val="22"/>
                <w:szCs w:val="22"/>
              </w:rPr>
            </w:pPr>
            <w:r w:rsidRPr="00AA1F43">
              <w:rPr>
                <w:sz w:val="22"/>
                <w:szCs w:val="2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lastRenderedPageBreak/>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Информация о получателе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5.1.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Получатель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A2E27" w:rsidRPr="00AA1F43" w:rsidRDefault="007A2E27" w:rsidP="00AA1F43">
            <w:pPr>
              <w:rPr>
                <w:sz w:val="22"/>
                <w:szCs w:val="22"/>
              </w:rPr>
            </w:pPr>
            <w:r w:rsidRPr="00AA1F43">
              <w:rPr>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5.2.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Наименование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наименование бюджета – «Бюджет муниципального образования «</w:t>
            </w:r>
            <w:proofErr w:type="spellStart"/>
            <w:r w:rsidR="00430F8C">
              <w:rPr>
                <w:sz w:val="22"/>
                <w:szCs w:val="22"/>
              </w:rPr>
              <w:t>Ел</w:t>
            </w:r>
            <w:r w:rsidRPr="00AA1F43">
              <w:rPr>
                <w:sz w:val="22"/>
                <w:szCs w:val="22"/>
              </w:rPr>
              <w:t>инское</w:t>
            </w:r>
            <w:proofErr w:type="spellEnd"/>
            <w:r w:rsidRPr="00AA1F43">
              <w:rPr>
                <w:sz w:val="22"/>
                <w:szCs w:val="22"/>
              </w:rPr>
              <w:t xml:space="preserve"> сельское поселение»».</w:t>
            </w:r>
          </w:p>
          <w:p w:rsidR="007A2E27" w:rsidRPr="00AA1F43" w:rsidRDefault="007A2E27" w:rsidP="00AA1F43">
            <w:pPr>
              <w:rPr>
                <w:sz w:val="22"/>
                <w:szCs w:val="22"/>
              </w:rPr>
            </w:pPr>
            <w:r w:rsidRPr="00AA1F43">
              <w:rPr>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5.3.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Код по ОКТМО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5.4.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Финансовый орган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 xml:space="preserve">Указывается финансовый орган – </w:t>
            </w:r>
            <w:r w:rsidR="00A87150" w:rsidRPr="00AA1F43">
              <w:rPr>
                <w:sz w:val="22"/>
                <w:szCs w:val="22"/>
              </w:rPr>
              <w:t>«Бюджет муниципального образования «</w:t>
            </w:r>
            <w:proofErr w:type="spellStart"/>
            <w:r w:rsidR="00430F8C">
              <w:rPr>
                <w:sz w:val="22"/>
                <w:szCs w:val="22"/>
              </w:rPr>
              <w:t>Ел</w:t>
            </w:r>
            <w:r w:rsidR="00A87150" w:rsidRPr="00AA1F43">
              <w:rPr>
                <w:sz w:val="22"/>
                <w:szCs w:val="22"/>
              </w:rPr>
              <w:t>инское</w:t>
            </w:r>
            <w:proofErr w:type="spellEnd"/>
            <w:r w:rsidR="00A87150" w:rsidRPr="00AA1F43">
              <w:rPr>
                <w:sz w:val="22"/>
                <w:szCs w:val="22"/>
              </w:rPr>
              <w:t xml:space="preserve"> сельское поселение»».</w:t>
            </w:r>
          </w:p>
          <w:p w:rsidR="007A2E27" w:rsidRPr="00AA1F43" w:rsidRDefault="007A2E27" w:rsidP="00AA1F43">
            <w:pPr>
              <w:rPr>
                <w:sz w:val="22"/>
                <w:szCs w:val="22"/>
              </w:rPr>
            </w:pPr>
            <w:r w:rsidRPr="00AA1F43">
              <w:rPr>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5.5.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Код по ОКПО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код финансового органа по Общероссийскому классификатору предприятий и организаций.</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5.6.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Код получателя бюджетных средств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5.7.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Наименование главного распорядителя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430F8C">
            <w:pPr>
              <w:rPr>
                <w:sz w:val="22"/>
                <w:szCs w:val="22"/>
              </w:rPr>
            </w:pPr>
            <w:r w:rsidRPr="00AA1F43">
              <w:rPr>
                <w:sz w:val="22"/>
                <w:szCs w:val="22"/>
              </w:rPr>
              <w:t>Указывается наименование главного распорядителя средств местного бюджета муниципального образования «</w:t>
            </w:r>
            <w:proofErr w:type="spellStart"/>
            <w:r w:rsidR="00430F8C">
              <w:rPr>
                <w:sz w:val="22"/>
                <w:szCs w:val="22"/>
              </w:rPr>
              <w:t>Ел</w:t>
            </w:r>
            <w:r w:rsidRPr="00AA1F43">
              <w:rPr>
                <w:sz w:val="22"/>
                <w:szCs w:val="22"/>
              </w:rPr>
              <w:t>инское</w:t>
            </w:r>
            <w:proofErr w:type="spellEnd"/>
            <w:r w:rsidRPr="00AA1F43">
              <w:rPr>
                <w:sz w:val="22"/>
                <w:szCs w:val="22"/>
              </w:rPr>
              <w:t xml:space="preserve"> сельское поселение» в соответствии со Сводным реестром.</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5.8.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Глава по БК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430F8C">
            <w:pPr>
              <w:rPr>
                <w:sz w:val="22"/>
                <w:szCs w:val="22"/>
              </w:rPr>
            </w:pPr>
            <w:r w:rsidRPr="00AA1F43">
              <w:rPr>
                <w:sz w:val="22"/>
                <w:szCs w:val="22"/>
              </w:rPr>
              <w:t>Указывается код главы главного распорядителя средств местного бюджета муниципального образования «</w:t>
            </w:r>
            <w:proofErr w:type="spellStart"/>
            <w:r w:rsidR="00430F8C">
              <w:rPr>
                <w:sz w:val="22"/>
                <w:szCs w:val="22"/>
              </w:rPr>
              <w:t>Ел</w:t>
            </w:r>
            <w:r w:rsidRPr="00AA1F43">
              <w:rPr>
                <w:sz w:val="22"/>
                <w:szCs w:val="22"/>
              </w:rPr>
              <w:t>инское</w:t>
            </w:r>
            <w:proofErr w:type="spellEnd"/>
            <w:r w:rsidRPr="00AA1F43">
              <w:rPr>
                <w:sz w:val="22"/>
                <w:szCs w:val="22"/>
              </w:rPr>
              <w:t xml:space="preserve"> сельское поселение» по бюджетной классификации Российской Федерации.</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5.9.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Наименование органа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 xml:space="preserve">Указывается наименование органа Федерального казначейства, в котором получателю средств </w:t>
            </w:r>
            <w:r w:rsidRPr="00AA1F43">
              <w:rPr>
                <w:sz w:val="22"/>
                <w:szCs w:val="22"/>
              </w:rPr>
              <w:lastRenderedPageBreak/>
              <w:t>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lastRenderedPageBreak/>
              <w:t>5.10.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5.11.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Номер лицевого счета получателя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номер соответствующего лицевого счета получателя бюджетных средств.</w:t>
            </w:r>
          </w:p>
        </w:tc>
      </w:tr>
      <w:tr w:rsidR="007A2E27" w:rsidRPr="00AA1F43" w:rsidTr="007A2E27">
        <w:trPr>
          <w:trHeight w:val="1274"/>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Реквизиты документа, являющегося основанием для принятия на учет бюджетного обязательства (далее - документ-основание)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Вид документа-основания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Наименование нормативного правового акта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При заполнении в строке 6.1 настоящего Приложения вида документа «нормативный правовой акт» указывается наименование нормативного правового акта</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Номер документа-основания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номер документа-основания (при наличии).</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Дата документа-основания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дата заключения (принятия) документа-основания, дата выдачи исполнительного документа, решения налогового органа.</w:t>
            </w:r>
          </w:p>
        </w:tc>
      </w:tr>
      <w:tr w:rsidR="007A2E27" w:rsidRPr="00AA1F43" w:rsidTr="007A2E27">
        <w:tc>
          <w:tcPr>
            <w:tcW w:w="0" w:type="auto"/>
            <w:tcBorders>
              <w:left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6.5.</w:t>
            </w:r>
          </w:p>
        </w:tc>
        <w:tc>
          <w:tcPr>
            <w:tcW w:w="0" w:type="auto"/>
            <w:tcBorders>
              <w:left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Срок исполнения</w:t>
            </w:r>
          </w:p>
        </w:tc>
        <w:tc>
          <w:tcPr>
            <w:tcW w:w="0" w:type="auto"/>
            <w:tcBorders>
              <w:left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Предмет по документу-основанию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предмет по документу-основанию.</w:t>
            </w:r>
          </w:p>
          <w:p w:rsidR="007A2E27" w:rsidRPr="00AA1F43" w:rsidRDefault="007A2E27" w:rsidP="00AA1F43">
            <w:pPr>
              <w:rPr>
                <w:sz w:val="22"/>
                <w:szCs w:val="22"/>
              </w:rPr>
            </w:pPr>
            <w:r w:rsidRPr="00AA1F43">
              <w:rPr>
                <w:sz w:val="22"/>
                <w:szCs w:val="22"/>
              </w:rPr>
              <w:t>При заполнении в строке 6.1 настоящего Приложения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 (я) объекта закупки (поставляемых товаров, выполняемых работ, оказываемых услуг), указанное (</w:t>
            </w:r>
            <w:proofErr w:type="spellStart"/>
            <w:r w:rsidRPr="00AA1F43">
              <w:rPr>
                <w:sz w:val="22"/>
                <w:szCs w:val="22"/>
              </w:rPr>
              <w:t>ые</w:t>
            </w:r>
            <w:proofErr w:type="spellEnd"/>
            <w:r w:rsidRPr="00AA1F43">
              <w:rPr>
                <w:sz w:val="22"/>
                <w:szCs w:val="22"/>
              </w:rPr>
              <w:t xml:space="preserve">) в </w:t>
            </w:r>
            <w:r w:rsidRPr="00AA1F43">
              <w:rPr>
                <w:sz w:val="22"/>
                <w:szCs w:val="22"/>
              </w:rPr>
              <w:lastRenderedPageBreak/>
              <w:t>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7A2E27" w:rsidRPr="00AA1F43" w:rsidRDefault="007A2E27" w:rsidP="00AA1F43">
            <w:pPr>
              <w:rPr>
                <w:sz w:val="22"/>
                <w:szCs w:val="22"/>
              </w:rPr>
            </w:pPr>
            <w:r w:rsidRPr="00AA1F43">
              <w:rPr>
                <w:sz w:val="22"/>
                <w:szCs w:val="22"/>
              </w:rPr>
              <w:t>При заполнении в строке 6.1 настоящего Приложения вида документа «соглашение» или «нормативный правовой акт» указывается наименование (я) цели (ей) предоставления, целевого направления, направления(</w:t>
            </w:r>
            <w:proofErr w:type="spellStart"/>
            <w:r w:rsidRPr="00AA1F43">
              <w:rPr>
                <w:sz w:val="22"/>
                <w:szCs w:val="22"/>
              </w:rPr>
              <w:t>ий</w:t>
            </w:r>
            <w:proofErr w:type="spellEnd"/>
            <w:r w:rsidRPr="00AA1F43">
              <w:rPr>
                <w:sz w:val="22"/>
                <w:szCs w:val="22"/>
              </w:rPr>
              <w:t>) расходования субсидии, бюджетных инвестиций, межбюджетного трансферта или средств;</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lastRenderedPageBreak/>
              <w:t>6.7.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Признак казначейского сопровождения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A2E27" w:rsidRPr="00AA1F43" w:rsidRDefault="007A2E27" w:rsidP="00AA1F43">
            <w:pPr>
              <w:rPr>
                <w:sz w:val="22"/>
                <w:szCs w:val="22"/>
              </w:rPr>
            </w:pPr>
            <w:r w:rsidRPr="00AA1F43">
              <w:rPr>
                <w:sz w:val="22"/>
                <w:szCs w:val="22"/>
              </w:rPr>
              <w:t>В остальных случаях не заполняется.</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Идентификатор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идентификатор документа - основания при заполнении «Да» в строке 6.7 (при наличии).</w:t>
            </w:r>
          </w:p>
          <w:p w:rsidR="007A2E27" w:rsidRPr="00AA1F43" w:rsidRDefault="007A2E27" w:rsidP="00AA1F43">
            <w:pPr>
              <w:rPr>
                <w:sz w:val="22"/>
                <w:szCs w:val="22"/>
              </w:rPr>
            </w:pPr>
            <w:r w:rsidRPr="00AA1F43">
              <w:rPr>
                <w:sz w:val="22"/>
                <w:szCs w:val="22"/>
              </w:rPr>
              <w:t>При не заполнении строки 6.7 идентификатор указывается при наличии.</w:t>
            </w:r>
          </w:p>
          <w:p w:rsidR="007A2E27" w:rsidRPr="00AA1F43" w:rsidRDefault="007A2E27" w:rsidP="00AA1F43">
            <w:pPr>
              <w:rPr>
                <w:sz w:val="22"/>
                <w:szCs w:val="22"/>
              </w:rPr>
            </w:pPr>
            <w:r w:rsidRPr="00AA1F43">
              <w:rPr>
                <w:sz w:val="22"/>
                <w:szCs w:val="22"/>
              </w:rPr>
              <w:t>Идентификатор документа-основания указывается автоматически в случае</w:t>
            </w:r>
            <w:r w:rsidR="00A87150" w:rsidRPr="00AA1F43">
              <w:rPr>
                <w:sz w:val="22"/>
                <w:szCs w:val="22"/>
              </w:rPr>
              <w:t>,</w:t>
            </w:r>
            <w:r w:rsidRPr="00AA1F43">
              <w:rPr>
                <w:sz w:val="22"/>
                <w:szCs w:val="22"/>
              </w:rPr>
              <w:t xml:space="preserve"> если в соответствии с федеральным законодательством такой идентификатор автоматически формируется в информационной системе Федерального казначейства.</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Уникальный номер реестровой записи в реестре контрактов/реестре соглашений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7A2E27" w:rsidRPr="00AA1F43" w:rsidRDefault="007A2E27" w:rsidP="00AA1F43">
            <w:pPr>
              <w:rPr>
                <w:sz w:val="22"/>
                <w:szCs w:val="22"/>
              </w:rPr>
            </w:pPr>
            <w:r w:rsidRPr="00AA1F43">
              <w:rPr>
                <w:sz w:val="22"/>
                <w:szCs w:val="22"/>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Сумма в валюте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A2E27" w:rsidRPr="00AA1F43" w:rsidRDefault="007A2E27" w:rsidP="00AA1F43">
            <w:pPr>
              <w:rPr>
                <w:sz w:val="22"/>
                <w:szCs w:val="22"/>
              </w:rPr>
            </w:pPr>
            <w:r w:rsidRPr="00AA1F43">
              <w:rPr>
                <w:sz w:val="22"/>
                <w:szCs w:val="22"/>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A2E27" w:rsidRPr="00AA1F43" w:rsidRDefault="007A2E27" w:rsidP="00AA1F43">
            <w:pPr>
              <w:rPr>
                <w:sz w:val="22"/>
                <w:szCs w:val="22"/>
              </w:rPr>
            </w:pPr>
            <w:r w:rsidRPr="00AA1F43">
              <w:rPr>
                <w:sz w:val="22"/>
                <w:szCs w:val="22"/>
              </w:rPr>
              <w:lastRenderedPageBreak/>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lastRenderedPageBreak/>
              <w:t>6.11.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Код валюты по ОКВ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7A2E27" w:rsidRPr="00AA1F43" w:rsidRDefault="007A2E27" w:rsidP="00AA1F43">
            <w:pPr>
              <w:rPr>
                <w:sz w:val="22"/>
                <w:szCs w:val="22"/>
              </w:rPr>
            </w:pPr>
            <w:r w:rsidRPr="00AA1F43">
              <w:rPr>
                <w:sz w:val="22"/>
                <w:szCs w:val="22"/>
              </w:rPr>
              <w:t>В случае заключения муниципального контракта (договора) указывается код валюты, в которой указывается цена контракта.</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Сумма в валюте Российской Федерации, всего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сумма бюджетного обязательства в валюте Российской Федерации.</w:t>
            </w:r>
          </w:p>
          <w:p w:rsidR="007A2E27" w:rsidRPr="00AA1F43" w:rsidRDefault="007A2E27" w:rsidP="00AA1F43">
            <w:pPr>
              <w:rPr>
                <w:sz w:val="22"/>
                <w:szCs w:val="22"/>
              </w:rPr>
            </w:pPr>
            <w:r w:rsidRPr="00AA1F43">
              <w:rPr>
                <w:sz w:val="22"/>
                <w:szCs w:val="22"/>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строке 6.4 настоящего Приложения.</w:t>
            </w:r>
          </w:p>
          <w:p w:rsidR="007A2E27" w:rsidRPr="00AA1F43" w:rsidRDefault="007A2E27" w:rsidP="00AA1F43">
            <w:pPr>
              <w:rPr>
                <w:sz w:val="22"/>
                <w:szCs w:val="22"/>
              </w:rPr>
            </w:pPr>
            <w:r w:rsidRPr="00AA1F43">
              <w:rPr>
                <w:sz w:val="22"/>
                <w:szCs w:val="22"/>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строкам 6.10 и 6.11 настоящего Приложения.</w:t>
            </w:r>
          </w:p>
          <w:p w:rsidR="007A2E27" w:rsidRPr="00AA1F43" w:rsidRDefault="007A2E27" w:rsidP="00AA1F43">
            <w:pPr>
              <w:rPr>
                <w:sz w:val="22"/>
                <w:szCs w:val="22"/>
              </w:rPr>
            </w:pPr>
            <w:r w:rsidRPr="00AA1F43">
              <w:rPr>
                <w:sz w:val="22"/>
                <w:szCs w:val="22"/>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7A2E27" w:rsidRPr="00AA1F43" w:rsidRDefault="007A2E27" w:rsidP="00AA1F43">
            <w:pPr>
              <w:rPr>
                <w:sz w:val="22"/>
                <w:szCs w:val="22"/>
              </w:rPr>
            </w:pPr>
            <w:r w:rsidRPr="00AA1F43">
              <w:rPr>
                <w:sz w:val="22"/>
                <w:szCs w:val="22"/>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A2E27" w:rsidRPr="00AA1F43" w:rsidRDefault="007A2E27" w:rsidP="00AA1F43">
            <w:pPr>
              <w:rPr>
                <w:sz w:val="22"/>
                <w:szCs w:val="22"/>
              </w:rPr>
            </w:pPr>
            <w:r w:rsidRPr="00AA1F43">
              <w:rPr>
                <w:sz w:val="22"/>
                <w:szCs w:val="22"/>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В том числе сумма казначейского обеспечения обязательств в валюте Российской Федерации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7A2E27" w:rsidRPr="00AA1F43" w:rsidRDefault="007A2E27" w:rsidP="00AA1F43">
            <w:pPr>
              <w:rPr>
                <w:sz w:val="22"/>
                <w:szCs w:val="22"/>
              </w:rPr>
            </w:pPr>
            <w:r w:rsidRPr="00AA1F43">
              <w:rPr>
                <w:sz w:val="22"/>
                <w:szCs w:val="22"/>
              </w:rPr>
              <w:t xml:space="preserve">Не заполняется при постановке на учет бюджетного обязательства при заполнении в строке 6.1 </w:t>
            </w:r>
            <w:r w:rsidRPr="00AA1F43">
              <w:rPr>
                <w:sz w:val="22"/>
                <w:szCs w:val="22"/>
              </w:rPr>
              <w:lastRenderedPageBreak/>
              <w:t>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lastRenderedPageBreak/>
              <w:t>6.14.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Процент платежа, требующего подтверждения, от общей суммы бюджетного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Сумма платежа, требующего подтверждения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A2E27" w:rsidRPr="00AA1F43" w:rsidRDefault="007A2E27" w:rsidP="00AA1F43">
            <w:pPr>
              <w:rPr>
                <w:sz w:val="22"/>
                <w:szCs w:val="22"/>
              </w:rPr>
            </w:pPr>
            <w:r w:rsidRPr="00AA1F43">
              <w:rPr>
                <w:sz w:val="22"/>
                <w:szCs w:val="2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6.16.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Номер уведомления о поступлении исполнительного документа/решения налогового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При заполнении в строке 6.1 настоящего Приложения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6.17.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Дата уведомления о поступлении исполнительного документа/решения налогового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При заполнении в строке 6.1 настоящего Приложения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6.18.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Основание не включения договора (муниципального контракта) в реестр контрактов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При заполнении в строке 6.1 настоящего Приложения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 включения договора (контракта) в реестр контрактов;</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Реквизиты контрагента/взыскателя по исполнительному документу/решению налогового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7.1.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Наименование юридического лица/фамилия, имя, отчество физического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w:t>
            </w:r>
            <w:r w:rsidRPr="00AA1F43">
              <w:rPr>
                <w:sz w:val="22"/>
                <w:szCs w:val="22"/>
              </w:rPr>
              <w:lastRenderedPageBreak/>
              <w:t>фамилия, имя, отчество физического лица на основании документа-основания.</w:t>
            </w:r>
          </w:p>
          <w:p w:rsidR="007A2E27" w:rsidRPr="00AA1F43" w:rsidRDefault="007A2E27" w:rsidP="00AA1F43">
            <w:pPr>
              <w:rPr>
                <w:sz w:val="22"/>
                <w:szCs w:val="22"/>
              </w:rPr>
            </w:pPr>
            <w:r w:rsidRPr="00AA1F43">
              <w:rPr>
                <w:sz w:val="22"/>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lastRenderedPageBreak/>
              <w:t>7.2.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Идентификационный номер налогоплательщика (ИНН)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ИНН контрагента в соответствии со сведениями ЕГРЮЛ.</w:t>
            </w:r>
          </w:p>
          <w:p w:rsidR="007A2E27" w:rsidRPr="00AA1F43" w:rsidRDefault="007A2E27" w:rsidP="00AA1F43">
            <w:pPr>
              <w:rPr>
                <w:sz w:val="22"/>
                <w:szCs w:val="22"/>
              </w:rPr>
            </w:pPr>
            <w:r w:rsidRPr="00AA1F43">
              <w:rPr>
                <w:sz w:val="22"/>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7.3.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Код причины постановки на учет в налоговом органе (КПП)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7A2E27" w:rsidRPr="00AA1F43" w:rsidRDefault="007A2E27" w:rsidP="00AA1F43">
            <w:pPr>
              <w:rPr>
                <w:sz w:val="22"/>
                <w:szCs w:val="22"/>
              </w:rPr>
            </w:pPr>
            <w:r w:rsidRPr="00AA1F43">
              <w:rPr>
                <w:sz w:val="22"/>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7.4.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строках 7.2 и 7.3 настоящего Приложения;</w:t>
            </w:r>
          </w:p>
        </w:tc>
      </w:tr>
      <w:tr w:rsidR="007A2E27" w:rsidRPr="00AA1F43" w:rsidTr="007A2E27">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7.5.</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Номер лицевого счета (раздела на лицевом счете)</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A2E27" w:rsidRPr="00AA1F43" w:rsidRDefault="007A2E27" w:rsidP="00AA1F43">
            <w:pPr>
              <w:rPr>
                <w:sz w:val="22"/>
                <w:szCs w:val="22"/>
              </w:rPr>
            </w:pPr>
            <w:r w:rsidRPr="00AA1F43">
              <w:rPr>
                <w:sz w:val="22"/>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7.6.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Номер банковского (казначейского) счета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номер банковского (казначейского) счета контрагента (при наличии в документе-основании).</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7.7.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Наименование банка (иной организации), в котором (-ой) открыт счет контрагенту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7.8.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БИК банка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БИК банка контрагента (при наличии в документе-основании).</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lastRenderedPageBreak/>
              <w:t>7.9.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Корреспондентский счет банка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корреспондентский счет банка контрагента (при наличии в документе-основании).</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Расшифровка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8.1.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Наименование вида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7A2E27" w:rsidRPr="00AA1F43" w:rsidRDefault="007A2E27" w:rsidP="00AA1F43">
            <w:pPr>
              <w:rPr>
                <w:sz w:val="22"/>
                <w:szCs w:val="22"/>
              </w:rPr>
            </w:pPr>
            <w:r w:rsidRPr="00AA1F43">
              <w:rPr>
                <w:sz w:val="22"/>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8.2.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Код по БК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код классификации расходов бюджета в соответствии с предметом документа-основания.</w:t>
            </w:r>
          </w:p>
          <w:p w:rsidR="007A2E27" w:rsidRPr="00AA1F43" w:rsidRDefault="007A2E27" w:rsidP="00AA1F43">
            <w:pPr>
              <w:rPr>
                <w:sz w:val="22"/>
                <w:szCs w:val="22"/>
              </w:rPr>
            </w:pPr>
            <w:r w:rsidRPr="00AA1F43">
              <w:rPr>
                <w:sz w:val="22"/>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8.3.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Признак безусловности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A2E27" w:rsidRPr="00AA1F43" w:rsidRDefault="007A2E27" w:rsidP="00AA1F43">
            <w:pPr>
              <w:rPr>
                <w:sz w:val="22"/>
                <w:szCs w:val="22"/>
              </w:rPr>
            </w:pPr>
            <w:r w:rsidRPr="00AA1F43">
              <w:rPr>
                <w:sz w:val="22"/>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8.4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Сумма исполненного обязательства прошлых лет в валюте Российской Федерации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исполненная сумма бюджетного обязательства прошлых лет с точностью до второго знака после запятой.</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8.5.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Сумма неисполненного обязательства прошлых лет в валюте Российской Федерации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8.6.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Сумма на 20__ текущий финансовый год в валюте Российской Федерации с помесячной разбивкой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w:t>
            </w:r>
            <w:r w:rsidRPr="00AA1F43">
              <w:rPr>
                <w:sz w:val="22"/>
                <w:szCs w:val="22"/>
              </w:rPr>
              <w:lastRenderedPageBreak/>
              <w:t>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7A2E27" w:rsidRPr="00AA1F43" w:rsidRDefault="007A2E27" w:rsidP="00AA1F43">
            <w:pPr>
              <w:rPr>
                <w:sz w:val="22"/>
                <w:szCs w:val="22"/>
              </w:rPr>
            </w:pPr>
            <w:r w:rsidRPr="00AA1F43">
              <w:rPr>
                <w:sz w:val="22"/>
                <w:szCs w:val="2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7A2E27" w:rsidRPr="00AA1F43" w:rsidRDefault="007A2E27" w:rsidP="00AA1F43">
            <w:pPr>
              <w:rPr>
                <w:sz w:val="22"/>
                <w:szCs w:val="22"/>
              </w:rPr>
            </w:pPr>
            <w:r w:rsidRPr="00AA1F43">
              <w:rPr>
                <w:sz w:val="22"/>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lastRenderedPageBreak/>
              <w:t>8.7.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Сумма в валюте Российской Федерации на плановый период и за пределами планового периода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7A2E27" w:rsidRPr="00AA1F43" w:rsidRDefault="007A2E27" w:rsidP="00AA1F43">
            <w:pPr>
              <w:rPr>
                <w:sz w:val="22"/>
                <w:szCs w:val="22"/>
              </w:rPr>
            </w:pPr>
            <w:r w:rsidRPr="00AA1F43">
              <w:rPr>
                <w:sz w:val="22"/>
                <w:szCs w:val="2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7A2E27" w:rsidRPr="00AA1F43" w:rsidRDefault="007A2E27" w:rsidP="00AA1F43">
            <w:pPr>
              <w:rPr>
                <w:sz w:val="22"/>
                <w:szCs w:val="22"/>
              </w:rPr>
            </w:pPr>
            <w:r w:rsidRPr="00AA1F43">
              <w:rPr>
                <w:sz w:val="22"/>
                <w:szCs w:val="22"/>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8.8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Дата выплаты по исполнительному документу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дата ежемесячной выплаты по исполнению исполнительного документа, если выплаты имеют периодический характер.</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8.9.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Аналитический код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 также из местного бюджета и муниципальных образований или код, присваиваемый органами Федерального </w:t>
            </w:r>
            <w:r w:rsidRPr="00AA1F43">
              <w:rPr>
                <w:sz w:val="22"/>
                <w:szCs w:val="22"/>
              </w:rPr>
              <w:lastRenderedPageBreak/>
              <w:t>казначейства для завершения расчетов по обязательствам, неисполненным на начало текущего финансового года.</w:t>
            </w:r>
          </w:p>
          <w:p w:rsidR="007A2E27" w:rsidRPr="00AA1F43" w:rsidRDefault="007A2E27" w:rsidP="00AA1F43">
            <w:pPr>
              <w:rPr>
                <w:sz w:val="22"/>
                <w:szCs w:val="22"/>
              </w:rPr>
            </w:pPr>
            <w:r w:rsidRPr="00AA1F43">
              <w:rPr>
                <w:sz w:val="22"/>
                <w:szCs w:val="22"/>
              </w:rPr>
              <w:t>Указывается уникальный код объекта капитального строительства или объекта недвижимого имущества и (или) аналитический код.</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lastRenderedPageBreak/>
              <w:t>8.10.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Примечание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Иная информация, необходимая для постановки бюджетного обязательства на учет.</w:t>
            </w:r>
          </w:p>
        </w:tc>
      </w:tr>
      <w:tr w:rsidR="007A2E27" w:rsidRPr="00AA1F43"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8.11.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Руководитель (уполномоченное лицо)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AA1F43" w:rsidRDefault="007A2E27" w:rsidP="00AA1F43">
            <w:pPr>
              <w:rPr>
                <w:sz w:val="22"/>
                <w:szCs w:val="22"/>
              </w:rPr>
            </w:pPr>
            <w:r w:rsidRPr="00AA1F43">
              <w:rPr>
                <w:sz w:val="22"/>
                <w:szCs w:val="22"/>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7A2E27" w:rsidRDefault="007A2E27" w:rsidP="007A2E27">
      <w:pPr>
        <w:spacing w:after="225"/>
        <w:jc w:val="right"/>
        <w:rPr>
          <w:color w:val="222222"/>
        </w:rPr>
      </w:pPr>
    </w:p>
    <w:p w:rsidR="00865E87" w:rsidRDefault="00865E87">
      <w:pPr>
        <w:rPr>
          <w:color w:val="222222"/>
        </w:rPr>
      </w:pPr>
      <w:r>
        <w:rPr>
          <w:color w:val="222222"/>
        </w:rPr>
        <w:br w:type="page"/>
      </w:r>
    </w:p>
    <w:p w:rsidR="007A2E27" w:rsidRPr="00825BB7" w:rsidRDefault="007A2E27" w:rsidP="007A2E27">
      <w:pPr>
        <w:pStyle w:val="ad"/>
        <w:jc w:val="right"/>
        <w:rPr>
          <w:rFonts w:ascii="Times New Roman" w:hAnsi="Times New Roman"/>
        </w:rPr>
      </w:pPr>
      <w:r w:rsidRPr="00D56E08">
        <w:rPr>
          <w:rFonts w:ascii="Times New Roman" w:eastAsia="Times New Roman" w:hAnsi="Times New Roman"/>
          <w:color w:val="222222"/>
          <w:sz w:val="24"/>
          <w:szCs w:val="24"/>
          <w:lang w:eastAsia="ru-RU"/>
        </w:rPr>
        <w:lastRenderedPageBreak/>
        <w:t>ПРИЛОЖЕНИЕ № 2</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3F4741" w:rsidRDefault="007A2E27" w:rsidP="007A2E27">
      <w:pPr>
        <w:pStyle w:val="ConsPlusNormal"/>
        <w:jc w:val="right"/>
        <w:rPr>
          <w:rFonts w:ascii="Times New Roman" w:hAnsi="Times New Roman" w:cs="Times New Roman"/>
        </w:rPr>
      </w:pPr>
      <w:r w:rsidRPr="00825BB7">
        <w:rPr>
          <w:rFonts w:ascii="Times New Roman" w:hAnsi="Times New Roman" w:cs="Times New Roman"/>
        </w:rPr>
        <w:t xml:space="preserve">бюджета муниципального образования </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w:t>
      </w:r>
      <w:proofErr w:type="spellStart"/>
      <w:r w:rsidR="00430F8C">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от «29» декабря  2023 года №</w:t>
      </w:r>
      <w:r w:rsidR="00430F8C">
        <w:rPr>
          <w:rFonts w:ascii="Times New Roman" w:hAnsi="Times New Roman" w:cs="Times New Roman"/>
          <w:szCs w:val="22"/>
        </w:rPr>
        <w:t>58</w:t>
      </w:r>
    </w:p>
    <w:p w:rsidR="007A2E27" w:rsidRDefault="007A2E27" w:rsidP="007A2E27">
      <w:pPr>
        <w:pStyle w:val="ad"/>
        <w:jc w:val="right"/>
        <w:rPr>
          <w:rFonts w:ascii="Times New Roman" w:eastAsia="Times New Roman" w:hAnsi="Times New Roman"/>
          <w:b/>
          <w:bCs/>
          <w:color w:val="222222"/>
          <w:sz w:val="24"/>
          <w:szCs w:val="24"/>
          <w:lang w:eastAsia="ru-RU"/>
        </w:rPr>
      </w:pPr>
    </w:p>
    <w:p w:rsidR="007A2E27" w:rsidRPr="00223A0F" w:rsidRDefault="007A2E27" w:rsidP="007A2E27">
      <w:pPr>
        <w:pStyle w:val="ad"/>
        <w:jc w:val="center"/>
        <w:rPr>
          <w:rFonts w:ascii="Times New Roman" w:eastAsia="Times New Roman" w:hAnsi="Times New Roman"/>
          <w:b/>
          <w:bCs/>
          <w:color w:val="222222"/>
          <w:sz w:val="24"/>
          <w:szCs w:val="24"/>
          <w:lang w:eastAsia="ru-RU"/>
        </w:rPr>
      </w:pPr>
      <w:r w:rsidRPr="00223A0F">
        <w:rPr>
          <w:rFonts w:ascii="Times New Roman" w:eastAsia="Times New Roman" w:hAnsi="Times New Roman"/>
          <w:b/>
          <w:bCs/>
          <w:color w:val="222222"/>
          <w:sz w:val="24"/>
          <w:szCs w:val="24"/>
          <w:lang w:eastAsia="ru-RU"/>
        </w:rPr>
        <w:t>РЕКВИЗИТЫ</w:t>
      </w:r>
      <w:r w:rsidRPr="00223A0F">
        <w:rPr>
          <w:rFonts w:ascii="Times New Roman" w:eastAsia="Times New Roman" w:hAnsi="Times New Roman"/>
          <w:b/>
          <w:bCs/>
          <w:color w:val="222222"/>
          <w:sz w:val="24"/>
          <w:szCs w:val="24"/>
          <w:lang w:eastAsia="ru-RU"/>
        </w:rPr>
        <w:br/>
        <w:t>СВЕДЕНИЙ О ДЕНЕЖНОМ ОБЯЗАТЕЛЬСТВЕ</w:t>
      </w:r>
    </w:p>
    <w:p w:rsidR="007A2E27" w:rsidRPr="00D56E08" w:rsidRDefault="007A2E27" w:rsidP="007A2E27">
      <w:pPr>
        <w:spacing w:after="225"/>
        <w:jc w:val="right"/>
        <w:rPr>
          <w:color w:val="222222"/>
        </w:rPr>
      </w:pPr>
      <w:r w:rsidRPr="00223A0F">
        <w:rPr>
          <w:color w:val="222222"/>
        </w:rPr>
        <w:t xml:space="preserve">Единица измерения: </w:t>
      </w:r>
      <w:proofErr w:type="spellStart"/>
      <w:r w:rsidRPr="00223A0F">
        <w:rPr>
          <w:color w:val="222222"/>
        </w:rPr>
        <w:t>руб</w:t>
      </w:r>
      <w:proofErr w:type="spellEnd"/>
    </w:p>
    <w:p w:rsidR="007A2E27" w:rsidRPr="00D56E08" w:rsidRDefault="007A2E27" w:rsidP="007A2E27">
      <w:pPr>
        <w:spacing w:after="225"/>
        <w:jc w:val="right"/>
        <w:rPr>
          <w:color w:val="222222"/>
        </w:rPr>
      </w:pPr>
      <w:r w:rsidRPr="00D56E08">
        <w:rPr>
          <w:color w:val="222222"/>
        </w:rPr>
        <w:t>(с точностью до второго десятичного знака)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04"/>
        <w:gridCol w:w="3518"/>
        <w:gridCol w:w="5501"/>
      </w:tblGrid>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Правила формирования (заполнения) информации (реквизита, показателя)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3</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порядковый номер Сведений о денежном обязательстве.</w:t>
            </w:r>
          </w:p>
          <w:p w:rsidR="007A2E27" w:rsidRPr="00865E87" w:rsidRDefault="007A2E27" w:rsidP="00865E87">
            <w:pPr>
              <w:widowControl w:val="0"/>
              <w:rPr>
                <w:sz w:val="22"/>
                <w:szCs w:val="22"/>
              </w:rPr>
            </w:pPr>
            <w:r w:rsidRPr="00865E87">
              <w:rPr>
                <w:sz w:val="22"/>
                <w:szCs w:val="22"/>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Дата Сведений о денежном обязательстве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дата подписания Сведений о денежном обязательстве получателем бюджетных средств.</w:t>
            </w:r>
          </w:p>
          <w:p w:rsidR="007A2E27" w:rsidRPr="00865E87" w:rsidRDefault="007A2E27" w:rsidP="00865E87">
            <w:pPr>
              <w:widowControl w:val="0"/>
              <w:rPr>
                <w:sz w:val="22"/>
                <w:szCs w:val="22"/>
              </w:rPr>
            </w:pPr>
            <w:r w:rsidRPr="00865E87">
              <w:rPr>
                <w:sz w:val="22"/>
                <w:szCs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Учетный номер денежного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при внесении изменений в поставленное на учет денежное обязательство.</w:t>
            </w:r>
          </w:p>
          <w:p w:rsidR="007A2E27" w:rsidRPr="00865E87" w:rsidRDefault="007A2E27" w:rsidP="00865E87">
            <w:pPr>
              <w:widowControl w:val="0"/>
              <w:rPr>
                <w:sz w:val="22"/>
                <w:szCs w:val="22"/>
              </w:rPr>
            </w:pPr>
            <w:r w:rsidRPr="00865E87">
              <w:rPr>
                <w:sz w:val="22"/>
                <w:szCs w:val="22"/>
              </w:rPr>
              <w:t>Указывается учетный номер денежного обязательства, в которое вносятся изменения, присвоенный ему при постановке на учет.</w:t>
            </w:r>
          </w:p>
          <w:p w:rsidR="007A2E27" w:rsidRPr="00865E87" w:rsidRDefault="007A2E27" w:rsidP="00865E87">
            <w:pPr>
              <w:widowControl w:val="0"/>
              <w:rPr>
                <w:sz w:val="22"/>
                <w:szCs w:val="22"/>
              </w:rPr>
            </w:pPr>
            <w:r w:rsidRPr="00865E87">
              <w:rPr>
                <w:sz w:val="22"/>
                <w:szCs w:val="2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Учетный номер бюджетного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w:t>
            </w:r>
            <w:r w:rsidR="00865E87" w:rsidRPr="00865E87">
              <w:rPr>
                <w:sz w:val="22"/>
                <w:szCs w:val="22"/>
              </w:rPr>
              <w:t>,</w:t>
            </w:r>
            <w:r w:rsidRPr="00865E87">
              <w:rPr>
                <w:sz w:val="22"/>
                <w:szCs w:val="22"/>
              </w:rPr>
              <w:t xml:space="preserve"> по которому вносятся изменения).</w:t>
            </w:r>
          </w:p>
          <w:p w:rsidR="007A2E27" w:rsidRPr="00865E87" w:rsidRDefault="007A2E27" w:rsidP="00865E87">
            <w:pPr>
              <w:widowControl w:val="0"/>
              <w:rPr>
                <w:sz w:val="22"/>
                <w:szCs w:val="22"/>
              </w:rPr>
            </w:pPr>
            <w:r w:rsidRPr="00865E87">
              <w:rPr>
                <w:sz w:val="22"/>
                <w:szCs w:val="22"/>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Информация о получателе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p>
        </w:tc>
      </w:tr>
      <w:tr w:rsidR="007A2E27" w:rsidRPr="00865E87" w:rsidTr="00865E87">
        <w:trPr>
          <w:trHeight w:val="1716"/>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5.1.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Получатель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получателя бюджетных средств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получателя средств местного бюджета.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Номер лицевого счета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номер соответствующего лицевого счета получателя средств местного бюджета.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Главный распорядитель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главного распорядителя средств местного бюджета, соответствующее реестровой записи Сводного реестра.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Глава по БК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глава главного распорядителя средств местного бюджета по бюджетной классификации Российской Федерации.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Наименование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бюджета - «Бюджет муниципального образования «</w:t>
            </w:r>
            <w:proofErr w:type="spellStart"/>
            <w:r w:rsidR="003F4741">
              <w:rPr>
                <w:sz w:val="22"/>
                <w:szCs w:val="22"/>
              </w:rPr>
              <w:t>Ел</w:t>
            </w:r>
            <w:r w:rsidRPr="00865E87">
              <w:rPr>
                <w:sz w:val="22"/>
                <w:szCs w:val="22"/>
              </w:rPr>
              <w:t>инское</w:t>
            </w:r>
            <w:proofErr w:type="spellEnd"/>
            <w:r w:rsidRPr="00865E87">
              <w:rPr>
                <w:sz w:val="22"/>
                <w:szCs w:val="22"/>
              </w:rPr>
              <w:t xml:space="preserve"> сельское поселение»».</w:t>
            </w:r>
          </w:p>
          <w:p w:rsidR="007A2E27" w:rsidRPr="00865E87" w:rsidRDefault="007A2E27" w:rsidP="00865E87">
            <w:pPr>
              <w:widowControl w:val="0"/>
              <w:rPr>
                <w:sz w:val="22"/>
                <w:szCs w:val="22"/>
              </w:rPr>
            </w:pPr>
            <w:r w:rsidRPr="00865E87">
              <w:rPr>
                <w:sz w:val="22"/>
                <w:szCs w:val="22"/>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ОКТМО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Финансовый орган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финансового органа - «Управление финансов Онгудайского района».</w:t>
            </w:r>
          </w:p>
          <w:p w:rsidR="007A2E27" w:rsidRPr="00865E87" w:rsidRDefault="007A2E27" w:rsidP="00865E87">
            <w:pPr>
              <w:widowControl w:val="0"/>
              <w:rPr>
                <w:sz w:val="22"/>
                <w:szCs w:val="22"/>
              </w:rPr>
            </w:pPr>
            <w:r w:rsidRPr="00865E87">
              <w:rPr>
                <w:sz w:val="22"/>
                <w:szCs w:val="22"/>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ОКПО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финансового органа по Общероссийскому классификатору предприятий и организаций.</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Территориальный орган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 xml:space="preserve">Признак платежа, требующего </w:t>
            </w:r>
            <w:r w:rsidRPr="00865E87">
              <w:rPr>
                <w:sz w:val="22"/>
                <w:szCs w:val="22"/>
              </w:rPr>
              <w:lastRenderedPageBreak/>
              <w:t>подтверждения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 xml:space="preserve">Указывается признак платежа, требующего </w:t>
            </w:r>
            <w:r w:rsidRPr="00865E87">
              <w:rPr>
                <w:sz w:val="22"/>
                <w:szCs w:val="22"/>
              </w:rPr>
              <w:lastRenderedPageBreak/>
              <w:t>подтверждения. По платежам, требующим подтверждения, указывается «Да», если платеж не требует подтверждения, указывается «Нет».</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Реквизиты документа, подтверждающего возникновение денежного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Вид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документа, являющегося основанием для возникновения денежного обязательства.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Номер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номер документа, подтверждающего возникновение денежного обязательства.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дата документа, подтверждающего возникновение денежного обязательства.</w:t>
            </w:r>
          </w:p>
          <w:p w:rsidR="007A2E27" w:rsidRPr="00865E87" w:rsidRDefault="007A2E27" w:rsidP="00865E87">
            <w:pPr>
              <w:widowControl w:val="0"/>
              <w:rPr>
                <w:sz w:val="22"/>
                <w:szCs w:val="22"/>
              </w:rPr>
            </w:pPr>
            <w:r w:rsidRPr="00865E87">
              <w:rPr>
                <w:sz w:val="22"/>
                <w:szCs w:val="22"/>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ПБС такого документа».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Сумма документа, подтверждающего возникновение денежного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сумма документа, подтверждающего возникновение денежного обязательства в валюте выплаты.</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Наименование вида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7A2E27" w:rsidRPr="00865E87" w:rsidRDefault="007A2E27" w:rsidP="00865E87">
            <w:pPr>
              <w:widowControl w:val="0"/>
              <w:rPr>
                <w:sz w:val="22"/>
                <w:szCs w:val="22"/>
              </w:rPr>
            </w:pPr>
            <w:r w:rsidRPr="00865E87">
              <w:rPr>
                <w:sz w:val="22"/>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бюджетной классификации (далее - Код по БК)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классификации расходов в соответствии с предметом документа-основания.</w:t>
            </w:r>
          </w:p>
          <w:p w:rsidR="007A2E27" w:rsidRPr="00865E87" w:rsidRDefault="007A2E27" w:rsidP="00865E87">
            <w:pPr>
              <w:widowControl w:val="0"/>
              <w:rPr>
                <w:sz w:val="22"/>
                <w:szCs w:val="22"/>
              </w:rPr>
            </w:pPr>
            <w:r w:rsidRPr="00865E87">
              <w:rPr>
                <w:sz w:val="22"/>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Аналитический код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p w:rsidR="007A2E27" w:rsidRPr="00865E87" w:rsidRDefault="007A2E27" w:rsidP="00865E87">
            <w:pPr>
              <w:widowControl w:val="0"/>
              <w:rPr>
                <w:sz w:val="22"/>
                <w:szCs w:val="22"/>
              </w:rPr>
            </w:pPr>
            <w:r w:rsidRPr="00865E87">
              <w:rPr>
                <w:sz w:val="22"/>
                <w:szCs w:val="22"/>
              </w:rPr>
              <w:t>Указывается уникальный код объекта капитального строительства или объекта недвижимого имущества и (или) аналитический код.</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Сумма в рублевом эквиваленте всего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сумма денежного обязательства в валюте Российской Федерации.</w:t>
            </w:r>
          </w:p>
          <w:p w:rsidR="007A2E27" w:rsidRPr="00865E87" w:rsidRDefault="007A2E27" w:rsidP="00865E87">
            <w:pPr>
              <w:widowControl w:val="0"/>
              <w:rPr>
                <w:sz w:val="22"/>
                <w:szCs w:val="22"/>
              </w:rPr>
            </w:pPr>
            <w:r w:rsidRPr="00865E87">
              <w:rPr>
                <w:sz w:val="22"/>
                <w:szCs w:val="22"/>
              </w:rPr>
              <w:lastRenderedPageBreak/>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настоящего Приложения.</w:t>
            </w:r>
          </w:p>
          <w:p w:rsidR="007A2E27" w:rsidRPr="00865E87" w:rsidRDefault="007A2E27" w:rsidP="00865E87">
            <w:pPr>
              <w:widowControl w:val="0"/>
              <w:rPr>
                <w:sz w:val="22"/>
                <w:szCs w:val="22"/>
              </w:rPr>
            </w:pPr>
            <w:r w:rsidRPr="00865E87">
              <w:rPr>
                <w:sz w:val="22"/>
                <w:szCs w:val="22"/>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A2E27" w:rsidRPr="00865E87" w:rsidRDefault="007A2E27" w:rsidP="00865E87">
            <w:pPr>
              <w:widowControl w:val="0"/>
              <w:rPr>
                <w:sz w:val="22"/>
                <w:szCs w:val="22"/>
              </w:rPr>
            </w:pPr>
            <w:r w:rsidRPr="00865E87">
              <w:rPr>
                <w:sz w:val="22"/>
                <w:szCs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6.10.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валюты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валюты, в которой принято денежное обязательство, в соответствии с Общероссийским классификатором валют.</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в том числе перечислено средств, требующих подтверждения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7A2E27" w:rsidRPr="00865E87" w:rsidRDefault="007A2E27" w:rsidP="00865E87">
            <w:pPr>
              <w:widowControl w:val="0"/>
              <w:rPr>
                <w:sz w:val="22"/>
                <w:szCs w:val="22"/>
              </w:rPr>
            </w:pPr>
            <w:r w:rsidRPr="00865E87">
              <w:rPr>
                <w:sz w:val="22"/>
                <w:szCs w:val="22"/>
              </w:rPr>
              <w:t>Не заполняется, в случае если в кодовой зоне «Признак платежа, требующего подтверждения» указано «Да».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Срок исполнения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планируемый срок осуществления кассовой выплаты по денежному обязательству.</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Руководитель (уполномоченное лицо)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7A2E27" w:rsidRDefault="007A2E27" w:rsidP="007A2E27">
      <w:pPr>
        <w:spacing w:after="225"/>
        <w:jc w:val="right"/>
        <w:rPr>
          <w:color w:val="222222"/>
        </w:rPr>
      </w:pPr>
    </w:p>
    <w:p w:rsidR="00865E87" w:rsidRDefault="00865E87">
      <w:pPr>
        <w:rPr>
          <w:color w:val="222222"/>
        </w:rPr>
      </w:pPr>
      <w:r>
        <w:rPr>
          <w:color w:val="222222"/>
        </w:rPr>
        <w:br w:type="page"/>
      </w:r>
    </w:p>
    <w:p w:rsidR="007A2E27" w:rsidRPr="00825BB7" w:rsidRDefault="007A2E27" w:rsidP="007A2E27">
      <w:pPr>
        <w:pStyle w:val="ad"/>
        <w:jc w:val="right"/>
        <w:rPr>
          <w:rFonts w:ascii="Times New Roman" w:hAnsi="Times New Roman"/>
        </w:rPr>
      </w:pPr>
      <w:r w:rsidRPr="00D56E08">
        <w:rPr>
          <w:rFonts w:ascii="Times New Roman" w:eastAsia="Times New Roman" w:hAnsi="Times New Roman"/>
          <w:color w:val="222222"/>
          <w:sz w:val="24"/>
          <w:szCs w:val="24"/>
          <w:lang w:eastAsia="ru-RU"/>
        </w:rPr>
        <w:lastRenderedPageBreak/>
        <w:t>ПРИЛОЖЕНИЕ № 3</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3F4741" w:rsidRDefault="007A2E27" w:rsidP="007A2E27">
      <w:pPr>
        <w:pStyle w:val="ConsPlusNormal"/>
        <w:jc w:val="right"/>
        <w:rPr>
          <w:rFonts w:ascii="Times New Roman" w:hAnsi="Times New Roman" w:cs="Times New Roman"/>
        </w:rPr>
      </w:pPr>
      <w:r w:rsidRPr="00825BB7">
        <w:rPr>
          <w:rFonts w:ascii="Times New Roman" w:hAnsi="Times New Roman" w:cs="Times New Roman"/>
        </w:rPr>
        <w:t xml:space="preserve">бюджета муниципального образования </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w:t>
      </w:r>
      <w:proofErr w:type="spellStart"/>
      <w:r w:rsidR="00430F8C">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 xml:space="preserve">от «29» декабря  2023 года № </w:t>
      </w:r>
      <w:r w:rsidR="00865E87">
        <w:rPr>
          <w:rFonts w:ascii="Times New Roman" w:hAnsi="Times New Roman" w:cs="Times New Roman"/>
          <w:szCs w:val="22"/>
        </w:rPr>
        <w:t>63</w:t>
      </w:r>
    </w:p>
    <w:p w:rsidR="007A2E27" w:rsidRPr="00825BB7" w:rsidRDefault="007A2E27" w:rsidP="007A2E27">
      <w:pPr>
        <w:pStyle w:val="ad"/>
        <w:jc w:val="right"/>
        <w:rPr>
          <w:rFonts w:ascii="Times New Roman" w:eastAsia="Times New Roman" w:hAnsi="Times New Roman"/>
          <w:color w:val="222222"/>
          <w:sz w:val="23"/>
          <w:szCs w:val="23"/>
          <w:lang w:eastAsia="ru-RU"/>
        </w:rPr>
      </w:pPr>
    </w:p>
    <w:p w:rsidR="007A2E27" w:rsidRPr="00D56E08" w:rsidRDefault="007A2E27" w:rsidP="007A2E27">
      <w:pPr>
        <w:spacing w:after="225"/>
        <w:jc w:val="right"/>
        <w:rPr>
          <w:color w:val="222222"/>
        </w:rPr>
      </w:pPr>
    </w:p>
    <w:p w:rsidR="007A2E27" w:rsidRPr="00D56E08" w:rsidRDefault="007A2E27" w:rsidP="007A2E27">
      <w:pPr>
        <w:spacing w:before="375" w:after="150"/>
        <w:jc w:val="center"/>
        <w:outlineLvl w:val="2"/>
        <w:rPr>
          <w:b/>
          <w:bCs/>
          <w:color w:val="222222"/>
        </w:rPr>
      </w:pPr>
      <w:r w:rsidRPr="00D56E08">
        <w:rPr>
          <w:b/>
          <w:bCs/>
          <w:color w:val="222222"/>
        </w:rPr>
        <w:t>ПЕРЕЧЕНЬ</w:t>
      </w:r>
      <w:r w:rsidRPr="00D56E08">
        <w:rPr>
          <w:b/>
          <w:bCs/>
          <w:color w:val="222222"/>
        </w:rPr>
        <w:b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tbl>
      <w:tblPr>
        <w:tblW w:w="5000" w:type="pct"/>
        <w:tblCellMar>
          <w:top w:w="15" w:type="dxa"/>
          <w:left w:w="15" w:type="dxa"/>
          <w:bottom w:w="15" w:type="dxa"/>
          <w:right w:w="15" w:type="dxa"/>
        </w:tblCellMar>
        <w:tblLook w:val="04A0" w:firstRow="1" w:lastRow="0" w:firstColumn="1" w:lastColumn="0" w:noHBand="0" w:noVBand="1"/>
      </w:tblPr>
      <w:tblGrid>
        <w:gridCol w:w="499"/>
        <w:gridCol w:w="4511"/>
        <w:gridCol w:w="4613"/>
      </w:tblGrid>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 xml:space="preserve">Документ, на основании которого возникает бюджетное обязательство получателя средств местного бюджета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 xml:space="preserve">Документ, подтверждающий возникновение денежного обязательства получателя средств местного бюджета </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3</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Извещение об осуществлении закупки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Формирование денежного обязательства не предусматривается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Приглашение принять участие в определении поставщика (подрядчика, исполнителя)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Формирование денежного обязательства не предусматривается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Проект муниципального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Формирование денежного обязательства не предусматривается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3.1.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Формирование денежного обязательства не предусматривается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3.2.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Формирование денежного обязательства не предусматривается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3.3.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 xml:space="preserve">Проект соглашения о предоставлении из федерального бюджета местному бюджету межбюджетного трансферта в форме </w:t>
            </w:r>
            <w:r w:rsidRPr="00865E87">
              <w:rPr>
                <w:sz w:val="22"/>
                <w:szCs w:val="22"/>
              </w:rPr>
              <w:lastRenderedPageBreak/>
              <w:t>субсидии, субвенции, иного межбюджетного трансферта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Формирование денежного обязательства не предусматривается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3.4.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Проект договора (соглашения) о предоставлении субсидии муниципальному бюджетному или автономному учреждению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Формирование денежного обязательства не предусматривается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3.5.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Проект договора (соглашения) о предоставлении субсидии юридическому лицу, иному юридическому лицу (за исключением субсидии муниципальном</w:t>
            </w:r>
            <w:r w:rsidR="00865E87">
              <w:rPr>
                <w:sz w:val="22"/>
                <w:szCs w:val="22"/>
              </w:rPr>
              <w:t>у</w:t>
            </w:r>
            <w:r w:rsidRPr="00865E87">
              <w:rPr>
                <w:sz w:val="22"/>
                <w:szCs w:val="22"/>
              </w:rPr>
              <w:t xml:space="preserve"> бюджетному или автономному учреждению) или индивидуальному предпринимателю или физическому лицу - производителю товаров, работ, услуг</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Формирование денежного обязательства не предусматривается;</w:t>
            </w:r>
          </w:p>
        </w:tc>
      </w:tr>
      <w:tr w:rsidR="007A2E27" w:rsidRPr="00865E87" w:rsidTr="007A2E2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4.</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Документ о приемке поставленных товаров, выполненных работ (их результатов, в том числе этапов), оказанных услуг</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Счет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Счет-фактура</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Иной документ, подтверждающий возникновение денежного обязательства ПБС (далее - иной документ, подтверждающий возникновение денежного обязательства) по бюджетному обязательству ПБС, возникшему на основании муниципального контракта»;</w:t>
            </w:r>
          </w:p>
        </w:tc>
      </w:tr>
      <w:tr w:rsidR="007A2E27" w:rsidRPr="00865E87" w:rsidTr="007A2E2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5.</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строке 13 настоящего перечня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Акт выполненных работ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Акт об оказании услуг</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Акт приема-передачи</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Договор (в случае осуществления авансовых платежей в соответствии с условиями договора, внесения арендной платы по договору)</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Справка-расчет или иной документ, являющийся основанием для оплаты неустойки</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Счет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Счет-фактура</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Товарная накладная (унифицированная форма № ТОРГ-12) (ф. 0330212)</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Универсальный передаточный документ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Чек</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A2E27" w:rsidRPr="00865E87" w:rsidTr="007A2E2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6.</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3F4741">
            <w:pPr>
              <w:widowControl w:val="0"/>
              <w:rPr>
                <w:sz w:val="22"/>
                <w:szCs w:val="22"/>
              </w:rPr>
            </w:pPr>
            <w:r w:rsidRPr="00865E87">
              <w:rPr>
                <w:sz w:val="22"/>
                <w:szCs w:val="22"/>
              </w:rPr>
              <w:t xml:space="preserve">Соглашение о предоставлении из местного бюджета бюджетам сельских поселений муниципального образования </w:t>
            </w:r>
            <w:proofErr w:type="spellStart"/>
            <w:r w:rsidR="003F4741">
              <w:rPr>
                <w:sz w:val="22"/>
                <w:szCs w:val="22"/>
              </w:rPr>
              <w:t>Ел</w:t>
            </w:r>
            <w:r w:rsidRPr="00865E87">
              <w:rPr>
                <w:sz w:val="22"/>
                <w:szCs w:val="22"/>
              </w:rPr>
              <w:t>инское</w:t>
            </w:r>
            <w:proofErr w:type="spellEnd"/>
            <w:r w:rsidRPr="00865E87">
              <w:rPr>
                <w:sz w:val="22"/>
                <w:szCs w:val="22"/>
              </w:rPr>
              <w:t xml:space="preserve"> сельское поселение»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реестр соглашений)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График перечисления межбюджетного трансферта, предусмотренный соглашением о предоставлении межбюджетного трансферта</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местного бюджета, источником финансового обеспечения которых являются межбюджетные трансферты</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Казначейское обеспечение обязательств (код формы по ОКУД 0506110)</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430F8C">
            <w:pPr>
              <w:widowControl w:val="0"/>
              <w:rPr>
                <w:sz w:val="22"/>
                <w:szCs w:val="22"/>
              </w:rPr>
            </w:pPr>
            <w:r w:rsidRPr="00865E87">
              <w:rPr>
                <w:sz w:val="22"/>
                <w:szCs w:val="22"/>
              </w:rPr>
              <w:t>Платежные документы, подтверждающие осуществление расходов  местного бюджета по исполнению расходных обязательств получателя средств бюджетов сельских поселений муниципального образования «</w:t>
            </w:r>
            <w:proofErr w:type="spellStart"/>
            <w:r w:rsidR="00430F8C">
              <w:rPr>
                <w:sz w:val="22"/>
                <w:szCs w:val="22"/>
              </w:rPr>
              <w:t>Ел</w:t>
            </w:r>
            <w:r w:rsidRPr="00865E87">
              <w:rPr>
                <w:sz w:val="22"/>
                <w:szCs w:val="22"/>
              </w:rPr>
              <w:t>инское</w:t>
            </w:r>
            <w:proofErr w:type="spellEnd"/>
            <w:r w:rsidRPr="00865E87">
              <w:rPr>
                <w:sz w:val="22"/>
                <w:szCs w:val="22"/>
              </w:rPr>
              <w:t xml:space="preserve"> сельское поселение»,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Проект дополнительного соглашения к Соглашению о предоставлении межбюджетного трансферта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Формирование денежного обязательства не предусматривается;</w:t>
            </w:r>
          </w:p>
        </w:tc>
      </w:tr>
      <w:tr w:rsidR="007A2E27" w:rsidRPr="00865E87" w:rsidTr="007A2E2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7.</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Нормативный правовой акт, предусматривающий предоставление из местного бюджета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430F8C">
            <w:pPr>
              <w:widowControl w:val="0"/>
              <w:rPr>
                <w:sz w:val="22"/>
                <w:szCs w:val="22"/>
              </w:rPr>
            </w:pPr>
            <w:r w:rsidRPr="00865E87">
              <w:rPr>
                <w:sz w:val="22"/>
                <w:szCs w:val="22"/>
              </w:rPr>
              <w:t>Распоряжение о перечислении межбюджетного трансферта из местного бюджета бюджетам сельских поселений муниципального образования «</w:t>
            </w:r>
            <w:proofErr w:type="spellStart"/>
            <w:r w:rsidR="00430F8C">
              <w:rPr>
                <w:sz w:val="22"/>
                <w:szCs w:val="22"/>
              </w:rPr>
              <w:t>Ел</w:t>
            </w:r>
            <w:r w:rsidRPr="00865E87">
              <w:rPr>
                <w:sz w:val="22"/>
                <w:szCs w:val="22"/>
              </w:rPr>
              <w:t>инское</w:t>
            </w:r>
            <w:proofErr w:type="spellEnd"/>
            <w:r w:rsidRPr="00865E87">
              <w:rPr>
                <w:sz w:val="22"/>
                <w:szCs w:val="22"/>
              </w:rPr>
              <w:t xml:space="preserve"> сельское поселение» по форме, установленной в соответствии с порядком (правилами) предоставления указанного межбюджетного трансферта</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430F8C">
            <w:pPr>
              <w:widowControl w:val="0"/>
              <w:rPr>
                <w:sz w:val="22"/>
                <w:szCs w:val="22"/>
              </w:rPr>
            </w:pPr>
            <w:r w:rsidRPr="00865E87">
              <w:rPr>
                <w:sz w:val="22"/>
                <w:szCs w:val="22"/>
              </w:rPr>
              <w:t xml:space="preserve">Распоряжение, необходимое для оплаты денежных обязательств, и документ, подтверждающий возникновение денежных </w:t>
            </w:r>
            <w:r w:rsidRPr="00865E87">
              <w:rPr>
                <w:sz w:val="22"/>
                <w:szCs w:val="22"/>
              </w:rPr>
              <w:lastRenderedPageBreak/>
              <w:t>обязательств получателя средств бюджета сельских поселений муниципального образования «</w:t>
            </w:r>
            <w:proofErr w:type="spellStart"/>
            <w:r w:rsidR="00430F8C">
              <w:rPr>
                <w:sz w:val="22"/>
                <w:szCs w:val="22"/>
              </w:rPr>
              <w:t>Ел</w:t>
            </w:r>
            <w:r w:rsidRPr="00865E87">
              <w:rPr>
                <w:sz w:val="22"/>
                <w:szCs w:val="22"/>
              </w:rPr>
              <w:t>инское</w:t>
            </w:r>
            <w:proofErr w:type="spellEnd"/>
            <w:r w:rsidRPr="00865E87">
              <w:rPr>
                <w:sz w:val="22"/>
                <w:szCs w:val="22"/>
              </w:rPr>
              <w:t xml:space="preserve"> сельское поселение», источником финансового обеспечения которых являются межбюджетные трансферты</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Казначейское обеспечение обязательств (код формы по ОКУД 0506110)</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7A2E27" w:rsidRPr="00865E87" w:rsidTr="007A2E2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8.</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Предварительный отчет о выполнении государственного задания (ф. 0506501)</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Казначейское обеспечение обязательств (код формы по ОКУД 0506110)</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8.1.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Проект дополнительного соглашения к Соглашению о предоставлении субсидии муниципальному бюджетному или автономному учреждению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Формирование денежного обязательства не предусматривается;</w:t>
            </w:r>
          </w:p>
        </w:tc>
      </w:tr>
      <w:tr w:rsidR="007A2E27" w:rsidRPr="00865E87" w:rsidTr="007A2E2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9.</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Акт выполненных работ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Акт об оказании услуг</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Акт приема-передачи</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Справка-расчет или иной документ, являющийся основанием для оплаты неустойки</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Счет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Счет-фактура</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Товарная накладная (унифицированная форма № ТОРГ-12) (ф. 0330212)</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Чек</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7A2E27" w:rsidRPr="00865E87" w:rsidRDefault="007A2E27" w:rsidP="00865E87">
            <w:pPr>
              <w:widowControl w:val="0"/>
              <w:rPr>
                <w:sz w:val="22"/>
                <w:szCs w:val="22"/>
              </w:rPr>
            </w:pPr>
            <w:r w:rsidRPr="00865E87">
              <w:rPr>
                <w:sz w:val="22"/>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A2E27" w:rsidRPr="00865E87" w:rsidRDefault="007A2E27" w:rsidP="00865E87">
            <w:pPr>
              <w:widowControl w:val="0"/>
              <w:rPr>
                <w:sz w:val="22"/>
                <w:szCs w:val="22"/>
              </w:rPr>
            </w:pPr>
            <w:r w:rsidRPr="00865E87">
              <w:rPr>
                <w:sz w:val="22"/>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A2E27" w:rsidRPr="00865E87" w:rsidRDefault="007A2E27" w:rsidP="00865E87">
            <w:pPr>
              <w:widowControl w:val="0"/>
              <w:rPr>
                <w:sz w:val="22"/>
                <w:szCs w:val="22"/>
              </w:rPr>
            </w:pPr>
            <w:r w:rsidRPr="00865E87">
              <w:rPr>
                <w:sz w:val="22"/>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Казначейское обеспечение обязательств (код формы по ОКУД 0506110)</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9.1.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Проект дополнительного соглашения к Соглашению о предоставлении субсидии юридическому лицу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Формирование денежного обязательства не предусматривается;</w:t>
            </w:r>
          </w:p>
        </w:tc>
      </w:tr>
      <w:tr w:rsidR="007A2E27" w:rsidRPr="00865E87" w:rsidTr="007A2E2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10.</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7A2E27" w:rsidRPr="00865E87" w:rsidRDefault="007A2E27" w:rsidP="00865E87">
            <w:pPr>
              <w:widowControl w:val="0"/>
              <w:rPr>
                <w:sz w:val="22"/>
                <w:szCs w:val="22"/>
              </w:rPr>
            </w:pPr>
            <w:r w:rsidRPr="00865E87">
              <w:rPr>
                <w:sz w:val="22"/>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A2E27" w:rsidRPr="00865E87" w:rsidRDefault="007A2E27" w:rsidP="00865E87">
            <w:pPr>
              <w:widowControl w:val="0"/>
              <w:rPr>
                <w:sz w:val="22"/>
                <w:szCs w:val="22"/>
              </w:rPr>
            </w:pPr>
            <w:r w:rsidRPr="00865E87">
              <w:rPr>
                <w:sz w:val="22"/>
                <w:szCs w:val="22"/>
              </w:rPr>
              <w:t xml:space="preserve">документы, подтверждающие фактически произведенные расходы (недополученные доходы) в соответствии с порядком </w:t>
            </w:r>
            <w:r w:rsidRPr="00865E87">
              <w:rPr>
                <w:sz w:val="22"/>
                <w:szCs w:val="22"/>
              </w:rPr>
              <w:lastRenderedPageBreak/>
              <w:t>(правилами) предоставления субсидии юридическому лицу;</w:t>
            </w:r>
          </w:p>
          <w:p w:rsidR="007A2E27" w:rsidRPr="00865E87" w:rsidRDefault="007A2E27" w:rsidP="00865E87">
            <w:pPr>
              <w:widowControl w:val="0"/>
              <w:rPr>
                <w:sz w:val="22"/>
                <w:szCs w:val="22"/>
              </w:rPr>
            </w:pPr>
            <w:r w:rsidRPr="00865E87">
              <w:rPr>
                <w:sz w:val="22"/>
                <w:szCs w:val="22"/>
              </w:rPr>
              <w:t>Заявка на перечисление субсидии юридическому лицу (при наличии)</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Казначейское обеспечение обязательств (код формы по ОКУД 0506110)</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A2E27" w:rsidRPr="00865E87" w:rsidTr="007A2E2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11.</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Исполнительный документ (исполнительный лист, судебный приказ) (далее - исполнительный документ)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Бухгалтерская справка (ф. 0504833)</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График выплат по исполнительному документу, предусматривающему выплаты периодического характера</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Исполнительный документ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Справка-расчет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A2E27" w:rsidRPr="00865E87" w:rsidTr="007A2E2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12.</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Решение налогового органа о взыскании налога, сбора, пеней и штрафов (далее - решение налогового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Бухгалтерская справка (ф. 0504833)</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Решение налогового органа</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Справка-расчет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7A2E27" w:rsidRPr="00865E87" w:rsidTr="007A2E2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13.</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 xml:space="preserve">Документ, не определенный строками 4 – </w:t>
            </w:r>
            <w:proofErr w:type="gramStart"/>
            <w:r w:rsidRPr="00865E87">
              <w:rPr>
                <w:sz w:val="22"/>
                <w:szCs w:val="22"/>
              </w:rPr>
              <w:t>12  настоящего</w:t>
            </w:r>
            <w:proofErr w:type="gramEnd"/>
            <w:r w:rsidRPr="00865E87">
              <w:rPr>
                <w:sz w:val="22"/>
                <w:szCs w:val="22"/>
              </w:rPr>
              <w:t xml:space="preserve"> перечня, в соответствии с которым возникает бюджетное обязательство получателя средств местного бюджета:</w:t>
            </w:r>
          </w:p>
          <w:p w:rsidR="007A2E27" w:rsidRPr="00865E87" w:rsidRDefault="007A2E27" w:rsidP="00865E87">
            <w:pPr>
              <w:widowControl w:val="0"/>
              <w:rPr>
                <w:sz w:val="22"/>
                <w:szCs w:val="22"/>
              </w:rPr>
            </w:pPr>
            <w:r w:rsidRPr="00865E87">
              <w:rPr>
                <w:sz w:val="22"/>
                <w:szCs w:val="22"/>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w:t>
            </w:r>
            <w:proofErr w:type="gramStart"/>
            <w:r w:rsidRPr="00865E87">
              <w:rPr>
                <w:sz w:val="22"/>
                <w:szCs w:val="22"/>
              </w:rPr>
              <w:t>взносов,  а</w:t>
            </w:r>
            <w:proofErr w:type="gramEnd"/>
            <w:r w:rsidRPr="00865E87">
              <w:rPr>
                <w:sz w:val="22"/>
                <w:szCs w:val="22"/>
              </w:rPr>
              <w:t xml:space="preserve"> также обязательства по уплате платежей в бюджет (не требующие заключения договора);</w:t>
            </w:r>
          </w:p>
          <w:p w:rsidR="007A2E27" w:rsidRPr="00865E87" w:rsidRDefault="007A2E27" w:rsidP="00865E87">
            <w:pPr>
              <w:widowControl w:val="0"/>
              <w:rPr>
                <w:sz w:val="22"/>
                <w:szCs w:val="22"/>
              </w:rPr>
            </w:pPr>
            <w:r w:rsidRPr="00865E87">
              <w:rPr>
                <w:sz w:val="22"/>
                <w:szCs w:val="22"/>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Авансовый отчет (ф. 0504505)</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Акт выполненных работ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Акт приема-передачи</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Акт сверки взаимных расчетов</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Заявление на выдачу денежных средств под отчет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Заявление физического лица</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Решение суда о расторжении муниципального контракта (договора)</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 xml:space="preserve">Уведомление об одностороннем отказе от </w:t>
            </w:r>
            <w:r w:rsidRPr="00865E87">
              <w:rPr>
                <w:sz w:val="22"/>
                <w:szCs w:val="22"/>
              </w:rPr>
              <w:lastRenderedPageBreak/>
              <w:t>исполнения муниципального контракта по истечении 30 дней со дня его размещения государственным заказчиком в реестре контрактов</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Квитанция</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Приказ о направлении в командировку, с прилагаемым расчетом командировочных сумм</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Служебная записка</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Справка-расчет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Счет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Счет-фактура</w:t>
            </w:r>
          </w:p>
        </w:tc>
      </w:tr>
      <w:tr w:rsidR="007A2E27" w:rsidRPr="00865E87" w:rsidTr="007A2E2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7A2E27" w:rsidRPr="00865E87" w:rsidRDefault="007A2E27" w:rsidP="00865E87">
            <w:pPr>
              <w:widowControl w:val="0"/>
              <w:rPr>
                <w:sz w:val="22"/>
                <w:szCs w:val="22"/>
              </w:rPr>
            </w:pPr>
            <w:r w:rsidRPr="00865E87">
              <w:rPr>
                <w:sz w:val="22"/>
                <w:szCs w:val="22"/>
              </w:rPr>
              <w:t>- акт сверки взаимных расчетов;</w:t>
            </w:r>
          </w:p>
          <w:p w:rsidR="007A2E27" w:rsidRPr="00865E87" w:rsidRDefault="007A2E27" w:rsidP="00865E87">
            <w:pPr>
              <w:widowControl w:val="0"/>
              <w:rPr>
                <w:sz w:val="22"/>
                <w:szCs w:val="22"/>
              </w:rPr>
            </w:pPr>
            <w:r w:rsidRPr="00865E87">
              <w:rPr>
                <w:sz w:val="22"/>
                <w:szCs w:val="22"/>
              </w:rPr>
              <w:t>- решение суда о расторжении муниципального контракта (договора);</w:t>
            </w:r>
          </w:p>
          <w:p w:rsidR="007A2E27" w:rsidRPr="00865E87" w:rsidRDefault="007A2E27" w:rsidP="00865E87">
            <w:pPr>
              <w:widowControl w:val="0"/>
              <w:rPr>
                <w:sz w:val="22"/>
                <w:szCs w:val="22"/>
              </w:rPr>
            </w:pPr>
            <w:r w:rsidRPr="00865E87">
              <w:rPr>
                <w:sz w:val="22"/>
                <w:szCs w:val="22"/>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Товарная накладная (унифицированная форма № ТОРГ-12) (ф. 0330212)</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Универсальный передаточный документ</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Чек</w:t>
            </w:r>
          </w:p>
        </w:tc>
      </w:tr>
      <w:tr w:rsidR="007A2E27" w:rsidRPr="00865E87" w:rsidTr="007A2E2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A2E27" w:rsidRPr="00865E87" w:rsidRDefault="007A2E27" w:rsidP="00865E87">
            <w:pPr>
              <w:widowControl w:val="0"/>
              <w:rPr>
                <w:sz w:val="22"/>
                <w:szCs w:val="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7A2E27" w:rsidRDefault="007A2E27" w:rsidP="007A2E27">
      <w:pPr>
        <w:spacing w:after="225"/>
        <w:jc w:val="right"/>
        <w:rPr>
          <w:color w:val="222222"/>
        </w:rPr>
      </w:pPr>
    </w:p>
    <w:p w:rsidR="00865E87" w:rsidRDefault="00865E87">
      <w:pPr>
        <w:rPr>
          <w:color w:val="222222"/>
        </w:rPr>
      </w:pPr>
      <w:r>
        <w:rPr>
          <w:color w:val="222222"/>
        </w:rPr>
        <w:br w:type="page"/>
      </w:r>
    </w:p>
    <w:p w:rsidR="007A2E27" w:rsidRPr="00825BB7" w:rsidRDefault="007A2E27" w:rsidP="007A2E27">
      <w:pPr>
        <w:pStyle w:val="ad"/>
        <w:jc w:val="right"/>
        <w:rPr>
          <w:rFonts w:ascii="Times New Roman" w:hAnsi="Times New Roman"/>
        </w:rPr>
      </w:pPr>
      <w:r w:rsidRPr="00D56E08">
        <w:rPr>
          <w:rFonts w:ascii="Times New Roman" w:eastAsia="Times New Roman" w:hAnsi="Times New Roman"/>
          <w:color w:val="222222"/>
          <w:sz w:val="24"/>
          <w:szCs w:val="24"/>
          <w:lang w:eastAsia="ru-RU"/>
        </w:rPr>
        <w:lastRenderedPageBreak/>
        <w:t>ПРИЛОЖЕНИЕ № 4</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3F4741" w:rsidRDefault="007A2E27" w:rsidP="007A2E27">
      <w:pPr>
        <w:pStyle w:val="ConsPlusNormal"/>
        <w:jc w:val="right"/>
        <w:rPr>
          <w:rFonts w:ascii="Times New Roman" w:hAnsi="Times New Roman" w:cs="Times New Roman"/>
        </w:rPr>
      </w:pPr>
      <w:r w:rsidRPr="00825BB7">
        <w:rPr>
          <w:rFonts w:ascii="Times New Roman" w:hAnsi="Times New Roman" w:cs="Times New Roman"/>
        </w:rPr>
        <w:t>бюджета муниципального образования</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 xml:space="preserve"> «</w:t>
      </w:r>
      <w:proofErr w:type="spellStart"/>
      <w:r w:rsidR="00430F8C">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от «29» декабря  2023 года №</w:t>
      </w:r>
      <w:r w:rsidR="00430F8C">
        <w:rPr>
          <w:rFonts w:ascii="Times New Roman" w:hAnsi="Times New Roman" w:cs="Times New Roman"/>
          <w:szCs w:val="22"/>
        </w:rPr>
        <w:t>58</w:t>
      </w:r>
    </w:p>
    <w:p w:rsidR="007A2E27" w:rsidRPr="00825BB7" w:rsidRDefault="007A2E27" w:rsidP="007A2E27">
      <w:pPr>
        <w:pStyle w:val="ad"/>
        <w:jc w:val="right"/>
        <w:rPr>
          <w:rFonts w:ascii="Times New Roman" w:eastAsia="Times New Roman" w:hAnsi="Times New Roman"/>
          <w:color w:val="222222"/>
          <w:sz w:val="23"/>
          <w:szCs w:val="23"/>
          <w:lang w:eastAsia="ru-RU"/>
        </w:rPr>
      </w:pPr>
    </w:p>
    <w:p w:rsidR="007A2E27" w:rsidRDefault="007A2E27" w:rsidP="007A2E27">
      <w:pPr>
        <w:spacing w:after="225"/>
        <w:jc w:val="right"/>
        <w:rPr>
          <w:b/>
          <w:bCs/>
          <w:color w:val="222222"/>
        </w:rPr>
      </w:pPr>
    </w:p>
    <w:p w:rsidR="007A2E27" w:rsidRPr="00D56E08" w:rsidRDefault="007A2E27" w:rsidP="007A2E27">
      <w:pPr>
        <w:spacing w:after="225"/>
        <w:jc w:val="center"/>
        <w:rPr>
          <w:color w:val="222222"/>
        </w:rPr>
      </w:pPr>
      <w:r w:rsidRPr="00D56E08">
        <w:rPr>
          <w:b/>
          <w:bCs/>
          <w:color w:val="222222"/>
        </w:rPr>
        <w:t>РЕКВИЗИТЫ</w:t>
      </w:r>
      <w:r w:rsidRPr="00D56E08">
        <w:rPr>
          <w:color w:val="222222"/>
        </w:rPr>
        <w:br/>
      </w:r>
      <w:r w:rsidRPr="00D56E08">
        <w:rPr>
          <w:b/>
          <w:bCs/>
          <w:color w:val="222222"/>
        </w:rPr>
        <w:t>ИЗВЕЩЕНИЯ О ПОСТАНОВКЕ НА УЧЕТ (ИЗМЕНЕНИИ) БЮДЖЕТНОГО</w:t>
      </w:r>
      <w:r w:rsidRPr="00D56E08">
        <w:rPr>
          <w:color w:val="222222"/>
        </w:rPr>
        <w:br/>
      </w:r>
      <w:r w:rsidRPr="00D56E08">
        <w:rPr>
          <w:b/>
          <w:bCs/>
          <w:color w:val="222222"/>
        </w:rPr>
        <w:t>ОБЯЗАТЕЛЬСТВА В ОРГАНЕ ФЕДЕРАЛЬНОГО КАЗНАЧЕЙСТВА</w:t>
      </w:r>
    </w:p>
    <w:p w:rsidR="007A2E27" w:rsidRPr="00D56E08" w:rsidRDefault="007A2E27" w:rsidP="007A2E27">
      <w:pPr>
        <w:spacing w:after="225"/>
        <w:jc w:val="right"/>
        <w:rPr>
          <w:color w:val="222222"/>
        </w:rPr>
      </w:pPr>
      <w:r w:rsidRPr="00D56E08">
        <w:rPr>
          <w:color w:val="222222"/>
        </w:rPr>
        <w:t>Единица измерения: руб.</w:t>
      </w:r>
    </w:p>
    <w:p w:rsidR="007A2E27" w:rsidRPr="00D56E08" w:rsidRDefault="007A2E27" w:rsidP="007A2E27">
      <w:pPr>
        <w:spacing w:after="225"/>
        <w:jc w:val="right"/>
        <w:rPr>
          <w:color w:val="222222"/>
        </w:rPr>
      </w:pPr>
      <w:r w:rsidRPr="00D56E08">
        <w:rPr>
          <w:color w:val="222222"/>
        </w:rPr>
        <w:t>(с точностью до второго десятичного знака)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12"/>
        <w:gridCol w:w="2990"/>
        <w:gridCol w:w="6121"/>
      </w:tblGrid>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jc w:val="center"/>
              <w:rPr>
                <w:sz w:val="22"/>
                <w:szCs w:val="22"/>
              </w:rPr>
            </w:pPr>
            <w:r w:rsidRPr="00865E87">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jc w:val="center"/>
              <w:rPr>
                <w:sz w:val="22"/>
                <w:szCs w:val="22"/>
              </w:rPr>
            </w:pPr>
            <w:r w:rsidRPr="00865E87">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jc w:val="center"/>
              <w:rPr>
                <w:sz w:val="22"/>
                <w:szCs w:val="22"/>
              </w:rPr>
            </w:pPr>
            <w:r w:rsidRPr="00865E87">
              <w:rPr>
                <w:sz w:val="22"/>
                <w:szCs w:val="22"/>
              </w:rPr>
              <w:t>Правила формирования, заполнения реквизита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jc w:val="center"/>
              <w:rPr>
                <w:sz w:val="22"/>
                <w:szCs w:val="22"/>
              </w:rPr>
            </w:pPr>
            <w:r w:rsidRPr="00865E87">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jc w:val="center"/>
              <w:rPr>
                <w:sz w:val="22"/>
                <w:szCs w:val="22"/>
              </w:rPr>
            </w:pPr>
            <w:r w:rsidRPr="00865E87">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jc w:val="center"/>
              <w:rPr>
                <w:sz w:val="22"/>
                <w:szCs w:val="22"/>
              </w:rPr>
            </w:pPr>
            <w:r w:rsidRPr="00865E87">
              <w:rPr>
                <w:sz w:val="22"/>
                <w:szCs w:val="22"/>
              </w:rPr>
              <w:t>3</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дата Извещения о постановке на учет (изменении) бюджетного обязательства в органе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Наименование органа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наименование территориального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код органа Федерального казначейства, присвоенный Федеральным казначейством.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Получатель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3.1.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код по Сводному реестру получателя средств местного бюджета.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Наименование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430F8C">
            <w:pPr>
              <w:widowControl w:val="0"/>
              <w:spacing w:after="225" w:line="255" w:lineRule="atLeast"/>
              <w:rPr>
                <w:sz w:val="22"/>
                <w:szCs w:val="22"/>
              </w:rPr>
            </w:pPr>
            <w:r w:rsidRPr="00865E87">
              <w:rPr>
                <w:sz w:val="22"/>
                <w:szCs w:val="22"/>
              </w:rPr>
              <w:t>Указывается наименование бюджета – «Бюджет муниципального образования «</w:t>
            </w:r>
            <w:proofErr w:type="spellStart"/>
            <w:r w:rsidR="00430F8C">
              <w:rPr>
                <w:sz w:val="22"/>
                <w:szCs w:val="22"/>
              </w:rPr>
              <w:t>Ел</w:t>
            </w:r>
            <w:r w:rsidRPr="00865E87">
              <w:rPr>
                <w:sz w:val="22"/>
                <w:szCs w:val="22"/>
              </w:rPr>
              <w:t>инское</w:t>
            </w:r>
            <w:proofErr w:type="spellEnd"/>
            <w:r w:rsidRPr="00865E87">
              <w:rPr>
                <w:sz w:val="22"/>
                <w:szCs w:val="22"/>
              </w:rPr>
              <w:t xml:space="preserve"> сельское поселение».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Код по ОКТМО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Финансовый орган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 xml:space="preserve">Указывается наименование финансового органа – </w:t>
            </w:r>
            <w:r w:rsidR="0051570C" w:rsidRPr="00865E87">
              <w:rPr>
                <w:sz w:val="22"/>
                <w:szCs w:val="22"/>
              </w:rPr>
              <w:t>«Бюджет муниципального образования «</w:t>
            </w:r>
            <w:proofErr w:type="spellStart"/>
            <w:r w:rsidR="0051570C">
              <w:rPr>
                <w:sz w:val="22"/>
                <w:szCs w:val="22"/>
              </w:rPr>
              <w:t>Ел</w:t>
            </w:r>
            <w:r w:rsidR="0051570C" w:rsidRPr="00865E87">
              <w:rPr>
                <w:sz w:val="22"/>
                <w:szCs w:val="22"/>
              </w:rPr>
              <w:t>инское</w:t>
            </w:r>
            <w:proofErr w:type="spellEnd"/>
            <w:r w:rsidR="0051570C" w:rsidRPr="00865E87">
              <w:rPr>
                <w:sz w:val="22"/>
                <w:szCs w:val="22"/>
              </w:rPr>
              <w:t xml:space="preserve"> сельское </w:t>
            </w:r>
            <w:r w:rsidR="0051570C" w:rsidRPr="00865E87">
              <w:rPr>
                <w:sz w:val="22"/>
                <w:szCs w:val="22"/>
              </w:rPr>
              <w:lastRenderedPageBreak/>
              <w:t>поселение»».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lastRenderedPageBreak/>
              <w:t>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Код по ОКПО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код финансового органа по Общероссийскому классификатору предприятий и организаций.</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Номер документа, являющегося основанием для принятия на учет бюджетного обязательства (далее - документ-основание)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номер документа-основания.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Дата заключения (принятия) документа-основания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дата заключения (принятия) документа-основания.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Сумма по документу-основанию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сумма бюджетного обязательства по документу-основанию.</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Дата Сведений о бюджетном обязательстве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дата Сведений о бюджетном обязательстве.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Дата постановки на учет (изменения) бюджетного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дата постановки на учет (изменения) бюджетного обязательства.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Порядковый номер внесения изменений в бюджетное обязательство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порядковый номер внесения изменений в бюджетное обязательство.</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Учетный номер бюджетного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Указываются учетный номер бюджетного обязательства.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Номер реестровой записи в реестре контрактов (реестре соглашений)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Ответственный исполнитель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Указываются должность, подпись, расшифровка подписи, телефон ответственного исполнителя.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16.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spacing w:after="225" w:line="255" w:lineRule="atLeast"/>
              <w:rPr>
                <w:sz w:val="22"/>
                <w:szCs w:val="22"/>
              </w:rPr>
            </w:pPr>
            <w:r w:rsidRPr="00865E87">
              <w:rPr>
                <w:sz w:val="22"/>
                <w:szCs w:val="22"/>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7A2E27" w:rsidRDefault="007A2E27" w:rsidP="007A2E27">
      <w:pPr>
        <w:spacing w:after="225"/>
        <w:jc w:val="center"/>
        <w:rPr>
          <w:color w:val="222222"/>
        </w:rPr>
      </w:pPr>
    </w:p>
    <w:p w:rsidR="00865E87" w:rsidRDefault="007A2E27" w:rsidP="007A2E27">
      <w:pPr>
        <w:pStyle w:val="ad"/>
        <w:jc w:val="righ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 </w:t>
      </w:r>
    </w:p>
    <w:p w:rsidR="00865E87" w:rsidRDefault="00865E87">
      <w:pPr>
        <w:rPr>
          <w:color w:val="222222"/>
        </w:rPr>
      </w:pPr>
      <w:r>
        <w:rPr>
          <w:color w:val="222222"/>
        </w:rPr>
        <w:br w:type="page"/>
      </w:r>
    </w:p>
    <w:p w:rsidR="007A2E27" w:rsidRPr="00825BB7" w:rsidRDefault="007A2E27" w:rsidP="007A2E27">
      <w:pPr>
        <w:pStyle w:val="ad"/>
        <w:jc w:val="right"/>
        <w:rPr>
          <w:rFonts w:ascii="Times New Roman" w:hAnsi="Times New Roman"/>
        </w:rPr>
      </w:pPr>
      <w:r w:rsidRPr="00D56E08">
        <w:rPr>
          <w:rFonts w:ascii="Times New Roman" w:eastAsia="Times New Roman" w:hAnsi="Times New Roman"/>
          <w:color w:val="222222"/>
          <w:sz w:val="24"/>
          <w:szCs w:val="24"/>
          <w:lang w:eastAsia="ru-RU"/>
        </w:rPr>
        <w:lastRenderedPageBreak/>
        <w:t>ПРИЛОЖЕНИЕ № 5</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51570C" w:rsidRDefault="007A2E27" w:rsidP="007A2E27">
      <w:pPr>
        <w:pStyle w:val="ConsPlusNormal"/>
        <w:jc w:val="right"/>
        <w:rPr>
          <w:rFonts w:ascii="Times New Roman" w:hAnsi="Times New Roman" w:cs="Times New Roman"/>
        </w:rPr>
      </w:pPr>
      <w:r w:rsidRPr="00825BB7">
        <w:rPr>
          <w:rFonts w:ascii="Times New Roman" w:hAnsi="Times New Roman" w:cs="Times New Roman"/>
        </w:rPr>
        <w:t xml:space="preserve">бюджета муниципального образования </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w:t>
      </w:r>
      <w:proofErr w:type="spellStart"/>
      <w:r w:rsidR="00430F8C">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 xml:space="preserve">от «29» декабря  2023 года № </w:t>
      </w:r>
      <w:r w:rsidR="00430F8C">
        <w:rPr>
          <w:rFonts w:ascii="Times New Roman" w:hAnsi="Times New Roman" w:cs="Times New Roman"/>
          <w:szCs w:val="22"/>
        </w:rPr>
        <w:t>58</w:t>
      </w:r>
    </w:p>
    <w:p w:rsidR="007A2E27" w:rsidRPr="00825BB7" w:rsidRDefault="007A2E27" w:rsidP="007A2E27">
      <w:pPr>
        <w:pStyle w:val="ad"/>
        <w:jc w:val="right"/>
        <w:rPr>
          <w:rFonts w:ascii="Times New Roman" w:eastAsia="Times New Roman" w:hAnsi="Times New Roman"/>
          <w:color w:val="222222"/>
          <w:sz w:val="23"/>
          <w:szCs w:val="23"/>
          <w:lang w:eastAsia="ru-RU"/>
        </w:rPr>
      </w:pPr>
    </w:p>
    <w:p w:rsidR="007A2E27" w:rsidRPr="00D56E08" w:rsidRDefault="007A2E27" w:rsidP="007A2E27">
      <w:pPr>
        <w:spacing w:after="225"/>
        <w:jc w:val="center"/>
        <w:rPr>
          <w:color w:val="222222"/>
        </w:rPr>
      </w:pPr>
      <w:r w:rsidRPr="00D56E08">
        <w:rPr>
          <w:color w:val="222222"/>
        </w:rPr>
        <w:br/>
      </w:r>
      <w:r w:rsidRPr="00D56E08">
        <w:rPr>
          <w:b/>
          <w:bCs/>
          <w:color w:val="222222"/>
        </w:rPr>
        <w:t>РЕКВИЗИТЫ</w:t>
      </w:r>
      <w:r w:rsidRPr="00D56E08">
        <w:rPr>
          <w:color w:val="222222"/>
        </w:rPr>
        <w:br/>
      </w:r>
      <w:r w:rsidRPr="00D56E08">
        <w:rPr>
          <w:b/>
          <w:bCs/>
          <w:color w:val="222222"/>
        </w:rPr>
        <w:t>Уведомления о превышении принятым бюджетным обязательством</w:t>
      </w:r>
      <w:r w:rsidRPr="00D56E08">
        <w:rPr>
          <w:color w:val="222222"/>
        </w:rPr>
        <w:br/>
      </w:r>
      <w:r w:rsidRPr="00D56E08">
        <w:rPr>
          <w:b/>
          <w:bCs/>
          <w:color w:val="222222"/>
        </w:rPr>
        <w:t>неиспользованных лимитов бюджетных обязательств</w:t>
      </w:r>
    </w:p>
    <w:p w:rsidR="007A2E27" w:rsidRPr="00D56E08" w:rsidRDefault="007A2E27" w:rsidP="007A2E27">
      <w:pPr>
        <w:spacing w:after="225"/>
        <w:jc w:val="right"/>
        <w:rPr>
          <w:color w:val="222222"/>
        </w:rPr>
      </w:pPr>
      <w:r w:rsidRPr="00D56E08">
        <w:rPr>
          <w:color w:val="222222"/>
        </w:rPr>
        <w:t>Единица измерения: руб.</w:t>
      </w:r>
    </w:p>
    <w:p w:rsidR="007A2E27" w:rsidRPr="00D56E08" w:rsidRDefault="007A2E27" w:rsidP="007A2E27">
      <w:pPr>
        <w:spacing w:after="225"/>
        <w:jc w:val="right"/>
        <w:rPr>
          <w:color w:val="222222"/>
        </w:rPr>
      </w:pPr>
      <w:r w:rsidRPr="00D56E08">
        <w:rPr>
          <w:color w:val="222222"/>
        </w:rPr>
        <w:t>с точностью до второго десятичного знака)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01"/>
        <w:gridCol w:w="3721"/>
        <w:gridCol w:w="5201"/>
      </w:tblGrid>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Правила формирования (заполнения) реквизита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3</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Номер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A2E27" w:rsidRPr="00865E87" w:rsidRDefault="007A2E27" w:rsidP="00865E87">
            <w:pPr>
              <w:widowControl w:val="0"/>
              <w:rPr>
                <w:sz w:val="22"/>
                <w:szCs w:val="22"/>
              </w:rPr>
            </w:pPr>
            <w:r w:rsidRPr="00865E87">
              <w:rPr>
                <w:sz w:val="22"/>
                <w:szCs w:val="22"/>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дата Уведомления о превышении.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Наименование органа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3.1.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органа Федерального казначейства, присвоенный Федеральным казначейством (далее - код по КОФК).</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Главный распорядитель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главного распорядителя бюджетных средств по находящемуся в ведении главного распорядителя средств местного бюджета, получателя средств местного бюджета.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4.1.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Глава по БК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глава по бюджетной классификации главного распорядителя бюджетных средств.</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4.2.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Получатель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получателя средств местного бюджета.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по Сводному реестру получателя средств местного бюджета.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Номер соответствующего лицевого счета получателя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номер соответствующего лицевого счета получателя бюджетных средств.</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Наименование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бюджета.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ОКТМО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A2E27" w:rsidRPr="00865E87" w:rsidTr="00865E87">
        <w:trPr>
          <w:trHeight w:val="1057"/>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Финансовый орган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430F8C">
            <w:pPr>
              <w:widowControl w:val="0"/>
              <w:rPr>
                <w:sz w:val="22"/>
                <w:szCs w:val="22"/>
              </w:rPr>
            </w:pPr>
            <w:r w:rsidRPr="00865E87">
              <w:rPr>
                <w:sz w:val="22"/>
                <w:szCs w:val="22"/>
              </w:rPr>
              <w:t xml:space="preserve">Указывается наименование Финансового органа – </w:t>
            </w:r>
            <w:r w:rsidR="00865E87" w:rsidRPr="00865E87">
              <w:rPr>
                <w:sz w:val="22"/>
                <w:szCs w:val="22"/>
              </w:rPr>
              <w:t>«Бюджет муниципального образования «</w:t>
            </w:r>
            <w:proofErr w:type="spellStart"/>
            <w:r w:rsidR="00430F8C">
              <w:rPr>
                <w:sz w:val="22"/>
                <w:szCs w:val="22"/>
              </w:rPr>
              <w:t>Ел</w:t>
            </w:r>
            <w:r w:rsidR="00865E87" w:rsidRPr="00865E87">
              <w:rPr>
                <w:sz w:val="22"/>
                <w:szCs w:val="22"/>
              </w:rPr>
              <w:t>инское</w:t>
            </w:r>
            <w:proofErr w:type="spellEnd"/>
            <w:r w:rsidR="00865E87" w:rsidRPr="00865E87">
              <w:rPr>
                <w:sz w:val="22"/>
                <w:szCs w:val="22"/>
              </w:rPr>
              <w:t xml:space="preserve"> сельское поселение»».</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8.1.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ОКПО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финансового органа по Общероссийскому классификатору предприятий и организаций.</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Дата постановки на учет бюджетного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дата постановки на учет бюджетного обязательства в органе Федерального казначейства.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9.1.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Срок устранения превышения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7A2E27" w:rsidRPr="00865E87" w:rsidRDefault="007A2E27" w:rsidP="00865E87">
            <w:pPr>
              <w:widowControl w:val="0"/>
              <w:rPr>
                <w:sz w:val="22"/>
                <w:szCs w:val="22"/>
              </w:rPr>
            </w:pPr>
            <w:r w:rsidRPr="00865E87">
              <w:rPr>
                <w:sz w:val="22"/>
                <w:szCs w:val="22"/>
              </w:rPr>
              <w:t>Заполняется в случаях, предусмотренных пунктом 16 Порядка, утвержденного настоящим Приказом;</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Вид документа-основания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один из следующих видов документов:</w:t>
            </w:r>
          </w:p>
          <w:p w:rsidR="007A2E27" w:rsidRPr="00865E87" w:rsidRDefault="007A2E27" w:rsidP="00865E87">
            <w:pPr>
              <w:widowControl w:val="0"/>
              <w:rPr>
                <w:sz w:val="22"/>
                <w:szCs w:val="22"/>
              </w:rPr>
            </w:pPr>
            <w:r w:rsidRPr="00865E87">
              <w:rPr>
                <w:sz w:val="22"/>
                <w:szCs w:val="22"/>
              </w:rPr>
              <w:t>«контракт», «договор», «соглашение», «нормативный правовой акт», «исполнительный документ», «решение налогового органа», «иное основание», «извещение об осуществлении закупки», «приглашение принять участие в определении поставщика (подрядчика, исполнителя)»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Наименование нормативного правового акта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При заполнении в строке 10.1 настоящего Приложения вида документа «нормативный правовой акт» указывается наименование нормативного правового акта;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Номер документа-основания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номер документа-основания (при наличии).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Дата документа-основания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 xml:space="preserve">Указывается дата заключения (принятия) документа-основания (внесения в него изменений), дата выдачи </w:t>
            </w:r>
            <w:r w:rsidRPr="00865E87">
              <w:rPr>
                <w:sz w:val="22"/>
                <w:szCs w:val="22"/>
              </w:rPr>
              <w:lastRenderedPageBreak/>
              <w:t>исполнительного документа, решения налогового органа.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10.5.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Идентификатор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идентификатор документа-основания (при наличии).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Предмет по документу-основанию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предмет по документу-основанию.</w:t>
            </w:r>
          </w:p>
          <w:p w:rsidR="007A2E27" w:rsidRPr="00865E87" w:rsidRDefault="007A2E27" w:rsidP="00865E87">
            <w:pPr>
              <w:widowControl w:val="0"/>
              <w:rPr>
                <w:sz w:val="22"/>
                <w:szCs w:val="22"/>
              </w:rPr>
            </w:pPr>
            <w:r w:rsidRPr="00865E87">
              <w:rPr>
                <w:sz w:val="22"/>
                <w:szCs w:val="22"/>
              </w:rPr>
              <w:t>При заполнении в строке 10.1 настоящего Приложения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865E87">
              <w:rPr>
                <w:sz w:val="22"/>
                <w:szCs w:val="22"/>
              </w:rPr>
              <w:t>ые</w:t>
            </w:r>
            <w:proofErr w:type="spellEnd"/>
            <w:r w:rsidRPr="00865E87">
              <w:rPr>
                <w:sz w:val="22"/>
                <w:szCs w:val="22"/>
              </w:rPr>
              <w:t>) в контракте (договоре).</w:t>
            </w:r>
          </w:p>
          <w:p w:rsidR="007A2E27" w:rsidRPr="00865E87" w:rsidRDefault="007A2E27" w:rsidP="00865E87">
            <w:pPr>
              <w:widowControl w:val="0"/>
              <w:rPr>
                <w:sz w:val="22"/>
                <w:szCs w:val="22"/>
              </w:rPr>
            </w:pPr>
            <w:r w:rsidRPr="00865E87">
              <w:rPr>
                <w:sz w:val="22"/>
                <w:szCs w:val="22"/>
              </w:rPr>
              <w:t>При заполнении в строке 10.1 настоящего Приложения вида документа «соглашение» или «нормативный правовой акт» указывается наименование (я) цели(ей) предоставления, целевого направления, направления(</w:t>
            </w:r>
            <w:proofErr w:type="spellStart"/>
            <w:r w:rsidRPr="00865E87">
              <w:rPr>
                <w:sz w:val="22"/>
                <w:szCs w:val="22"/>
              </w:rPr>
              <w:t>ий</w:t>
            </w:r>
            <w:proofErr w:type="spellEnd"/>
            <w:r w:rsidRPr="00865E87">
              <w:rPr>
                <w:sz w:val="22"/>
                <w:szCs w:val="22"/>
              </w:rPr>
              <w:t>) расходования субсидии, бюджетных инвестиций, межбюджетного трансферта;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Учетный номер бюджетного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учетный номер обязательства, присвоенный ему при постановке на учет.</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Уникальный номер реестровой записи в реестре контрактов/реестре соглашений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Сумма в валюте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валюты по ОКВ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Сумма в валюте Российской Федерации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сумма бюджетного обязательства в валюте Российской Федерации.</w:t>
            </w:r>
          </w:p>
          <w:p w:rsidR="007A2E27" w:rsidRPr="00865E87" w:rsidRDefault="007A2E27" w:rsidP="00865E87">
            <w:pPr>
              <w:widowControl w:val="0"/>
              <w:rPr>
                <w:sz w:val="22"/>
                <w:szCs w:val="22"/>
              </w:rPr>
            </w:pPr>
            <w:r w:rsidRPr="00865E87">
              <w:rPr>
                <w:sz w:val="22"/>
                <w:szCs w:val="22"/>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строке 10.4 настоящего Приложения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10.12.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Уведомление о поступлении исполнительного документа/решения налогового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При заполнении в строке 10.1 настоящего Приложения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Основание невключения договора (муниципального контракта ) в реестр контрактов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При заполнении в строке 10.1 настоящего Приложения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Реквизиты контрагента/взыскателя по исполнительному документу/решению налогового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Наименование юридического лица/фамилия, имя, отчество физического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Идентификационный номер налогоплательщика (ИНН)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идентификационный номер налогоплательщика контрагента в соответствии со сведениями ЕГРЮЛ.</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причины постановки на учет в налоговом органе (КПП)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причины постановки на учет контрагента в соответствии со сведениями ЕГРЮЛ.</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по Сводному реестру контрагента в случае</w:t>
            </w:r>
            <w:r w:rsidR="00865E87" w:rsidRPr="00865E87">
              <w:rPr>
                <w:sz w:val="22"/>
                <w:szCs w:val="22"/>
              </w:rPr>
              <w:t>,</w:t>
            </w:r>
            <w:r w:rsidRPr="00865E87">
              <w:rPr>
                <w:sz w:val="22"/>
                <w:szCs w:val="22"/>
              </w:rPr>
              <w:t xml:space="preserve">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Номер лицевого счета (раздела на лицевом счете)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A2E27" w:rsidRPr="00865E87" w:rsidRDefault="007A2E27" w:rsidP="00865E87">
            <w:pPr>
              <w:widowControl w:val="0"/>
              <w:rPr>
                <w:sz w:val="22"/>
                <w:szCs w:val="22"/>
              </w:rPr>
            </w:pPr>
            <w:r w:rsidRPr="00865E87">
              <w:rPr>
                <w:sz w:val="22"/>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11.6.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Номер банковского (казначейского) счета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Указываются номер банковского (казначейского) счета контрагента (при наличии в документе-основании).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11.7.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Наименование банка (иной организации), в котором(-ой) открыт счет контрагенту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11.8.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БИК банка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БИК банка контрагента (при наличии в документе-основании).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Корреспондентский счет банка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корреспондентский счет банка контрагента (при наличии в документе-основании).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Расшифровка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Наименование объекта капитального строительства или объекта недвижимого имущества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объекта капитального строительства или объекта недвижимого имущества.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12.2.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Уникальный код объекта капитального строительства или объекта недвижимого имущества и (или) аналитический код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уникальный код объекта капитального строительства или объекта недвижимого имущества и (или) аналитический код.</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Итого по уникальному коду объекта капитального строительства или объекта недвижимого имущества и (или) аналитический код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 xml:space="preserve">Указываются </w:t>
            </w:r>
            <w:proofErr w:type="spellStart"/>
            <w:r w:rsidRPr="00865E87">
              <w:rPr>
                <w:sz w:val="22"/>
                <w:szCs w:val="22"/>
              </w:rPr>
              <w:t>группировочно</w:t>
            </w:r>
            <w:proofErr w:type="spellEnd"/>
            <w:r w:rsidRPr="00865E87">
              <w:rPr>
                <w:sz w:val="22"/>
                <w:szCs w:val="22"/>
              </w:rPr>
              <w:t xml:space="preserve"> итоговые суммы по уникальному коду объекта капитального строительства или объекта недвижимого имущества и (или) аналитический код.</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12.4.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классификации расходов бюджета в соответствии с предметом документа-основания.</w:t>
            </w:r>
          </w:p>
          <w:p w:rsidR="007A2E27" w:rsidRPr="00865E87" w:rsidRDefault="007A2E27" w:rsidP="00865E87">
            <w:pPr>
              <w:widowControl w:val="0"/>
              <w:rPr>
                <w:sz w:val="22"/>
                <w:szCs w:val="22"/>
              </w:rPr>
            </w:pPr>
            <w:r w:rsidRPr="00865E87">
              <w:rPr>
                <w:sz w:val="22"/>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12.5.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Сумма обязательства в разрезе на текущий финансовый год и первый и второй год планового периода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12.6.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Объем права на принятие обязательств в разрезе сумм на текущий финансовый год, на первый и второй год планового периода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Указываются суммы доведенных лимитов бюджетных обязательств на текущий финансовый год, на первый и второй год планового периода.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12.7.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Сумма обязательства, превышающая допустимый объем на текущий финансовый год, на первый и второй год планового периода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12.8.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Всего в разрезе сумм на текущий финансовый год, на первый и второй год планового периода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 xml:space="preserve">Указываются итоговые суммы </w:t>
            </w:r>
            <w:proofErr w:type="spellStart"/>
            <w:r w:rsidRPr="00865E87">
              <w:rPr>
                <w:sz w:val="22"/>
                <w:szCs w:val="22"/>
              </w:rPr>
              <w:t>группировочно</w:t>
            </w:r>
            <w:proofErr w:type="spellEnd"/>
            <w:r w:rsidRPr="00865E87">
              <w:rPr>
                <w:sz w:val="22"/>
                <w:szCs w:val="22"/>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12.9.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Примечание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иная информация, необходимая для формирования Уведомления о превышении.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Руководитель (уполномоченное лицо)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Указываются должность, подпись, расшифровка подписи руководителя (уполномоченного лица), подписавшего Уведомление о превышении.</w:t>
            </w:r>
          </w:p>
        </w:tc>
      </w:tr>
      <w:tr w:rsidR="007A2E27" w:rsidRPr="00865E87"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дата подписания Уведомления о превышении.</w:t>
            </w:r>
          </w:p>
        </w:tc>
      </w:tr>
    </w:tbl>
    <w:p w:rsidR="007A2E27" w:rsidRDefault="007A2E27" w:rsidP="007A2E27">
      <w:pPr>
        <w:spacing w:after="225"/>
        <w:jc w:val="right"/>
        <w:rPr>
          <w:color w:val="222222"/>
        </w:rPr>
      </w:pPr>
    </w:p>
    <w:p w:rsidR="007A2E27" w:rsidRDefault="007A2E27" w:rsidP="007A2E27">
      <w:pPr>
        <w:pStyle w:val="ad"/>
        <w:jc w:val="right"/>
        <w:rPr>
          <w:rFonts w:ascii="Times New Roman" w:eastAsia="Times New Roman" w:hAnsi="Times New Roman"/>
          <w:color w:val="222222"/>
          <w:sz w:val="24"/>
          <w:szCs w:val="24"/>
          <w:lang w:eastAsia="ru-RU"/>
        </w:rPr>
      </w:pPr>
    </w:p>
    <w:p w:rsidR="00865E87" w:rsidRDefault="00865E87">
      <w:pPr>
        <w:rPr>
          <w:color w:val="222222"/>
        </w:rPr>
      </w:pPr>
      <w:r>
        <w:rPr>
          <w:color w:val="222222"/>
        </w:rPr>
        <w:br w:type="page"/>
      </w:r>
    </w:p>
    <w:p w:rsidR="007A2E27" w:rsidRPr="00825BB7" w:rsidRDefault="007A2E27" w:rsidP="007A2E27">
      <w:pPr>
        <w:pStyle w:val="ad"/>
        <w:jc w:val="right"/>
        <w:rPr>
          <w:rFonts w:ascii="Times New Roman" w:hAnsi="Times New Roman"/>
        </w:rPr>
      </w:pPr>
      <w:r w:rsidRPr="00D56E08">
        <w:rPr>
          <w:rFonts w:ascii="Times New Roman" w:eastAsia="Times New Roman" w:hAnsi="Times New Roman"/>
          <w:color w:val="222222"/>
          <w:sz w:val="24"/>
          <w:szCs w:val="24"/>
          <w:lang w:eastAsia="ru-RU"/>
        </w:rPr>
        <w:lastRenderedPageBreak/>
        <w:t>ПРИЛОЖЕНИЕ № 6</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430F8C" w:rsidRDefault="007A2E27" w:rsidP="007A2E27">
      <w:pPr>
        <w:pStyle w:val="ConsPlusNormal"/>
        <w:jc w:val="right"/>
        <w:rPr>
          <w:rFonts w:ascii="Times New Roman" w:hAnsi="Times New Roman" w:cs="Times New Roman"/>
        </w:rPr>
      </w:pPr>
      <w:r w:rsidRPr="00825BB7">
        <w:rPr>
          <w:rFonts w:ascii="Times New Roman" w:hAnsi="Times New Roman" w:cs="Times New Roman"/>
        </w:rPr>
        <w:t xml:space="preserve">бюджета муниципального образования </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w:t>
      </w:r>
      <w:proofErr w:type="spellStart"/>
      <w:r w:rsidR="00430F8C">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 xml:space="preserve">от «29» декабря  2023 года № </w:t>
      </w:r>
      <w:r w:rsidR="00430F8C">
        <w:rPr>
          <w:rFonts w:ascii="Times New Roman" w:hAnsi="Times New Roman" w:cs="Times New Roman"/>
          <w:szCs w:val="22"/>
        </w:rPr>
        <w:t>58</w:t>
      </w:r>
    </w:p>
    <w:p w:rsidR="007A2E27" w:rsidRPr="00825BB7" w:rsidRDefault="007A2E27" w:rsidP="007A2E27">
      <w:pPr>
        <w:pStyle w:val="ad"/>
        <w:jc w:val="right"/>
        <w:rPr>
          <w:rFonts w:ascii="Times New Roman" w:eastAsia="Times New Roman" w:hAnsi="Times New Roman"/>
          <w:color w:val="222222"/>
          <w:sz w:val="23"/>
          <w:szCs w:val="23"/>
          <w:lang w:eastAsia="ru-RU"/>
        </w:rPr>
      </w:pPr>
    </w:p>
    <w:p w:rsidR="007A2E27" w:rsidRPr="00D56E08" w:rsidRDefault="007A2E27" w:rsidP="007A2E27">
      <w:pPr>
        <w:spacing w:after="225"/>
        <w:jc w:val="right"/>
        <w:rPr>
          <w:color w:val="222222"/>
        </w:rPr>
      </w:pPr>
    </w:p>
    <w:p w:rsidR="007A2E27" w:rsidRPr="00D56E08" w:rsidRDefault="007A2E27" w:rsidP="007A2E27">
      <w:pPr>
        <w:spacing w:after="225"/>
        <w:jc w:val="center"/>
        <w:rPr>
          <w:color w:val="222222"/>
        </w:rPr>
      </w:pPr>
      <w:r w:rsidRPr="00D56E08">
        <w:rPr>
          <w:b/>
          <w:bCs/>
          <w:color w:val="222222"/>
        </w:rPr>
        <w:t>РЕКВИЗИТЫ</w:t>
      </w:r>
      <w:r w:rsidRPr="00D56E08">
        <w:rPr>
          <w:color w:val="222222"/>
        </w:rPr>
        <w:br/>
      </w:r>
      <w:r w:rsidRPr="00D56E08">
        <w:rPr>
          <w:b/>
          <w:bCs/>
          <w:color w:val="222222"/>
        </w:rPr>
        <w:t>ИЗВЕЩЕНИЯ О ПОСТАНОВКЕ НА УЧЕТ (ИЗМЕНЕНИИ) ДЕНЕЖНОГО</w:t>
      </w:r>
      <w:r w:rsidRPr="00D56E08">
        <w:rPr>
          <w:color w:val="222222"/>
        </w:rPr>
        <w:br/>
      </w:r>
      <w:r w:rsidRPr="00D56E08">
        <w:rPr>
          <w:b/>
          <w:bCs/>
          <w:color w:val="222222"/>
        </w:rPr>
        <w:t>ОБЯЗАТЕЛЬСТВА В ОРГАНЕ ФЕДЕРАЛЬНОГО КАЗНАЧЕЙСТВА</w:t>
      </w:r>
    </w:p>
    <w:tbl>
      <w:tblPr>
        <w:tblW w:w="5000" w:type="pct"/>
        <w:tblCellMar>
          <w:top w:w="15" w:type="dxa"/>
          <w:left w:w="15" w:type="dxa"/>
          <w:bottom w:w="15" w:type="dxa"/>
          <w:right w:w="15" w:type="dxa"/>
        </w:tblCellMar>
        <w:tblLook w:val="04A0" w:firstRow="1" w:lastRow="0" w:firstColumn="1" w:lastColumn="0" w:noHBand="0" w:noVBand="1"/>
      </w:tblPr>
      <w:tblGrid>
        <w:gridCol w:w="508"/>
        <w:gridCol w:w="3493"/>
        <w:gridCol w:w="5638"/>
      </w:tblGrid>
      <w:tr w:rsidR="007A2E27" w:rsidRPr="00D56E08" w:rsidTr="007A2E27">
        <w:tc>
          <w:tcPr>
            <w:tcW w:w="0" w:type="auto"/>
            <w:gridSpan w:val="3"/>
            <w:tcBorders>
              <w:bottom w:val="single" w:sz="6" w:space="0" w:color="222222"/>
            </w:tcBorders>
            <w:tcMar>
              <w:top w:w="75" w:type="dxa"/>
              <w:left w:w="75" w:type="dxa"/>
              <w:bottom w:w="75" w:type="dxa"/>
              <w:right w:w="75" w:type="dxa"/>
            </w:tcMar>
            <w:hideMark/>
          </w:tcPr>
          <w:p w:rsidR="007A2E27" w:rsidRPr="00D56E08" w:rsidRDefault="007A2E27" w:rsidP="007A2E27">
            <w:pPr>
              <w:spacing w:after="225" w:line="255" w:lineRule="atLeast"/>
              <w:jc w:val="right"/>
            </w:pPr>
            <w:r w:rsidRPr="00D56E08">
              <w:t>Единица измерения: руб.</w:t>
            </w:r>
          </w:p>
          <w:p w:rsidR="007A2E27" w:rsidRPr="00D56E08" w:rsidRDefault="007A2E27" w:rsidP="007A2E27">
            <w:pPr>
              <w:spacing w:after="225" w:line="255" w:lineRule="atLeast"/>
              <w:jc w:val="right"/>
            </w:pPr>
            <w:r w:rsidRPr="00D56E08">
              <w:t>(с точностью до второго десятичного знака)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Правила формирования, заполнения реквизита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jc w:val="center"/>
              <w:rPr>
                <w:sz w:val="22"/>
                <w:szCs w:val="22"/>
              </w:rPr>
            </w:pPr>
            <w:r w:rsidRPr="00865E87">
              <w:rPr>
                <w:sz w:val="22"/>
                <w:szCs w:val="22"/>
              </w:rPr>
              <w:t>3</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дата Извещения о постановке на учет (изменении) денежного обязательства в органе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Наименование органа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территориального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органа Федерального казначейства, присвоенный Федеральным казначейством.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Получатель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3.1.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по Сводному реестру получателя средств местного бюджета.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Наименование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430F8C">
            <w:pPr>
              <w:widowControl w:val="0"/>
              <w:rPr>
                <w:sz w:val="22"/>
                <w:szCs w:val="22"/>
              </w:rPr>
            </w:pPr>
            <w:r w:rsidRPr="00865E87">
              <w:rPr>
                <w:sz w:val="22"/>
                <w:szCs w:val="22"/>
              </w:rPr>
              <w:t>Указывается наименование бюджета – «Бюджет муниципального образования «</w:t>
            </w:r>
            <w:proofErr w:type="spellStart"/>
            <w:r w:rsidR="00430F8C">
              <w:rPr>
                <w:sz w:val="22"/>
                <w:szCs w:val="22"/>
              </w:rPr>
              <w:t>Ел</w:t>
            </w:r>
            <w:r w:rsidRPr="00865E87">
              <w:rPr>
                <w:sz w:val="22"/>
                <w:szCs w:val="22"/>
              </w:rPr>
              <w:t>инское</w:t>
            </w:r>
            <w:proofErr w:type="spellEnd"/>
            <w:r w:rsidRPr="00865E87">
              <w:rPr>
                <w:sz w:val="22"/>
                <w:szCs w:val="22"/>
              </w:rPr>
              <w:t xml:space="preserve"> сельское поселение»».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ОКТМО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Финансовый орган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 xml:space="preserve">Указывается наименование финансового органа – </w:t>
            </w:r>
            <w:r w:rsidR="00D044FE" w:rsidRPr="00865E87">
              <w:rPr>
                <w:sz w:val="22"/>
                <w:szCs w:val="22"/>
              </w:rPr>
              <w:t>«Бюджет муниципального образования «</w:t>
            </w:r>
            <w:proofErr w:type="spellStart"/>
            <w:r w:rsidR="00D044FE">
              <w:rPr>
                <w:sz w:val="22"/>
                <w:szCs w:val="22"/>
              </w:rPr>
              <w:t>Ел</w:t>
            </w:r>
            <w:r w:rsidR="00D044FE" w:rsidRPr="00865E87">
              <w:rPr>
                <w:sz w:val="22"/>
                <w:szCs w:val="22"/>
              </w:rPr>
              <w:t>инское</w:t>
            </w:r>
            <w:proofErr w:type="spellEnd"/>
            <w:r w:rsidR="00D044FE" w:rsidRPr="00865E87">
              <w:rPr>
                <w:sz w:val="22"/>
                <w:szCs w:val="22"/>
              </w:rPr>
              <w:t xml:space="preserve"> сельское поселение»».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Код по ОКПО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код финансового органа по Общероссийскому классификатору предприятий и организаций.</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lastRenderedPageBreak/>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Дата Сведений о денежном обязательстве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дата Сведений о денежном обязательстве.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Дата постановки на учет (изменения) денежного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дата постановки на учет (изменения) денежного обязательства.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Порядковый номер внесения изменений в денежное обязательство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порядковый номер внесения изменений в денежное обязательство.</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Учетный номер денежного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Указываются учетный номер денежного обязательства.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Номер реестровой записи в реестре контрактов (реестре соглашений)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Ответственный исполнитель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Указываются должность, подпись, расшифровка подписи, телефон ответственного исполнителя.</w:t>
            </w:r>
          </w:p>
        </w:tc>
      </w:tr>
      <w:tr w:rsidR="007A2E27" w:rsidRPr="00D56E08" w:rsidTr="007A2E27">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16.</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Дата</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865E87" w:rsidRDefault="007A2E27" w:rsidP="00865E87">
            <w:pPr>
              <w:widowControl w:val="0"/>
              <w:rPr>
                <w:sz w:val="22"/>
                <w:szCs w:val="22"/>
              </w:rPr>
            </w:pPr>
            <w:r w:rsidRPr="00865E87">
              <w:rPr>
                <w:sz w:val="22"/>
                <w:szCs w:val="22"/>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7A2E27" w:rsidRDefault="007A2E27" w:rsidP="007A2E27">
      <w:pPr>
        <w:pStyle w:val="ad"/>
        <w:jc w:val="right"/>
        <w:rPr>
          <w:rFonts w:ascii="Times New Roman" w:eastAsia="Times New Roman" w:hAnsi="Times New Roman"/>
          <w:color w:val="222222"/>
          <w:sz w:val="24"/>
          <w:szCs w:val="24"/>
          <w:lang w:eastAsia="ru-RU"/>
        </w:rPr>
      </w:pPr>
    </w:p>
    <w:p w:rsidR="007A2E27" w:rsidRDefault="007A2E27" w:rsidP="007A2E27">
      <w:pPr>
        <w:pStyle w:val="ad"/>
        <w:jc w:val="right"/>
        <w:rPr>
          <w:rFonts w:ascii="Times New Roman" w:eastAsia="Times New Roman" w:hAnsi="Times New Roman"/>
          <w:color w:val="222222"/>
          <w:sz w:val="24"/>
          <w:szCs w:val="24"/>
          <w:lang w:eastAsia="ru-RU"/>
        </w:rPr>
      </w:pPr>
    </w:p>
    <w:p w:rsidR="00484518" w:rsidRDefault="00484518">
      <w:pPr>
        <w:rPr>
          <w:color w:val="222222"/>
        </w:rPr>
      </w:pPr>
      <w:r>
        <w:rPr>
          <w:color w:val="222222"/>
        </w:rPr>
        <w:br w:type="page"/>
      </w:r>
    </w:p>
    <w:p w:rsidR="007A2E27" w:rsidRPr="00825BB7" w:rsidRDefault="007A2E27" w:rsidP="007A2E27">
      <w:pPr>
        <w:pStyle w:val="ad"/>
        <w:jc w:val="right"/>
        <w:rPr>
          <w:rFonts w:ascii="Times New Roman" w:hAnsi="Times New Roman"/>
        </w:rPr>
      </w:pPr>
      <w:r w:rsidRPr="00D56E08">
        <w:rPr>
          <w:rFonts w:ascii="Times New Roman" w:eastAsia="Times New Roman" w:hAnsi="Times New Roman"/>
          <w:color w:val="222222"/>
          <w:sz w:val="24"/>
          <w:szCs w:val="24"/>
          <w:lang w:eastAsia="ru-RU"/>
        </w:rPr>
        <w:lastRenderedPageBreak/>
        <w:t>ПРИЛОЖЕНИЕ № 7</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430F8C" w:rsidRDefault="007A2E27" w:rsidP="007A2E27">
      <w:pPr>
        <w:pStyle w:val="ConsPlusNormal"/>
        <w:jc w:val="right"/>
        <w:rPr>
          <w:rFonts w:ascii="Times New Roman" w:hAnsi="Times New Roman" w:cs="Times New Roman"/>
        </w:rPr>
      </w:pPr>
      <w:r w:rsidRPr="00825BB7">
        <w:rPr>
          <w:rFonts w:ascii="Times New Roman" w:hAnsi="Times New Roman" w:cs="Times New Roman"/>
        </w:rPr>
        <w:t xml:space="preserve">бюджета муниципального образования </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w:t>
      </w:r>
      <w:proofErr w:type="spellStart"/>
      <w:r w:rsidR="00430F8C">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 xml:space="preserve">от «29» декабря  2023 года № </w:t>
      </w:r>
      <w:r w:rsidR="00430F8C">
        <w:rPr>
          <w:rFonts w:ascii="Times New Roman" w:hAnsi="Times New Roman" w:cs="Times New Roman"/>
          <w:szCs w:val="22"/>
        </w:rPr>
        <w:t>58</w:t>
      </w:r>
    </w:p>
    <w:p w:rsidR="007A2E27" w:rsidRPr="00D56E08" w:rsidRDefault="007A2E27" w:rsidP="007A2E27">
      <w:pPr>
        <w:pStyle w:val="ad"/>
        <w:jc w:val="right"/>
        <w:rPr>
          <w:rFonts w:ascii="Times New Roman" w:eastAsia="Times New Roman" w:hAnsi="Times New Roman"/>
          <w:color w:val="222222"/>
          <w:sz w:val="24"/>
          <w:szCs w:val="24"/>
          <w:lang w:eastAsia="ru-RU"/>
        </w:rPr>
      </w:pPr>
    </w:p>
    <w:p w:rsidR="007A2E27" w:rsidRDefault="007A2E27" w:rsidP="007A2E27">
      <w:pPr>
        <w:spacing w:after="225"/>
        <w:jc w:val="center"/>
        <w:rPr>
          <w:b/>
          <w:bCs/>
          <w:color w:val="222222"/>
        </w:rPr>
      </w:pPr>
      <w:r w:rsidRPr="00D56E08">
        <w:rPr>
          <w:b/>
          <w:bCs/>
          <w:color w:val="222222"/>
        </w:rPr>
        <w:t>РЕКВИЗИТЫ</w:t>
      </w:r>
    </w:p>
    <w:p w:rsidR="007A2E27" w:rsidRDefault="007A2E27" w:rsidP="007A2E27">
      <w:pPr>
        <w:spacing w:after="225"/>
        <w:jc w:val="center"/>
        <w:rPr>
          <w:b/>
          <w:bCs/>
          <w:color w:val="222222"/>
        </w:rPr>
      </w:pPr>
      <w:r w:rsidRPr="00D56E08">
        <w:rPr>
          <w:b/>
          <w:bCs/>
          <w:color w:val="222222"/>
        </w:rPr>
        <w:t>ОТЧЕТНОГО ДОКУМЕНТА ИНФОРМАЦИЯ О ПРИНЯТЫХ НА УЧЕТ_________________________ ОБЯЗАТЕЛЬСТВАХ</w:t>
      </w:r>
      <w:r>
        <w:rPr>
          <w:b/>
          <w:bCs/>
          <w:color w:val="222222"/>
        </w:rPr>
        <w:t xml:space="preserve">                          </w:t>
      </w:r>
    </w:p>
    <w:p w:rsidR="007A2E27" w:rsidRPr="00D56E08" w:rsidRDefault="007A2E27" w:rsidP="007A2E27">
      <w:pPr>
        <w:spacing w:after="225"/>
        <w:rPr>
          <w:color w:val="222222"/>
        </w:rPr>
      </w:pPr>
      <w:r>
        <w:rPr>
          <w:b/>
          <w:bCs/>
          <w:color w:val="222222"/>
        </w:rPr>
        <w:t xml:space="preserve">                                 </w:t>
      </w:r>
      <w:r w:rsidRPr="00D56E08">
        <w:rPr>
          <w:b/>
          <w:bCs/>
          <w:color w:val="222222"/>
        </w:rPr>
        <w:t>(бюджетных, денежных)</w:t>
      </w:r>
    </w:p>
    <w:tbl>
      <w:tblPr>
        <w:tblW w:w="5000" w:type="pct"/>
        <w:tblCellMar>
          <w:top w:w="15" w:type="dxa"/>
          <w:left w:w="15" w:type="dxa"/>
          <w:bottom w:w="15" w:type="dxa"/>
          <w:right w:w="15" w:type="dxa"/>
        </w:tblCellMar>
        <w:tblLook w:val="04A0" w:firstRow="1" w:lastRow="0" w:firstColumn="1" w:lastColumn="0" w:noHBand="0" w:noVBand="1"/>
      </w:tblPr>
      <w:tblGrid>
        <w:gridCol w:w="607"/>
        <w:gridCol w:w="2744"/>
        <w:gridCol w:w="6288"/>
      </w:tblGrid>
      <w:tr w:rsidR="007A2E27" w:rsidRPr="00D56E08" w:rsidTr="007A2E27">
        <w:tc>
          <w:tcPr>
            <w:tcW w:w="0" w:type="auto"/>
            <w:gridSpan w:val="2"/>
            <w:tcBorders>
              <w:bottom w:val="single" w:sz="6" w:space="0" w:color="222222"/>
            </w:tcBorders>
            <w:tcMar>
              <w:top w:w="75" w:type="dxa"/>
              <w:left w:w="75" w:type="dxa"/>
              <w:bottom w:w="75" w:type="dxa"/>
              <w:right w:w="75" w:type="dxa"/>
            </w:tcMar>
            <w:hideMark/>
          </w:tcPr>
          <w:p w:rsidR="007A2E27" w:rsidRPr="00D56E08" w:rsidRDefault="007A2E27" w:rsidP="007A2E27">
            <w:pPr>
              <w:spacing w:after="225" w:line="255" w:lineRule="atLeast"/>
            </w:pPr>
            <w:r w:rsidRPr="00D56E08">
              <w:t>Единица измерения: руб.</w:t>
            </w:r>
          </w:p>
          <w:p w:rsidR="007A2E27" w:rsidRPr="00D56E08" w:rsidRDefault="007A2E27" w:rsidP="007A2E27">
            <w:pPr>
              <w:spacing w:after="225" w:line="255" w:lineRule="atLeast"/>
            </w:pPr>
            <w:r w:rsidRPr="00D56E08">
              <w:t>(с точностью до второго десятичного знака)</w:t>
            </w:r>
          </w:p>
        </w:tc>
        <w:tc>
          <w:tcPr>
            <w:tcW w:w="0" w:type="auto"/>
            <w:tcBorders>
              <w:bottom w:val="single" w:sz="6" w:space="0" w:color="222222"/>
            </w:tcBorders>
            <w:tcMar>
              <w:top w:w="75" w:type="dxa"/>
              <w:left w:w="75" w:type="dxa"/>
              <w:bottom w:w="75" w:type="dxa"/>
              <w:right w:w="75" w:type="dxa"/>
            </w:tcMar>
            <w:vAlign w:val="bottom"/>
            <w:hideMark/>
          </w:tcPr>
          <w:p w:rsidR="007A2E27" w:rsidRPr="00D56E08" w:rsidRDefault="007A2E27" w:rsidP="007A2E27">
            <w:pPr>
              <w:spacing w:after="225" w:line="255" w:lineRule="atLeast"/>
              <w:jc w:val="right"/>
            </w:pPr>
            <w:r w:rsidRPr="00D56E08">
              <w:t>Периодичность: месячная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jc w:val="center"/>
              <w:rPr>
                <w:sz w:val="22"/>
                <w:szCs w:val="22"/>
              </w:rPr>
            </w:pPr>
            <w:r w:rsidRPr="00484518">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jc w:val="center"/>
              <w:rPr>
                <w:sz w:val="22"/>
                <w:szCs w:val="22"/>
              </w:rPr>
            </w:pPr>
            <w:r w:rsidRPr="00484518">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jc w:val="center"/>
              <w:rPr>
                <w:sz w:val="22"/>
                <w:szCs w:val="22"/>
              </w:rPr>
            </w:pPr>
            <w:r w:rsidRPr="00484518">
              <w:rPr>
                <w:sz w:val="22"/>
                <w:szCs w:val="22"/>
              </w:rPr>
              <w:t>Правила формирования (заполнения)реквизита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jc w:val="center"/>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jc w:val="center"/>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jc w:val="center"/>
              <w:rPr>
                <w:sz w:val="22"/>
                <w:szCs w:val="22"/>
              </w:rPr>
            </w:pPr>
            <w:r w:rsidRPr="00484518">
              <w:rPr>
                <w:sz w:val="22"/>
                <w:szCs w:val="22"/>
              </w:rPr>
              <w:t>3</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Наименование органа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наименование территориального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код органа Федерального казначейства, присвоенный Федеральным казначейством.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Вид отчета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простой, сводный.</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Главный распорядитель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7A2E27" w:rsidRPr="00484518" w:rsidRDefault="007A2E27" w:rsidP="00484518">
            <w:pPr>
              <w:widowControl w:val="0"/>
              <w:rPr>
                <w:sz w:val="22"/>
                <w:szCs w:val="22"/>
              </w:rPr>
            </w:pPr>
            <w:r w:rsidRPr="00484518">
              <w:rPr>
                <w:sz w:val="22"/>
                <w:szCs w:val="22"/>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бюджетных средств» не заполняется.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5.1.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Глава по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глава по бюджетной классификации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5.2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 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Наименование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30F8C">
            <w:pPr>
              <w:widowControl w:val="0"/>
              <w:rPr>
                <w:sz w:val="22"/>
                <w:szCs w:val="22"/>
              </w:rPr>
            </w:pPr>
            <w:r w:rsidRPr="00484518">
              <w:rPr>
                <w:sz w:val="22"/>
                <w:szCs w:val="22"/>
              </w:rPr>
              <w:t>Указывается наименование бюджета – «Бюджет муниципального образования «</w:t>
            </w:r>
            <w:proofErr w:type="spellStart"/>
            <w:r w:rsidR="00430F8C">
              <w:rPr>
                <w:sz w:val="22"/>
                <w:szCs w:val="22"/>
              </w:rPr>
              <w:t>Ел</w:t>
            </w:r>
            <w:r w:rsidRPr="00484518">
              <w:rPr>
                <w:sz w:val="22"/>
                <w:szCs w:val="22"/>
              </w:rPr>
              <w:t>инское</w:t>
            </w:r>
            <w:proofErr w:type="spellEnd"/>
            <w:r w:rsidRPr="00484518">
              <w:rPr>
                <w:sz w:val="22"/>
                <w:szCs w:val="22"/>
              </w:rPr>
              <w:t xml:space="preserve"> сельское поселение»».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lastRenderedPageBreak/>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Код по ОКТМО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Финансовый орган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30F8C">
            <w:pPr>
              <w:widowControl w:val="0"/>
              <w:rPr>
                <w:sz w:val="22"/>
                <w:szCs w:val="22"/>
              </w:rPr>
            </w:pPr>
            <w:r w:rsidRPr="00484518">
              <w:rPr>
                <w:sz w:val="22"/>
                <w:szCs w:val="22"/>
              </w:rPr>
              <w:t>Указывается наименование финансового органа –</w:t>
            </w:r>
            <w:r w:rsidR="00484518" w:rsidRPr="00484518">
              <w:rPr>
                <w:sz w:val="22"/>
                <w:szCs w:val="22"/>
              </w:rPr>
              <w:t>«Бюджет муниципального образования «</w:t>
            </w:r>
            <w:proofErr w:type="spellStart"/>
            <w:r w:rsidR="00430F8C">
              <w:rPr>
                <w:sz w:val="22"/>
                <w:szCs w:val="22"/>
              </w:rPr>
              <w:t>Ел</w:t>
            </w:r>
            <w:r w:rsidR="00484518" w:rsidRPr="00484518">
              <w:rPr>
                <w:sz w:val="22"/>
                <w:szCs w:val="22"/>
              </w:rPr>
              <w:t>инское</w:t>
            </w:r>
            <w:proofErr w:type="spellEnd"/>
            <w:r w:rsidR="00484518" w:rsidRPr="00484518">
              <w:rPr>
                <w:sz w:val="22"/>
                <w:szCs w:val="22"/>
              </w:rPr>
              <w:t xml:space="preserve"> сельское поселение».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8.1.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Код по ОКПО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код финансового органа по Общероссийскому классификатору предприятий и организаций.</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Наименование участника бюджетного процесса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наименование участника бюджетного процесса (получателя средств местного бюджета).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9.1.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код участника бюджетного процесса (получателя средств местного бюджета) по Сводному реестру.</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Код по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или перечень кодов бюджетной классификации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w:t>
            </w:r>
            <w:r w:rsidR="00484518">
              <w:rPr>
                <w:sz w:val="22"/>
                <w:szCs w:val="22"/>
              </w:rPr>
              <w:t xml:space="preserve"> </w:t>
            </w:r>
            <w:r w:rsidRPr="00484518">
              <w:rPr>
                <w:sz w:val="22"/>
                <w:szCs w:val="22"/>
              </w:rPr>
              <w:t>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Код валюты по ОКВ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Аналитический код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уникальный код объекта капитального строительства или объекта недвижимого имущества и (или) аналитический код.</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Сумма неисполненного обязательства прошлых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Сумма на 20__ текущий финансовый год с помесячной разбивкой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Сумма на плановый период с разбивкой по годам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lastRenderedPageBreak/>
              <w:t>16.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Сумма на период после текущего финансового года на третий год после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Указываются суммы бюджетных или денежных обязательств, принятые на третий год после текущего финансового года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16.1.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Сумма на последующие периоды после третьего года после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Указываются суммы бюджетных или денежных обязательств, принятые на последующие годы после третьего года после текущего финансового года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17.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Итого по коду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 xml:space="preserve">Указывается итоговая сумма бюджетных или денежных обязательств </w:t>
            </w:r>
            <w:proofErr w:type="spellStart"/>
            <w:r w:rsidRPr="00484518">
              <w:rPr>
                <w:sz w:val="22"/>
                <w:szCs w:val="22"/>
              </w:rPr>
              <w:t>группировочно</w:t>
            </w:r>
            <w:proofErr w:type="spellEnd"/>
            <w:r w:rsidRPr="00484518">
              <w:rPr>
                <w:sz w:val="22"/>
                <w:szCs w:val="22"/>
              </w:rPr>
              <w:t xml:space="preserve"> по всем кодам бюджетной классификации Российской Федерации, указанным в отчете.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18.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Итого по участнику бюджетного процесса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w:t>
            </w:r>
            <w:r w:rsidR="00484518">
              <w:rPr>
                <w:sz w:val="22"/>
                <w:szCs w:val="22"/>
              </w:rPr>
              <w:t xml:space="preserve"> </w:t>
            </w:r>
            <w:r w:rsidRPr="00484518">
              <w:rPr>
                <w:sz w:val="22"/>
                <w:szCs w:val="22"/>
              </w:rPr>
              <w:t>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Всего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Указываются итоговые суммы бюджетных или денежных обязательств.</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Ответственный исполнитель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Указываются должность, подпись, расшифровка подписи, телефон ответственного исполнителя, сформировавшего отчет.</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widowControl w:val="0"/>
              <w:rPr>
                <w:sz w:val="22"/>
                <w:szCs w:val="22"/>
              </w:rPr>
            </w:pPr>
            <w:r w:rsidRPr="00484518">
              <w:rPr>
                <w:sz w:val="22"/>
                <w:szCs w:val="22"/>
              </w:rPr>
              <w:t>Указывается дата подписания отчета.</w:t>
            </w:r>
          </w:p>
        </w:tc>
      </w:tr>
    </w:tbl>
    <w:p w:rsidR="007A2E27" w:rsidRPr="00D56E08" w:rsidRDefault="007A2E27" w:rsidP="007A2E27">
      <w:pPr>
        <w:spacing w:after="225"/>
        <w:jc w:val="both"/>
        <w:rPr>
          <w:color w:val="222222"/>
        </w:rPr>
      </w:pPr>
    </w:p>
    <w:p w:rsidR="00484518" w:rsidRDefault="00484518">
      <w:pPr>
        <w:rPr>
          <w:color w:val="222222"/>
        </w:rPr>
      </w:pPr>
      <w:r>
        <w:rPr>
          <w:color w:val="222222"/>
        </w:rPr>
        <w:br w:type="page"/>
      </w:r>
    </w:p>
    <w:p w:rsidR="007A2E27" w:rsidRPr="00825BB7" w:rsidRDefault="007A2E27" w:rsidP="007A2E27">
      <w:pPr>
        <w:pStyle w:val="ad"/>
        <w:jc w:val="right"/>
        <w:rPr>
          <w:rFonts w:ascii="Times New Roman" w:hAnsi="Times New Roman"/>
        </w:rPr>
      </w:pPr>
      <w:r w:rsidRPr="00D56E08">
        <w:rPr>
          <w:rFonts w:ascii="Times New Roman" w:eastAsia="Times New Roman" w:hAnsi="Times New Roman"/>
          <w:color w:val="222222"/>
          <w:sz w:val="24"/>
          <w:szCs w:val="24"/>
          <w:lang w:eastAsia="ru-RU"/>
        </w:rPr>
        <w:lastRenderedPageBreak/>
        <w:t>ПРИЛОЖЕНИЕ № 8</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430F8C" w:rsidRDefault="007A2E27" w:rsidP="007A2E27">
      <w:pPr>
        <w:pStyle w:val="ConsPlusNormal"/>
        <w:jc w:val="right"/>
        <w:rPr>
          <w:rFonts w:ascii="Times New Roman" w:hAnsi="Times New Roman" w:cs="Times New Roman"/>
        </w:rPr>
      </w:pPr>
      <w:r w:rsidRPr="00825BB7">
        <w:rPr>
          <w:rFonts w:ascii="Times New Roman" w:hAnsi="Times New Roman" w:cs="Times New Roman"/>
        </w:rPr>
        <w:t xml:space="preserve">бюджета муниципального образования </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w:t>
      </w:r>
      <w:proofErr w:type="spellStart"/>
      <w:r w:rsidR="00430F8C">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 xml:space="preserve">от «29» декабря 2023 года № </w:t>
      </w:r>
      <w:r w:rsidR="00430F8C">
        <w:rPr>
          <w:rFonts w:ascii="Times New Roman" w:hAnsi="Times New Roman" w:cs="Times New Roman"/>
          <w:szCs w:val="22"/>
        </w:rPr>
        <w:t>58</w:t>
      </w:r>
    </w:p>
    <w:p w:rsidR="007A2E27" w:rsidRPr="00825BB7" w:rsidRDefault="007A2E27" w:rsidP="007A2E27">
      <w:pPr>
        <w:pStyle w:val="ad"/>
        <w:jc w:val="right"/>
        <w:rPr>
          <w:rFonts w:ascii="Times New Roman" w:eastAsia="Times New Roman" w:hAnsi="Times New Roman"/>
          <w:color w:val="222222"/>
          <w:sz w:val="23"/>
          <w:szCs w:val="23"/>
          <w:lang w:eastAsia="ru-RU"/>
        </w:rPr>
      </w:pPr>
    </w:p>
    <w:p w:rsidR="007A2E27" w:rsidRDefault="007A2E27" w:rsidP="007A2E27">
      <w:pPr>
        <w:spacing w:after="225"/>
        <w:jc w:val="center"/>
        <w:rPr>
          <w:b/>
          <w:bCs/>
          <w:color w:val="222222"/>
        </w:rPr>
      </w:pPr>
    </w:p>
    <w:p w:rsidR="007A2E27" w:rsidRDefault="007A2E27" w:rsidP="007A2E27">
      <w:pPr>
        <w:spacing w:after="225"/>
        <w:jc w:val="center"/>
        <w:rPr>
          <w:b/>
          <w:bCs/>
          <w:color w:val="222222"/>
        </w:rPr>
      </w:pPr>
      <w:r w:rsidRPr="00D56E08">
        <w:rPr>
          <w:b/>
          <w:bCs/>
          <w:color w:val="222222"/>
        </w:rPr>
        <w:t>РЕКВИЗИТЫ</w:t>
      </w:r>
    </w:p>
    <w:p w:rsidR="007A2E27" w:rsidRPr="00D56E08" w:rsidRDefault="007A2E27" w:rsidP="007A2E27">
      <w:pPr>
        <w:spacing w:after="225"/>
        <w:jc w:val="center"/>
        <w:rPr>
          <w:b/>
          <w:bCs/>
          <w:color w:val="222222"/>
        </w:rPr>
      </w:pPr>
      <w:r w:rsidRPr="00D56E08">
        <w:rPr>
          <w:b/>
          <w:bCs/>
          <w:color w:val="222222"/>
        </w:rPr>
        <w:t>ОТЧЕТНОГО ДОКУМЕНТА ИНФОРМАЦИЯ ОБ ИСПОЛНЕНИИ</w:t>
      </w:r>
    </w:p>
    <w:p w:rsidR="007A2E27" w:rsidRPr="00D56E08" w:rsidRDefault="007A2E27" w:rsidP="007A2E27">
      <w:pPr>
        <w:spacing w:after="225"/>
        <w:jc w:val="center"/>
        <w:rPr>
          <w:color w:val="222222"/>
        </w:rPr>
      </w:pPr>
      <w:r w:rsidRPr="00D56E08">
        <w:rPr>
          <w:b/>
          <w:bCs/>
          <w:color w:val="222222"/>
        </w:rPr>
        <w:t>_________________________ ОБЯЗАТЕЛЬСТВ</w:t>
      </w:r>
    </w:p>
    <w:p w:rsidR="007A2E27" w:rsidRPr="00D56E08" w:rsidRDefault="007A2E27" w:rsidP="007A2E27">
      <w:pPr>
        <w:spacing w:after="225"/>
        <w:jc w:val="both"/>
        <w:rPr>
          <w:color w:val="222222"/>
        </w:rPr>
      </w:pPr>
      <w:r>
        <w:rPr>
          <w:b/>
          <w:bCs/>
          <w:color w:val="222222"/>
        </w:rPr>
        <w:t xml:space="preserve">                                     </w:t>
      </w:r>
      <w:r w:rsidRPr="00D56E08">
        <w:rPr>
          <w:b/>
          <w:bCs/>
          <w:color w:val="222222"/>
        </w:rPr>
        <w:t>(бюджетных, денежных)</w:t>
      </w:r>
    </w:p>
    <w:p w:rsidR="007A2E27" w:rsidRPr="00D56E08" w:rsidRDefault="007A2E27" w:rsidP="007A2E27">
      <w:pPr>
        <w:spacing w:after="225"/>
        <w:jc w:val="center"/>
        <w:rPr>
          <w:color w:val="222222"/>
        </w:rPr>
      </w:pPr>
    </w:p>
    <w:tbl>
      <w:tblPr>
        <w:tblW w:w="5000" w:type="pct"/>
        <w:tblCellMar>
          <w:top w:w="15" w:type="dxa"/>
          <w:left w:w="15" w:type="dxa"/>
          <w:bottom w:w="15" w:type="dxa"/>
          <w:right w:w="15" w:type="dxa"/>
        </w:tblCellMar>
        <w:tblLook w:val="04A0" w:firstRow="1" w:lastRow="0" w:firstColumn="1" w:lastColumn="0" w:noHBand="0" w:noVBand="1"/>
      </w:tblPr>
      <w:tblGrid>
        <w:gridCol w:w="604"/>
        <w:gridCol w:w="3754"/>
        <w:gridCol w:w="5281"/>
      </w:tblGrid>
      <w:tr w:rsidR="007A2E27" w:rsidRPr="00D56E08" w:rsidTr="007A2E27">
        <w:tc>
          <w:tcPr>
            <w:tcW w:w="0" w:type="auto"/>
            <w:gridSpan w:val="2"/>
            <w:tcBorders>
              <w:bottom w:val="single" w:sz="6" w:space="0" w:color="222222"/>
            </w:tcBorders>
            <w:tcMar>
              <w:top w:w="75" w:type="dxa"/>
              <w:left w:w="75" w:type="dxa"/>
              <w:bottom w:w="75" w:type="dxa"/>
              <w:right w:w="75" w:type="dxa"/>
            </w:tcMar>
            <w:hideMark/>
          </w:tcPr>
          <w:p w:rsidR="007A2E27" w:rsidRPr="00D56E08" w:rsidRDefault="007A2E27" w:rsidP="007A2E27">
            <w:pPr>
              <w:spacing w:after="225" w:line="255" w:lineRule="atLeast"/>
            </w:pPr>
            <w:r w:rsidRPr="00D56E08">
              <w:t>Единица измерения: руб.</w:t>
            </w:r>
          </w:p>
          <w:p w:rsidR="007A2E27" w:rsidRPr="00D56E08" w:rsidRDefault="007A2E27" w:rsidP="007A2E27">
            <w:pPr>
              <w:spacing w:after="225" w:line="255" w:lineRule="atLeast"/>
            </w:pPr>
            <w:r w:rsidRPr="00D56E08">
              <w:t>(с точностью до второго десятичного знака)</w:t>
            </w:r>
          </w:p>
        </w:tc>
        <w:tc>
          <w:tcPr>
            <w:tcW w:w="0" w:type="auto"/>
            <w:tcBorders>
              <w:bottom w:val="single" w:sz="6" w:space="0" w:color="222222"/>
            </w:tcBorders>
            <w:tcMar>
              <w:top w:w="75" w:type="dxa"/>
              <w:left w:w="75" w:type="dxa"/>
              <w:bottom w:w="75" w:type="dxa"/>
              <w:right w:w="75" w:type="dxa"/>
            </w:tcMar>
            <w:vAlign w:val="bottom"/>
            <w:hideMark/>
          </w:tcPr>
          <w:p w:rsidR="007A2E27" w:rsidRPr="00D56E08" w:rsidRDefault="007A2E27" w:rsidP="007A2E27">
            <w:pPr>
              <w:spacing w:after="225" w:line="255" w:lineRule="atLeast"/>
              <w:jc w:val="right"/>
            </w:pPr>
            <w:r w:rsidRPr="00D56E08">
              <w:t>Периодичность: месячная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Правила формирования (заполнения) реквизита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3</w:t>
            </w:r>
          </w:p>
        </w:tc>
      </w:tr>
      <w:tr w:rsidR="007A2E27" w:rsidRPr="00A0698B"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указанная в запросе орган</w:t>
            </w:r>
            <w:r w:rsidR="00484518">
              <w:rPr>
                <w:sz w:val="22"/>
                <w:szCs w:val="22"/>
              </w:rPr>
              <w:t xml:space="preserve"> </w:t>
            </w:r>
            <w:r w:rsidRPr="00484518">
              <w:rPr>
                <w:sz w:val="22"/>
                <w:szCs w:val="22"/>
              </w:rPr>
              <w:t>местного самоуправления, уполномоченного в соответствии с законодательством Российской Федерации на получение такой информации.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Наименование органа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наименование территориального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органа Федерального казначейства, присвоенный Федеральным казначейством.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Наименование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30F8C">
            <w:pPr>
              <w:rPr>
                <w:sz w:val="22"/>
                <w:szCs w:val="22"/>
              </w:rPr>
            </w:pPr>
            <w:r w:rsidRPr="00484518">
              <w:rPr>
                <w:sz w:val="22"/>
                <w:szCs w:val="22"/>
              </w:rPr>
              <w:t>Указывается наименование бюджета – «Бюджет муниципального образования «</w:t>
            </w:r>
            <w:proofErr w:type="spellStart"/>
            <w:r w:rsidR="00430F8C">
              <w:rPr>
                <w:sz w:val="22"/>
                <w:szCs w:val="22"/>
              </w:rPr>
              <w:t>Ел</w:t>
            </w:r>
            <w:r w:rsidRPr="00484518">
              <w:rPr>
                <w:sz w:val="22"/>
                <w:szCs w:val="22"/>
              </w:rPr>
              <w:t>инское</w:t>
            </w:r>
            <w:proofErr w:type="spellEnd"/>
            <w:r w:rsidRPr="00484518">
              <w:rPr>
                <w:sz w:val="22"/>
                <w:szCs w:val="22"/>
              </w:rPr>
              <w:t xml:space="preserve"> сельское поселение»».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ОКТМО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Финансовый орган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353D33">
            <w:pPr>
              <w:rPr>
                <w:sz w:val="22"/>
                <w:szCs w:val="22"/>
              </w:rPr>
            </w:pPr>
            <w:r w:rsidRPr="00484518">
              <w:rPr>
                <w:sz w:val="22"/>
                <w:szCs w:val="22"/>
              </w:rPr>
              <w:t xml:space="preserve">Указывается наименование Финансового органа – </w:t>
            </w:r>
            <w:r w:rsidR="00484518" w:rsidRPr="00484518">
              <w:rPr>
                <w:sz w:val="22"/>
                <w:szCs w:val="22"/>
              </w:rPr>
              <w:t>«Бюджет муниципального образования «</w:t>
            </w:r>
            <w:proofErr w:type="spellStart"/>
            <w:r w:rsidR="00353D33">
              <w:rPr>
                <w:sz w:val="22"/>
                <w:szCs w:val="22"/>
              </w:rPr>
              <w:t>Ел</w:t>
            </w:r>
            <w:r w:rsidR="00484518" w:rsidRPr="00484518">
              <w:rPr>
                <w:sz w:val="22"/>
                <w:szCs w:val="22"/>
              </w:rPr>
              <w:t>инское</w:t>
            </w:r>
            <w:proofErr w:type="spellEnd"/>
            <w:r w:rsidR="00484518" w:rsidRPr="00484518">
              <w:rPr>
                <w:sz w:val="22"/>
                <w:szCs w:val="22"/>
              </w:rPr>
              <w:t xml:space="preserve"> сельское поселение».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ОКПО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финансового органа по Общероссийскому классификатору предприятий и организаций.</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Наименование органа исполнительной власти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наименование органа исполнительной власти.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7.1.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ОКПО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органа исполнительной власти по Общероссийскому классификатору предприятий и организаций.</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составная часть кода классификации расходов местного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Распределенные на лицевой счет получателя бюджетных средств лимиты бюджетных обязательств на 20__ текущий финансовый год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Распределенные на лицевой счет получателя бюджетных средств лимиты бюджетных обязательств на плановый период в разрезе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Принятые на учет бюджетные или денежные обязательства за счет средств местного бюджета на текущий финансовый год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10.1.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Принятые на учет бюджетные или денежные обязательства за счет средств местного бюджета на плановый период в разрезе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Исполненные бюджетные или денежные обязательства с начала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Процент исполнения бюджетных или денежных обязательств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Не исполненные бюджетные или денежные обязательства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Неиспользованный остаток лимитов бюджетных обязательств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13.1.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Итого по коду главы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353D33">
            <w:pPr>
              <w:rPr>
                <w:sz w:val="22"/>
                <w:szCs w:val="22"/>
              </w:rPr>
            </w:pPr>
            <w:r w:rsidRPr="00484518">
              <w:rPr>
                <w:sz w:val="22"/>
                <w:szCs w:val="22"/>
              </w:rPr>
              <w:t xml:space="preserve">В случае представления Информации об исполнении обязательств Федеральным казначейством в </w:t>
            </w:r>
            <w:r w:rsidR="00484518" w:rsidRPr="00484518">
              <w:rPr>
                <w:sz w:val="22"/>
                <w:szCs w:val="22"/>
              </w:rPr>
              <w:t>Бюджет муниципального образования «</w:t>
            </w:r>
            <w:proofErr w:type="spellStart"/>
            <w:r w:rsidR="00353D33">
              <w:rPr>
                <w:sz w:val="22"/>
                <w:szCs w:val="22"/>
              </w:rPr>
              <w:t>Ел</w:t>
            </w:r>
            <w:r w:rsidR="00484518" w:rsidRPr="00484518">
              <w:rPr>
                <w:sz w:val="22"/>
                <w:szCs w:val="22"/>
              </w:rPr>
              <w:t>инское</w:t>
            </w:r>
            <w:proofErr w:type="spellEnd"/>
            <w:r w:rsidR="00484518" w:rsidRPr="00484518">
              <w:rPr>
                <w:sz w:val="22"/>
                <w:szCs w:val="22"/>
              </w:rPr>
              <w:t xml:space="preserve"> сельское поселение»</w:t>
            </w:r>
            <w:r w:rsidRPr="00484518">
              <w:rPr>
                <w:sz w:val="22"/>
                <w:szCs w:val="22"/>
              </w:rPr>
              <w:t xml:space="preserve"> орган Федерального казначейства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9 - 13 итоговых данных по получателям средств местного бюджета, подведомственных данному главному распорядителю средств местного бюджета.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Всего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итоговые суммы бюджетных или денежных обязательств.</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Руководитель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подпись, расшифровка подписи руководителя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Главный бухгалтер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подпись, расшифровка подписи главного бухгалтера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Ответственный исполнитель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должность, подпись, расшифровка подписи, телефон ответственного исполнителя, сформировавшего отчет.</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подписания отчета.</w:t>
            </w:r>
          </w:p>
        </w:tc>
      </w:tr>
    </w:tbl>
    <w:p w:rsidR="007A2E27" w:rsidRDefault="007A2E27" w:rsidP="007A2E27">
      <w:pPr>
        <w:pStyle w:val="ad"/>
        <w:jc w:val="right"/>
        <w:rPr>
          <w:rFonts w:ascii="Times New Roman" w:eastAsia="Times New Roman" w:hAnsi="Times New Roman"/>
          <w:color w:val="222222"/>
          <w:sz w:val="24"/>
          <w:szCs w:val="24"/>
          <w:lang w:eastAsia="ru-RU"/>
        </w:rPr>
      </w:pPr>
    </w:p>
    <w:p w:rsidR="007A2E27" w:rsidRDefault="007A2E27" w:rsidP="007A2E27">
      <w:pPr>
        <w:pStyle w:val="ad"/>
        <w:jc w:val="right"/>
        <w:rPr>
          <w:rFonts w:ascii="Times New Roman" w:eastAsia="Times New Roman" w:hAnsi="Times New Roman"/>
          <w:color w:val="222222"/>
          <w:sz w:val="24"/>
          <w:szCs w:val="24"/>
          <w:lang w:eastAsia="ru-RU"/>
        </w:rPr>
      </w:pPr>
    </w:p>
    <w:p w:rsidR="00484518" w:rsidRDefault="00484518">
      <w:pPr>
        <w:rPr>
          <w:color w:val="222222"/>
        </w:rPr>
      </w:pPr>
      <w:r>
        <w:rPr>
          <w:color w:val="222222"/>
        </w:rPr>
        <w:br w:type="page"/>
      </w:r>
    </w:p>
    <w:p w:rsidR="007A2E27" w:rsidRPr="00825BB7" w:rsidRDefault="007A2E27" w:rsidP="007A2E27">
      <w:pPr>
        <w:pStyle w:val="ad"/>
        <w:jc w:val="right"/>
        <w:rPr>
          <w:rFonts w:ascii="Times New Roman" w:hAnsi="Times New Roman"/>
        </w:rPr>
      </w:pPr>
      <w:r w:rsidRPr="00D56E08">
        <w:rPr>
          <w:rFonts w:ascii="Times New Roman" w:eastAsia="Times New Roman" w:hAnsi="Times New Roman"/>
          <w:color w:val="222222"/>
          <w:sz w:val="24"/>
          <w:szCs w:val="24"/>
          <w:lang w:eastAsia="ru-RU"/>
        </w:rPr>
        <w:lastRenderedPageBreak/>
        <w:t>ПРИЛОЖЕНИЕ № 9</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353D33" w:rsidRDefault="007A2E27" w:rsidP="007A2E27">
      <w:pPr>
        <w:pStyle w:val="ConsPlusNormal"/>
        <w:jc w:val="right"/>
        <w:rPr>
          <w:rFonts w:ascii="Times New Roman" w:hAnsi="Times New Roman" w:cs="Times New Roman"/>
        </w:rPr>
      </w:pPr>
      <w:r w:rsidRPr="00825BB7">
        <w:rPr>
          <w:rFonts w:ascii="Times New Roman" w:hAnsi="Times New Roman" w:cs="Times New Roman"/>
        </w:rPr>
        <w:t xml:space="preserve">бюджета муниципального образования </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w:t>
      </w:r>
      <w:proofErr w:type="spellStart"/>
      <w:r w:rsidR="00353D33">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 xml:space="preserve">от «29» декабря  2023 года № </w:t>
      </w:r>
      <w:r w:rsidR="00353D33">
        <w:rPr>
          <w:rFonts w:ascii="Times New Roman" w:hAnsi="Times New Roman" w:cs="Times New Roman"/>
          <w:szCs w:val="22"/>
        </w:rPr>
        <w:t>58</w:t>
      </w:r>
    </w:p>
    <w:p w:rsidR="007A2E27" w:rsidRDefault="007A2E27" w:rsidP="007A2E27">
      <w:pPr>
        <w:pStyle w:val="ad"/>
        <w:jc w:val="right"/>
        <w:rPr>
          <w:rFonts w:ascii="Times New Roman" w:eastAsia="Times New Roman" w:hAnsi="Times New Roman"/>
          <w:b/>
          <w:bCs/>
          <w:color w:val="222222"/>
          <w:sz w:val="24"/>
          <w:szCs w:val="24"/>
          <w:lang w:eastAsia="ru-RU"/>
        </w:rPr>
      </w:pPr>
    </w:p>
    <w:p w:rsidR="007A2E27" w:rsidRPr="00D56E08" w:rsidRDefault="007A2E27" w:rsidP="007A2E27">
      <w:pPr>
        <w:pStyle w:val="ad"/>
        <w:jc w:val="center"/>
        <w:rPr>
          <w:rFonts w:ascii="Times New Roman" w:eastAsia="Times New Roman" w:hAnsi="Times New Roman"/>
          <w:color w:val="222222"/>
          <w:sz w:val="24"/>
          <w:szCs w:val="24"/>
          <w:lang w:eastAsia="ru-RU"/>
        </w:rPr>
      </w:pPr>
      <w:r w:rsidRPr="00D56E08">
        <w:rPr>
          <w:rFonts w:ascii="Times New Roman" w:eastAsia="Times New Roman" w:hAnsi="Times New Roman"/>
          <w:b/>
          <w:bCs/>
          <w:color w:val="222222"/>
          <w:sz w:val="24"/>
          <w:szCs w:val="24"/>
          <w:lang w:eastAsia="ru-RU"/>
        </w:rPr>
        <w:t>РЕКВИЗИТЫ</w:t>
      </w:r>
    </w:p>
    <w:p w:rsidR="007A2E27" w:rsidRPr="00D56E08" w:rsidRDefault="007A2E27" w:rsidP="007A2E27">
      <w:pPr>
        <w:spacing w:after="225"/>
        <w:jc w:val="center"/>
        <w:rPr>
          <w:color w:val="222222"/>
        </w:rPr>
      </w:pPr>
      <w:r w:rsidRPr="00D56E08">
        <w:rPr>
          <w:b/>
          <w:bCs/>
          <w:color w:val="222222"/>
        </w:rPr>
        <w:t>ОТЧЕТНОГО ДОКУМЕНТА ИНФОРМАЦИЯ ОБ ИСПОЛНЕНИИ ______________________</w:t>
      </w:r>
    </w:p>
    <w:p w:rsidR="007A2E27" w:rsidRPr="00D56E08" w:rsidRDefault="007A2E27" w:rsidP="007A2E27">
      <w:pPr>
        <w:spacing w:after="225"/>
        <w:jc w:val="center"/>
        <w:rPr>
          <w:color w:val="222222"/>
        </w:rPr>
      </w:pPr>
      <w:r w:rsidRPr="00D56E08">
        <w:rPr>
          <w:b/>
          <w:bCs/>
          <w:color w:val="222222"/>
        </w:rPr>
        <w:t>(бюджетных, денежных)</w:t>
      </w:r>
    </w:p>
    <w:p w:rsidR="007A2E27" w:rsidRPr="00D56E08" w:rsidRDefault="007A2E27" w:rsidP="007A2E27">
      <w:pPr>
        <w:spacing w:after="225"/>
        <w:jc w:val="center"/>
        <w:rPr>
          <w:color w:val="222222"/>
        </w:rPr>
      </w:pPr>
      <w:r w:rsidRPr="00D56E08">
        <w:rPr>
          <w:b/>
          <w:bCs/>
          <w:color w:val="222222"/>
        </w:rPr>
        <w:t>ОБЯЗАТЕЛЬСТВ, ПРИНЯТЫХ В ЦЕЛЯХ ОСУЩЕСТВЛЕНИЯ КАПИТАЛЬНЫХ ВЛОЖЕНИЙ</w:t>
      </w:r>
      <w:r w:rsidRPr="00D56E08">
        <w:rPr>
          <w:color w:val="222222"/>
        </w:rPr>
        <w:br/>
      </w:r>
    </w:p>
    <w:tbl>
      <w:tblPr>
        <w:tblW w:w="5000" w:type="pct"/>
        <w:tblCellMar>
          <w:top w:w="15" w:type="dxa"/>
          <w:left w:w="15" w:type="dxa"/>
          <w:bottom w:w="15" w:type="dxa"/>
          <w:right w:w="15" w:type="dxa"/>
        </w:tblCellMar>
        <w:tblLook w:val="04A0" w:firstRow="1" w:lastRow="0" w:firstColumn="1" w:lastColumn="0" w:noHBand="0" w:noVBand="1"/>
      </w:tblPr>
      <w:tblGrid>
        <w:gridCol w:w="606"/>
        <w:gridCol w:w="3133"/>
        <w:gridCol w:w="5900"/>
      </w:tblGrid>
      <w:tr w:rsidR="007A2E27" w:rsidRPr="00D56E08" w:rsidTr="007A2E27">
        <w:tc>
          <w:tcPr>
            <w:tcW w:w="0" w:type="auto"/>
            <w:gridSpan w:val="3"/>
            <w:tcBorders>
              <w:bottom w:val="single" w:sz="6" w:space="0" w:color="222222"/>
            </w:tcBorders>
            <w:tcMar>
              <w:top w:w="75" w:type="dxa"/>
              <w:left w:w="75" w:type="dxa"/>
              <w:bottom w:w="75" w:type="dxa"/>
              <w:right w:w="75" w:type="dxa"/>
            </w:tcMar>
            <w:hideMark/>
          </w:tcPr>
          <w:p w:rsidR="007A2E27" w:rsidRDefault="007A2E27" w:rsidP="007A2E27">
            <w:pPr>
              <w:spacing w:after="225" w:line="255" w:lineRule="atLeast"/>
            </w:pPr>
            <w:r w:rsidRPr="00D56E08">
              <w:t xml:space="preserve">Единица измерения: </w:t>
            </w:r>
            <w:proofErr w:type="gramStart"/>
            <w:r w:rsidRPr="00D56E08">
              <w:t>руб</w:t>
            </w:r>
            <w:r>
              <w:t xml:space="preserve">. </w:t>
            </w:r>
            <w:r w:rsidRPr="00D56E08">
              <w:t>.с</w:t>
            </w:r>
            <w:proofErr w:type="gramEnd"/>
            <w:r w:rsidRPr="00D56E08">
              <w:t xml:space="preserve"> точностью до второго </w:t>
            </w:r>
            <w:r>
              <w:t>десятичного з</w:t>
            </w:r>
            <w:r w:rsidRPr="00D56E08">
              <w:t>нака)</w:t>
            </w:r>
          </w:p>
          <w:p w:rsidR="007A2E27" w:rsidRPr="00D56E08" w:rsidRDefault="007A2E27" w:rsidP="007A2E27">
            <w:pPr>
              <w:spacing w:after="225" w:line="255" w:lineRule="atLeast"/>
            </w:pPr>
            <w:r w:rsidRPr="00D56E08">
              <w:t>  Периодичность: месячная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Правила формирования (заполнения) реквизита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3</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указанная в запросе органа местного самоуправления, уполномоченного в соответствии с законодательством Российской Федерации на получение такой информации, главного распорядителя средств местного бюджета.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Наименование органа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наименование территориального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органа Федерального казначейства, присвоенный Федеральным казначейством.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Наименование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353D33">
            <w:pPr>
              <w:rPr>
                <w:sz w:val="22"/>
                <w:szCs w:val="22"/>
              </w:rPr>
            </w:pPr>
            <w:r w:rsidRPr="00484518">
              <w:rPr>
                <w:sz w:val="22"/>
                <w:szCs w:val="22"/>
              </w:rPr>
              <w:t>Указывается наименование бюджета – «Бюджет муниципального образования «</w:t>
            </w:r>
            <w:proofErr w:type="spellStart"/>
            <w:r w:rsidR="00353D33">
              <w:rPr>
                <w:sz w:val="22"/>
                <w:szCs w:val="22"/>
              </w:rPr>
              <w:t>Ел</w:t>
            </w:r>
            <w:r w:rsidRPr="00484518">
              <w:rPr>
                <w:sz w:val="22"/>
                <w:szCs w:val="22"/>
              </w:rPr>
              <w:t>инское</w:t>
            </w:r>
            <w:proofErr w:type="spellEnd"/>
            <w:r w:rsidRPr="00484518">
              <w:rPr>
                <w:sz w:val="22"/>
                <w:szCs w:val="22"/>
              </w:rPr>
              <w:t xml:space="preserve"> сельское поселение»».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ОКТМО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Финансовый орган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353D33">
            <w:pPr>
              <w:rPr>
                <w:sz w:val="22"/>
                <w:szCs w:val="22"/>
              </w:rPr>
            </w:pPr>
            <w:r w:rsidRPr="00484518">
              <w:rPr>
                <w:sz w:val="22"/>
                <w:szCs w:val="22"/>
              </w:rPr>
              <w:t xml:space="preserve">Указывается наименование Финансового органа – </w:t>
            </w:r>
            <w:r w:rsidR="00484518" w:rsidRPr="00484518">
              <w:rPr>
                <w:sz w:val="22"/>
                <w:szCs w:val="22"/>
              </w:rPr>
              <w:t>«Бюджет муниципального образования «</w:t>
            </w:r>
            <w:proofErr w:type="spellStart"/>
            <w:r w:rsidR="00353D33">
              <w:rPr>
                <w:sz w:val="22"/>
                <w:szCs w:val="22"/>
              </w:rPr>
              <w:t>Ел</w:t>
            </w:r>
            <w:r w:rsidR="00484518" w:rsidRPr="00484518">
              <w:rPr>
                <w:sz w:val="22"/>
                <w:szCs w:val="22"/>
              </w:rPr>
              <w:t>инское</w:t>
            </w:r>
            <w:proofErr w:type="spellEnd"/>
            <w:r w:rsidR="00484518" w:rsidRPr="00484518">
              <w:rPr>
                <w:sz w:val="22"/>
                <w:szCs w:val="22"/>
              </w:rPr>
              <w:t xml:space="preserve"> сельское поселение»</w:t>
            </w:r>
            <w:r w:rsidRPr="00484518">
              <w:rPr>
                <w:sz w:val="22"/>
                <w:szCs w:val="22"/>
              </w:rPr>
              <w:t>, код по ОКПО.</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ОКПО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финансового органа по Общероссийскому классификатору предприятий и организаций.</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Наименование органа  местного самоуправления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 xml:space="preserve">Указывается наименование органа местного самоуправления </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7.1.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ОКПО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органа местного самоуправления по Общероссийскому классификатору предприятий и организаций.</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Объект капитального строительства или объект недвижимого имущества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наименования объекта капитального строительства или объекта недвижимого имущества.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Уникальный код объекта капитального строительства или объекта недвижимого имущества и (или) аналитический код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уникальный код объекта капитального строительства или объекта недвижимого имущества и (или) аналитический код.</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Принятые на учет бюджетные или денежные обязательства за счет средств местного бюджета на текущий финансовый год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принятых на учет бюджетных или денежных обязательств, связанных с реализацией капитальных вложений, за счет средств местного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10.1.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Принятые на учет бюджетные или денежные обязательства за счет средств местного бюджета на плановый период в разрезе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принятых на учет бюджетных или денежных обязательств, связанных с реализацией капитальных вложений, за счет средств местного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Исполненные бюджетные или денежные обязательства с начала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в разрезе кодов по бюджетной классификации, уникальных кодов объектов капитального строительства или объекта недвижимого имущества (при наличии).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Неисполненные бюджетные или денежные обязательства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(при наличии), рассчитанные как разница показателей по строке 10 настоящего Приложения и строке 12 настоящего Приложения.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 xml:space="preserve">Итого по уникальному коду объекта капитального строительства или объекта </w:t>
            </w:r>
            <w:r w:rsidRPr="00484518">
              <w:rPr>
                <w:sz w:val="22"/>
                <w:szCs w:val="22"/>
              </w:rPr>
              <w:lastRenderedPageBreak/>
              <w:t>недвижимого имущества и (или) аналитическому коду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Указываются итоговые данные по уникальному коду объекта капитального строительства или объекта недвижимого имущества и (или) аналитическому коду.</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Итого по коду главы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В случае представления Информации об исполнении обязательств по капитальным вложениям Федеральным казначейством в иной орган исполнительной власти, уполномоченный в соответствии с законодательством Российской Федерации на получение соответствующей информации, орган управления Федерального казначейства с учетом данных, отраженных в Информациях об исполнении обязательств по капитальным вложениям, формирует Информацию об исполнении обязательств по капитальным вложениям в разрезе главных распорядителей средств местного бюджета.</w:t>
            </w:r>
          </w:p>
          <w:p w:rsidR="007A2E27" w:rsidRPr="00484518" w:rsidRDefault="007A2E27" w:rsidP="00484518">
            <w:pPr>
              <w:rPr>
                <w:sz w:val="22"/>
                <w:szCs w:val="22"/>
              </w:rPr>
            </w:pPr>
            <w:r w:rsidRPr="00484518">
              <w:rPr>
                <w:sz w:val="22"/>
                <w:szCs w:val="22"/>
              </w:rPr>
              <w:t>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строках 10-13 настоящего Приложения итоговых данных по получателям средств местного бюджета, подведомственным данному главному распорядителю средств местного бюджета.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Всего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Руководитель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подпись, расшифровка подписи руководителя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Главный бухгалтер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подпись, расшифровка подписи главного бухгалтера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Ответственный исполнитель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должность, подпись, расшифровка подписи, телефон ответственного исполнителя, сформировавшего отчет.</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подписания отчета.</w:t>
            </w:r>
          </w:p>
        </w:tc>
      </w:tr>
    </w:tbl>
    <w:p w:rsidR="007A2E27" w:rsidRDefault="007A2E27" w:rsidP="007A2E27">
      <w:pPr>
        <w:pStyle w:val="ad"/>
        <w:jc w:val="right"/>
        <w:rPr>
          <w:rFonts w:ascii="Times New Roman" w:eastAsia="Times New Roman" w:hAnsi="Times New Roman"/>
          <w:color w:val="222222"/>
          <w:sz w:val="24"/>
          <w:szCs w:val="24"/>
          <w:lang w:eastAsia="ru-RU"/>
        </w:rPr>
      </w:pPr>
    </w:p>
    <w:p w:rsidR="00484518" w:rsidRDefault="00484518">
      <w:pPr>
        <w:rPr>
          <w:color w:val="222222"/>
        </w:rPr>
      </w:pPr>
      <w:r>
        <w:rPr>
          <w:color w:val="222222"/>
        </w:rPr>
        <w:br w:type="page"/>
      </w:r>
    </w:p>
    <w:p w:rsidR="007A2E27" w:rsidRPr="00825BB7" w:rsidRDefault="007A2E27" w:rsidP="007A2E27">
      <w:pPr>
        <w:pStyle w:val="ad"/>
        <w:jc w:val="right"/>
        <w:rPr>
          <w:rFonts w:ascii="Times New Roman" w:hAnsi="Times New Roman"/>
        </w:rPr>
      </w:pPr>
      <w:r w:rsidRPr="00D56E08">
        <w:rPr>
          <w:rFonts w:ascii="Times New Roman" w:eastAsia="Times New Roman" w:hAnsi="Times New Roman"/>
          <w:color w:val="222222"/>
          <w:sz w:val="24"/>
          <w:szCs w:val="24"/>
          <w:lang w:eastAsia="ru-RU"/>
        </w:rPr>
        <w:lastRenderedPageBreak/>
        <w:t>ПРИЛОЖЕНИЕ № 10</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353D33" w:rsidRDefault="007A2E27" w:rsidP="007A2E27">
      <w:pPr>
        <w:pStyle w:val="ConsPlusNormal"/>
        <w:jc w:val="right"/>
        <w:rPr>
          <w:rFonts w:ascii="Times New Roman" w:hAnsi="Times New Roman" w:cs="Times New Roman"/>
        </w:rPr>
      </w:pPr>
      <w:r w:rsidRPr="00825BB7">
        <w:rPr>
          <w:rFonts w:ascii="Times New Roman" w:hAnsi="Times New Roman" w:cs="Times New Roman"/>
        </w:rPr>
        <w:t xml:space="preserve">бюджета муниципального образования </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w:t>
      </w:r>
      <w:proofErr w:type="spellStart"/>
      <w:r w:rsidR="00353D33">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 xml:space="preserve">от «29» декабря  2023 года № </w:t>
      </w:r>
      <w:r w:rsidR="00353D33">
        <w:rPr>
          <w:rFonts w:ascii="Times New Roman" w:hAnsi="Times New Roman" w:cs="Times New Roman"/>
          <w:szCs w:val="22"/>
        </w:rPr>
        <w:t>58</w:t>
      </w:r>
    </w:p>
    <w:p w:rsidR="007A2E27" w:rsidRPr="00D56E08" w:rsidRDefault="007A2E27" w:rsidP="007A2E27">
      <w:pPr>
        <w:pStyle w:val="ad"/>
        <w:jc w:val="right"/>
        <w:rPr>
          <w:rFonts w:ascii="Times New Roman" w:eastAsia="Times New Roman" w:hAnsi="Times New Roman"/>
          <w:color w:val="222222"/>
          <w:sz w:val="24"/>
          <w:szCs w:val="24"/>
          <w:lang w:eastAsia="ru-RU"/>
        </w:rPr>
      </w:pPr>
    </w:p>
    <w:p w:rsidR="007A2E27" w:rsidRDefault="007A2E27" w:rsidP="007A2E27">
      <w:pPr>
        <w:spacing w:after="225"/>
        <w:jc w:val="center"/>
        <w:rPr>
          <w:b/>
          <w:bCs/>
          <w:color w:val="222222"/>
        </w:rPr>
      </w:pPr>
      <w:r w:rsidRPr="00D56E08">
        <w:rPr>
          <w:b/>
          <w:bCs/>
          <w:color w:val="222222"/>
        </w:rPr>
        <w:t>РЕКВИЗИТЫ</w:t>
      </w:r>
      <w:r w:rsidRPr="00D56E08">
        <w:rPr>
          <w:color w:val="222222"/>
        </w:rPr>
        <w:br/>
      </w:r>
      <w:r w:rsidRPr="00D56E08">
        <w:rPr>
          <w:b/>
          <w:bCs/>
          <w:color w:val="222222"/>
        </w:rPr>
        <w:t>ОТЧЕТНОГО ДОКУМЕНТА СПРАВКА ОБ ИСПОЛНЕНИИ ПРИНЯТЫХ НА УЧЕТ</w:t>
      </w:r>
      <w:r w:rsidRPr="00D56E08">
        <w:rPr>
          <w:color w:val="222222"/>
        </w:rPr>
        <w:br/>
      </w:r>
      <w:r w:rsidRPr="00D56E08">
        <w:rPr>
          <w:b/>
          <w:bCs/>
          <w:color w:val="222222"/>
        </w:rPr>
        <w:t>_______________________________ ОБЯЗАТЕЛЬСТВ</w:t>
      </w:r>
    </w:p>
    <w:p w:rsidR="007A2E27" w:rsidRPr="00D56E08" w:rsidRDefault="007A2E27" w:rsidP="007A2E27">
      <w:pPr>
        <w:spacing w:after="225"/>
        <w:rPr>
          <w:color w:val="222222"/>
        </w:rPr>
      </w:pPr>
      <w:r>
        <w:rPr>
          <w:b/>
          <w:bCs/>
          <w:color w:val="222222"/>
        </w:rPr>
        <w:t xml:space="preserve">                                 </w:t>
      </w:r>
      <w:r w:rsidRPr="00D56E08">
        <w:rPr>
          <w:b/>
          <w:bCs/>
          <w:color w:val="222222"/>
        </w:rPr>
        <w:t>(бюджетных, денежных)</w:t>
      </w:r>
    </w:p>
    <w:p w:rsidR="007A2E27" w:rsidRPr="00D56E08" w:rsidRDefault="007A2E27" w:rsidP="007A2E27">
      <w:pPr>
        <w:spacing w:after="225"/>
        <w:jc w:val="center"/>
        <w:rPr>
          <w:color w:val="222222"/>
        </w:rPr>
      </w:pPr>
    </w:p>
    <w:tbl>
      <w:tblPr>
        <w:tblW w:w="5000" w:type="pct"/>
        <w:tblCellMar>
          <w:top w:w="15" w:type="dxa"/>
          <w:left w:w="15" w:type="dxa"/>
          <w:bottom w:w="15" w:type="dxa"/>
          <w:right w:w="15" w:type="dxa"/>
        </w:tblCellMar>
        <w:tblLook w:val="04A0" w:firstRow="1" w:lastRow="0" w:firstColumn="1" w:lastColumn="0" w:noHBand="0" w:noVBand="1"/>
      </w:tblPr>
      <w:tblGrid>
        <w:gridCol w:w="651"/>
        <w:gridCol w:w="4206"/>
        <w:gridCol w:w="4782"/>
      </w:tblGrid>
      <w:tr w:rsidR="007A2E27" w:rsidRPr="00D56E08" w:rsidTr="007A2E27">
        <w:tc>
          <w:tcPr>
            <w:tcW w:w="0" w:type="auto"/>
            <w:gridSpan w:val="2"/>
            <w:tcBorders>
              <w:bottom w:val="single" w:sz="6" w:space="0" w:color="222222"/>
            </w:tcBorders>
            <w:tcMar>
              <w:top w:w="75" w:type="dxa"/>
              <w:left w:w="75" w:type="dxa"/>
              <w:bottom w:w="75" w:type="dxa"/>
              <w:right w:w="75" w:type="dxa"/>
            </w:tcMar>
            <w:hideMark/>
          </w:tcPr>
          <w:p w:rsidR="007A2E27" w:rsidRPr="00D56E08" w:rsidRDefault="007A2E27" w:rsidP="007A2E27">
            <w:pPr>
              <w:spacing w:after="225" w:line="255" w:lineRule="atLeast"/>
            </w:pPr>
            <w:r w:rsidRPr="00D56E08">
              <w:t>Единица измерения: руб.</w:t>
            </w:r>
          </w:p>
          <w:p w:rsidR="007A2E27" w:rsidRPr="00D56E08" w:rsidRDefault="007A2E27" w:rsidP="007A2E27">
            <w:pPr>
              <w:spacing w:after="225" w:line="255" w:lineRule="atLeast"/>
            </w:pPr>
            <w:r w:rsidRPr="00D56E08">
              <w:t>(с точностью до второго десятичного знака)</w:t>
            </w:r>
          </w:p>
        </w:tc>
        <w:tc>
          <w:tcPr>
            <w:tcW w:w="0" w:type="auto"/>
            <w:tcBorders>
              <w:bottom w:val="single" w:sz="6" w:space="0" w:color="222222"/>
            </w:tcBorders>
            <w:tcMar>
              <w:top w:w="75" w:type="dxa"/>
              <w:left w:w="75" w:type="dxa"/>
              <w:bottom w:w="75" w:type="dxa"/>
              <w:right w:w="75" w:type="dxa"/>
            </w:tcMar>
            <w:vAlign w:val="bottom"/>
            <w:hideMark/>
          </w:tcPr>
          <w:p w:rsidR="007A2E27" w:rsidRPr="00D56E08" w:rsidRDefault="007A2E27" w:rsidP="007A2E27">
            <w:pPr>
              <w:spacing w:after="225" w:line="255" w:lineRule="atLeast"/>
              <w:jc w:val="right"/>
            </w:pPr>
            <w:r w:rsidRPr="00D56E08">
              <w:t>Периодичность: месячная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Правила формирования (заполнения) реквизита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3</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Наименование органа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наименование территориального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органа Федерального казначейства, присвоенный Федеральным казначейством.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Получатель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3.1.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получателя средств местного бюджета по Сводному реестру.</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Наименование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353D33">
            <w:pPr>
              <w:rPr>
                <w:sz w:val="22"/>
                <w:szCs w:val="22"/>
              </w:rPr>
            </w:pPr>
            <w:r w:rsidRPr="00484518">
              <w:rPr>
                <w:sz w:val="22"/>
                <w:szCs w:val="22"/>
              </w:rPr>
              <w:t>Указывается наименование бюджета – «Бюджет муниципального образования «</w:t>
            </w:r>
            <w:proofErr w:type="spellStart"/>
            <w:r w:rsidR="00353D33">
              <w:rPr>
                <w:sz w:val="22"/>
                <w:szCs w:val="22"/>
              </w:rPr>
              <w:t>Ел</w:t>
            </w:r>
            <w:r w:rsidRPr="00484518">
              <w:rPr>
                <w:sz w:val="22"/>
                <w:szCs w:val="22"/>
              </w:rPr>
              <w:t>инское</w:t>
            </w:r>
            <w:proofErr w:type="spellEnd"/>
            <w:r w:rsidRPr="00484518">
              <w:rPr>
                <w:sz w:val="22"/>
                <w:szCs w:val="22"/>
              </w:rPr>
              <w:t xml:space="preserve"> сельское поселение»».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ОКТМО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 xml:space="preserve">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w:t>
            </w:r>
            <w:r w:rsidRPr="00484518">
              <w:rPr>
                <w:sz w:val="22"/>
                <w:szCs w:val="22"/>
              </w:rPr>
              <w:lastRenderedPageBreak/>
              <w:t>(муниципального образования), органа управления государственным внебюджетным фондом.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Финансовый орган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353D33">
            <w:pPr>
              <w:rPr>
                <w:sz w:val="22"/>
                <w:szCs w:val="22"/>
              </w:rPr>
            </w:pPr>
            <w:r w:rsidRPr="00484518">
              <w:rPr>
                <w:sz w:val="22"/>
                <w:szCs w:val="22"/>
              </w:rPr>
              <w:t>Указывается наименование Финансового органа – «</w:t>
            </w:r>
            <w:r w:rsidR="00484518" w:rsidRPr="00484518">
              <w:rPr>
                <w:sz w:val="22"/>
                <w:szCs w:val="22"/>
              </w:rPr>
              <w:t>Бюдж</w:t>
            </w:r>
            <w:r w:rsidR="00353D33">
              <w:rPr>
                <w:sz w:val="22"/>
                <w:szCs w:val="22"/>
              </w:rPr>
              <w:t>ет муниципального образования «</w:t>
            </w:r>
            <w:proofErr w:type="spellStart"/>
            <w:r w:rsidR="00353D33">
              <w:rPr>
                <w:sz w:val="22"/>
                <w:szCs w:val="22"/>
              </w:rPr>
              <w:t>Ел</w:t>
            </w:r>
            <w:r w:rsidR="00484518" w:rsidRPr="00484518">
              <w:rPr>
                <w:sz w:val="22"/>
                <w:szCs w:val="22"/>
              </w:rPr>
              <w:t>инское</w:t>
            </w:r>
            <w:proofErr w:type="spellEnd"/>
            <w:r w:rsidR="00484518" w:rsidRPr="00484518">
              <w:rPr>
                <w:sz w:val="22"/>
                <w:szCs w:val="22"/>
              </w:rPr>
              <w:t xml:space="preserve"> сельское поселение».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ОКПО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финансового органа по Общероссийскому классификатору предприятий и организаций.</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Распределенные на лицевой счет получателя бюджетных средств лимиты бюджетных обязательств на 20__ текущий финансовый год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Распределенные на лицевой счет получателя бюджетных средств лимиты бюджетных обязательств на плановый период в разрезе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Реквизиты принятых на учет обязательств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Документ-основание/исполнительный документ (решение налогового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Номер документа-основания (исполнительного документа, решения налогового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номер документа-основания (исполнительного документа, решения налогового органа) (при наличии).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 документа-основания (исполнительного документа, решения налогового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документа-основания (исполнительного документа, решения налогового органа) (при наличии).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Идентификатор документа-основания (исполнительного документа, решения налогового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идентификатор документа-основания (при наличии).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Учетный номер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учетный номер бюджетного или денежного обязательства.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Уникальный код объекта капитального строительства или объекта недвижимого имущества и (или) аналитический код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уникальный код объекта капитального строительства или объекта недвижимого имущества и (или) аналитический код.</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Сумма принятых на учет обязательств на 20__ текущий финансовый год в валюте Российской Федерации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7A2E27" w:rsidRPr="00D56E08" w:rsidTr="007A2E27">
        <w:tc>
          <w:tcPr>
            <w:tcW w:w="0" w:type="auto"/>
            <w:tcBorders>
              <w:left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9.5.1.</w:t>
            </w:r>
          </w:p>
        </w:tc>
        <w:tc>
          <w:tcPr>
            <w:tcW w:w="0" w:type="auto"/>
            <w:tcBorders>
              <w:left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 xml:space="preserve">Сумма принятых на учет обязательств на плановый период в валюте Российской </w:t>
            </w:r>
            <w:r w:rsidRPr="00484518">
              <w:rPr>
                <w:sz w:val="22"/>
                <w:szCs w:val="22"/>
              </w:rPr>
              <w:lastRenderedPageBreak/>
              <w:t>Федерации в разрезе первого и второго года</w:t>
            </w:r>
          </w:p>
        </w:tc>
        <w:tc>
          <w:tcPr>
            <w:tcW w:w="0" w:type="auto"/>
            <w:tcBorders>
              <w:left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 xml:space="preserve">Указываются суммы принятых на учет в органе Федерального казначейства бюджетных или </w:t>
            </w:r>
            <w:r w:rsidRPr="00484518">
              <w:rPr>
                <w:sz w:val="22"/>
                <w:szCs w:val="22"/>
              </w:rPr>
              <w:lastRenderedPageBreak/>
              <w:t>денежных обязательств на первый и на второй года планового периода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9.6.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Сумма исполненных обязательств текущего финансового года в валюте Российской Федерации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Процент исполнения бюджетных или денежных обязательств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Неисполненные обязательства текущего финансового года в валюте Российской Федерации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строки 9.4 настоящего Приложения минус показатель строки 9.6 настоящего Приложения).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Сумма неиспользованного остатка лимитов бюджетных обязательств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строки 8 настоящего Приложения минус показатель строки 9.6 настоящего Приложения).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9.8.1.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Итого по коду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 xml:space="preserve">Указывается итоговая сумма бюджетных или денежных обязательств </w:t>
            </w:r>
            <w:proofErr w:type="spellStart"/>
            <w:r w:rsidRPr="00484518">
              <w:rPr>
                <w:sz w:val="22"/>
                <w:szCs w:val="22"/>
              </w:rPr>
              <w:t>группировочно</w:t>
            </w:r>
            <w:proofErr w:type="spellEnd"/>
            <w:r w:rsidRPr="00484518">
              <w:rPr>
                <w:sz w:val="22"/>
                <w:szCs w:val="22"/>
              </w:rPr>
              <w:t xml:space="preserve"> по всем кодам бюджетной классификации Российской Федерации, указанным в отчете.</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Всего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итоговые суммы бюджетных или денежных обязательств.</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Ответственный исполнитель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должность, подпись, расшифровка подписи, телефон ответственного исполнителя, сформировавшего отчет.</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подписания отчета.</w:t>
            </w:r>
          </w:p>
        </w:tc>
      </w:tr>
    </w:tbl>
    <w:p w:rsidR="007A2E27" w:rsidRDefault="007A2E27" w:rsidP="007A2E27">
      <w:pPr>
        <w:pStyle w:val="ad"/>
        <w:jc w:val="right"/>
        <w:rPr>
          <w:rFonts w:ascii="Times New Roman" w:eastAsia="Times New Roman" w:hAnsi="Times New Roman"/>
          <w:color w:val="222222"/>
          <w:sz w:val="24"/>
          <w:szCs w:val="24"/>
          <w:lang w:eastAsia="ru-RU"/>
        </w:rPr>
      </w:pPr>
    </w:p>
    <w:p w:rsidR="007A2E27" w:rsidRDefault="007A2E27" w:rsidP="007A2E27">
      <w:pPr>
        <w:pStyle w:val="ad"/>
        <w:jc w:val="right"/>
        <w:rPr>
          <w:rFonts w:ascii="Times New Roman" w:eastAsia="Times New Roman" w:hAnsi="Times New Roman"/>
          <w:color w:val="222222"/>
          <w:sz w:val="24"/>
          <w:szCs w:val="24"/>
          <w:lang w:eastAsia="ru-RU"/>
        </w:rPr>
      </w:pPr>
    </w:p>
    <w:p w:rsidR="00484518" w:rsidRDefault="00484518">
      <w:pPr>
        <w:rPr>
          <w:color w:val="222222"/>
        </w:rPr>
      </w:pPr>
      <w:r>
        <w:rPr>
          <w:color w:val="222222"/>
        </w:rPr>
        <w:br w:type="page"/>
      </w:r>
    </w:p>
    <w:p w:rsidR="007A2E27" w:rsidRPr="00B917D7" w:rsidRDefault="007A2E27" w:rsidP="007A2E27">
      <w:pPr>
        <w:pStyle w:val="ad"/>
        <w:jc w:val="righ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lastRenderedPageBreak/>
        <w:t>П</w:t>
      </w:r>
      <w:r w:rsidRPr="00D56E08">
        <w:rPr>
          <w:rFonts w:ascii="Times New Roman" w:eastAsia="Times New Roman" w:hAnsi="Times New Roman"/>
          <w:color w:val="222222"/>
          <w:sz w:val="24"/>
          <w:szCs w:val="24"/>
          <w:lang w:eastAsia="ru-RU"/>
        </w:rPr>
        <w:t>РИЛОЖЕНИЕ № 11</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353D33" w:rsidRDefault="007A2E27" w:rsidP="007A2E27">
      <w:pPr>
        <w:pStyle w:val="ConsPlusNormal"/>
        <w:jc w:val="right"/>
        <w:rPr>
          <w:rFonts w:ascii="Times New Roman" w:hAnsi="Times New Roman" w:cs="Times New Roman"/>
        </w:rPr>
      </w:pPr>
      <w:r w:rsidRPr="00825BB7">
        <w:rPr>
          <w:rFonts w:ascii="Times New Roman" w:hAnsi="Times New Roman" w:cs="Times New Roman"/>
        </w:rPr>
        <w:t xml:space="preserve">бюджета муниципального образования </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w:t>
      </w:r>
      <w:proofErr w:type="spellStart"/>
      <w:r w:rsidR="00353D33">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 xml:space="preserve">от «29» декабря  2023 года № </w:t>
      </w:r>
      <w:r w:rsidR="00353D33">
        <w:rPr>
          <w:rFonts w:ascii="Times New Roman" w:hAnsi="Times New Roman" w:cs="Times New Roman"/>
          <w:szCs w:val="22"/>
        </w:rPr>
        <w:t>58</w:t>
      </w:r>
    </w:p>
    <w:p w:rsidR="007A2E27" w:rsidRPr="00D56E08" w:rsidRDefault="007A2E27" w:rsidP="007A2E27">
      <w:pPr>
        <w:pStyle w:val="ad"/>
        <w:jc w:val="right"/>
        <w:rPr>
          <w:rFonts w:ascii="Times New Roman" w:eastAsia="Times New Roman" w:hAnsi="Times New Roman"/>
          <w:color w:val="222222"/>
          <w:sz w:val="24"/>
          <w:szCs w:val="24"/>
          <w:lang w:eastAsia="ru-RU"/>
        </w:rPr>
      </w:pPr>
    </w:p>
    <w:p w:rsidR="007A2E27" w:rsidRPr="00D56E08" w:rsidRDefault="007A2E27" w:rsidP="007A2E27">
      <w:pPr>
        <w:spacing w:after="225"/>
        <w:jc w:val="center"/>
        <w:rPr>
          <w:color w:val="222222"/>
        </w:rPr>
      </w:pPr>
      <w:r w:rsidRPr="00D56E08">
        <w:rPr>
          <w:b/>
          <w:bCs/>
          <w:color w:val="222222"/>
        </w:rPr>
        <w:t>РЕКВИЗИТЫ</w:t>
      </w:r>
      <w:r w:rsidRPr="00D56E08">
        <w:rPr>
          <w:color w:val="222222"/>
        </w:rPr>
        <w:br/>
      </w:r>
      <w:r w:rsidRPr="00D56E08">
        <w:rPr>
          <w:b/>
          <w:bCs/>
          <w:color w:val="222222"/>
        </w:rPr>
        <w:t xml:space="preserve">ОТЧЕТНОГО ДОКУМЕНТА СПРАВКА О НЕИСПОЛНЕННЫХ В ОТЧЕТНОМ ФИНАНСОВОМ ГОДУ БЮДЖЕТНЫХ ОБЯЗАТЕЛЬСТВАХ ПО </w:t>
      </w:r>
      <w:r>
        <w:rPr>
          <w:b/>
          <w:bCs/>
          <w:color w:val="222222"/>
        </w:rPr>
        <w:t>МУНИЦИПАЛЬНЫМ</w:t>
      </w:r>
      <w:r w:rsidRPr="00D56E08">
        <w:rPr>
          <w:b/>
          <w:bCs/>
          <w:color w:val="222222"/>
        </w:rPr>
        <w:t xml:space="preserve">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r w:rsidRPr="00D56E08">
        <w:rPr>
          <w:color w:val="222222"/>
        </w:rPr>
        <w:br/>
      </w:r>
    </w:p>
    <w:tbl>
      <w:tblPr>
        <w:tblW w:w="5000" w:type="pct"/>
        <w:tblCellMar>
          <w:top w:w="15" w:type="dxa"/>
          <w:left w:w="15" w:type="dxa"/>
          <w:bottom w:w="15" w:type="dxa"/>
          <w:right w:w="15" w:type="dxa"/>
        </w:tblCellMar>
        <w:tblLook w:val="04A0" w:firstRow="1" w:lastRow="0" w:firstColumn="1" w:lastColumn="0" w:noHBand="0" w:noVBand="1"/>
      </w:tblPr>
      <w:tblGrid>
        <w:gridCol w:w="650"/>
        <w:gridCol w:w="4528"/>
        <w:gridCol w:w="4461"/>
      </w:tblGrid>
      <w:tr w:rsidR="007A2E27" w:rsidRPr="00484518" w:rsidTr="007A2E27">
        <w:tc>
          <w:tcPr>
            <w:tcW w:w="0" w:type="auto"/>
            <w:gridSpan w:val="2"/>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Единица измерения: руб.</w:t>
            </w:r>
          </w:p>
          <w:p w:rsidR="007A2E27" w:rsidRPr="00484518" w:rsidRDefault="007A2E27" w:rsidP="00484518">
            <w:pPr>
              <w:rPr>
                <w:sz w:val="22"/>
                <w:szCs w:val="22"/>
              </w:rPr>
            </w:pPr>
            <w:r w:rsidRPr="00484518">
              <w:rPr>
                <w:sz w:val="22"/>
                <w:szCs w:val="22"/>
              </w:rPr>
              <w:t>(с точностью до второго десятичного знака)</w:t>
            </w:r>
          </w:p>
        </w:tc>
        <w:tc>
          <w:tcPr>
            <w:tcW w:w="0" w:type="auto"/>
            <w:tcMar>
              <w:top w:w="75" w:type="dxa"/>
              <w:left w:w="75" w:type="dxa"/>
              <w:bottom w:w="75" w:type="dxa"/>
              <w:right w:w="75" w:type="dxa"/>
            </w:tcMar>
            <w:vAlign w:val="bottom"/>
            <w:hideMark/>
          </w:tcPr>
          <w:p w:rsidR="007A2E27" w:rsidRPr="00484518" w:rsidRDefault="007A2E27" w:rsidP="00484518">
            <w:pPr>
              <w:jc w:val="right"/>
              <w:rPr>
                <w:sz w:val="22"/>
                <w:szCs w:val="22"/>
              </w:rPr>
            </w:pPr>
            <w:r w:rsidRPr="00484518">
              <w:rPr>
                <w:sz w:val="22"/>
                <w:szCs w:val="22"/>
              </w:rPr>
              <w:t>Периодичность: годовая</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Правила формирования (заполнения) реквизита</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3</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по состоянию на 1 января текущего финансового года.</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Федеральное казначейство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наименование территориального органа Федерального казначейства.</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органа Федерального казначейства, присвоенный Федеральным казначейством.</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Вид справки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вид справки (простая, сводная).</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Кому: Получатель средств местного бюджета, главный распорядитель средств местного бюджета или Территориальный орган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местного бюджета или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 xml:space="preserve">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w:t>
            </w:r>
            <w:r w:rsidRPr="00484518">
              <w:rPr>
                <w:sz w:val="22"/>
                <w:szCs w:val="22"/>
              </w:rPr>
              <w:lastRenderedPageBreak/>
              <w:t>бюджетных обязательств, связанных с реализацией капитальных вложений).</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Уникальный код объекта капитального строительства или объекта недвижимого имущества и (или) аналитический код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уникальный код объекта капитального строительства или объекта недвижимого имущества (при наличии) и (или) аналитический код.</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Муниципальный заказчик (главный распорядитель средств местного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7.1.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Муниципальный контракт/Соглашение/Нормативный правовой акт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Номер муниципального контракта /Соглашения/Нормативного правового акта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 муниципального контракта /Соглашения/Нормативного правового акта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Срок исполнения муниципального контракта /Соглашения/Нормативного правового акта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 xml:space="preserve">Указывается срок исполнения муниципального контракта, договора, соглашения (нормативного правового акта) о </w:t>
            </w:r>
            <w:r w:rsidRPr="00484518">
              <w:rPr>
                <w:sz w:val="22"/>
                <w:szCs w:val="22"/>
              </w:rPr>
              <w:lastRenderedPageBreak/>
              <w:t>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8.4.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Признак казначейского сопровождения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в случае наличия признака казначейского сопровождения в Сведениях о бюджетном обязательстве.</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8.4.1.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Казначейское обеспечение обязательств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при наличии в документе-основании (да/нет);</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Идентификатор муниципального контракта /Соглашения/Нормативного правового акта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в случае наличия Идентификатора в Сведениях о бюджетном обязательстве.</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Учетный номер неисполненного бюджетного обязательства отчетного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Сумма неисполненного остатка бюджетного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Неисполненные в отчетном финансовом году бюджетные обязательства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Неиспользованный остаток лимитов бюджетных обязательств отчетного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Сумма, в пределах которой могут быть увеличены бюджетные ассигнования текущего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в случаях, установленных пунктом 3 статьи 95 Бюджетного кодекса Российской Федерации.</w:t>
            </w:r>
          </w:p>
          <w:p w:rsidR="007A2E27" w:rsidRPr="00484518" w:rsidRDefault="007A2E27" w:rsidP="00484518">
            <w:pPr>
              <w:rPr>
                <w:sz w:val="22"/>
                <w:szCs w:val="22"/>
              </w:rPr>
            </w:pPr>
            <w:r w:rsidRPr="00484518">
              <w:rPr>
                <w:sz w:val="22"/>
                <w:szCs w:val="22"/>
              </w:rPr>
              <w:t>При этом по соответствующему коду классификации расходов бюджета отражается наименьшая из сумм, указанных в строках 10 и 11 настоящего Приложения.</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Всего по коду главы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итоговые данные, сгруппированные по каждому главному распорядителю средств местного бюджета.</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Ответственный исполнитель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должность, подпись, расшифровка подписи, телефон ответственного исполнителя, сформировавшего отчет.</w:t>
            </w:r>
          </w:p>
        </w:tc>
      </w:tr>
      <w:tr w:rsidR="007A2E27" w:rsidRPr="0048451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подписания отчета.</w:t>
            </w:r>
          </w:p>
        </w:tc>
      </w:tr>
    </w:tbl>
    <w:p w:rsidR="007A2E27" w:rsidRPr="00D56E08" w:rsidRDefault="007A2E27" w:rsidP="007A2E27">
      <w:pPr>
        <w:spacing w:after="225"/>
        <w:jc w:val="both"/>
        <w:rPr>
          <w:color w:val="222222"/>
        </w:rPr>
      </w:pPr>
    </w:p>
    <w:p w:rsidR="00484518" w:rsidRDefault="00484518">
      <w:pPr>
        <w:rPr>
          <w:color w:val="222222"/>
        </w:rPr>
      </w:pPr>
      <w:r>
        <w:rPr>
          <w:color w:val="222222"/>
        </w:rPr>
        <w:br w:type="page"/>
      </w:r>
    </w:p>
    <w:p w:rsidR="007A2E27" w:rsidRPr="00825BB7" w:rsidRDefault="007A2E27" w:rsidP="007A2E27">
      <w:pPr>
        <w:pStyle w:val="ad"/>
        <w:jc w:val="right"/>
        <w:rPr>
          <w:rFonts w:ascii="Times New Roman" w:hAnsi="Times New Roman"/>
        </w:rPr>
      </w:pPr>
      <w:r w:rsidRPr="00D56E08">
        <w:rPr>
          <w:rFonts w:ascii="Times New Roman" w:eastAsia="Times New Roman" w:hAnsi="Times New Roman"/>
          <w:color w:val="222222"/>
          <w:sz w:val="24"/>
          <w:szCs w:val="24"/>
          <w:lang w:eastAsia="ru-RU"/>
        </w:rPr>
        <w:lastRenderedPageBreak/>
        <w:t>ПРИЛОЖЕНИЕ № 12</w:t>
      </w:r>
      <w:r w:rsidRPr="00D56E08">
        <w:rPr>
          <w:rFonts w:ascii="Times New Roman" w:eastAsia="Times New Roman" w:hAnsi="Times New Roman"/>
          <w:color w:val="222222"/>
          <w:sz w:val="24"/>
          <w:szCs w:val="24"/>
          <w:lang w:eastAsia="ru-RU"/>
        </w:rPr>
        <w:br/>
        <w:t>к Порядку учета бюджетных и</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353D33" w:rsidRDefault="007A2E27" w:rsidP="007A2E27">
      <w:pPr>
        <w:pStyle w:val="ConsPlusNormal"/>
        <w:jc w:val="right"/>
        <w:rPr>
          <w:rFonts w:ascii="Times New Roman" w:hAnsi="Times New Roman" w:cs="Times New Roman"/>
        </w:rPr>
      </w:pPr>
      <w:r w:rsidRPr="00825BB7">
        <w:rPr>
          <w:rFonts w:ascii="Times New Roman" w:hAnsi="Times New Roman" w:cs="Times New Roman"/>
        </w:rPr>
        <w:t>бюджета муниципального образования</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 xml:space="preserve"> «</w:t>
      </w:r>
      <w:proofErr w:type="spellStart"/>
      <w:r w:rsidR="00353D33">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 xml:space="preserve">от «29» декабря  2023 года № </w:t>
      </w:r>
      <w:r w:rsidR="00353D33">
        <w:rPr>
          <w:rFonts w:ascii="Times New Roman" w:hAnsi="Times New Roman" w:cs="Times New Roman"/>
          <w:szCs w:val="22"/>
        </w:rPr>
        <w:t>58</w:t>
      </w:r>
    </w:p>
    <w:p w:rsidR="007A2E27" w:rsidRPr="00825BB7" w:rsidRDefault="007A2E27" w:rsidP="007A2E27">
      <w:pPr>
        <w:pStyle w:val="ad"/>
        <w:jc w:val="right"/>
        <w:rPr>
          <w:rFonts w:ascii="Times New Roman" w:eastAsia="Times New Roman" w:hAnsi="Times New Roman"/>
          <w:color w:val="222222"/>
          <w:sz w:val="23"/>
          <w:szCs w:val="23"/>
          <w:lang w:eastAsia="ru-RU"/>
        </w:rPr>
      </w:pPr>
    </w:p>
    <w:p w:rsidR="007A2E27" w:rsidRPr="00D56E08" w:rsidRDefault="007A2E27" w:rsidP="007A2E27">
      <w:pPr>
        <w:spacing w:after="225"/>
        <w:jc w:val="center"/>
        <w:rPr>
          <w:color w:val="222222"/>
        </w:rPr>
      </w:pPr>
      <w:r w:rsidRPr="00D56E08">
        <w:rPr>
          <w:b/>
          <w:bCs/>
          <w:color w:val="222222"/>
        </w:rPr>
        <w:t>РЕКВИЗИТЫ</w:t>
      </w:r>
      <w:r w:rsidRPr="00D56E08">
        <w:rPr>
          <w:color w:val="222222"/>
        </w:rPr>
        <w:br/>
      </w:r>
      <w:r w:rsidRPr="00D56E08">
        <w:rPr>
          <w:b/>
          <w:bCs/>
          <w:color w:val="222222"/>
        </w:rPr>
        <w:t>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r w:rsidRPr="00D56E08">
        <w:rPr>
          <w:color w:val="222222"/>
        </w:rPr>
        <w:br/>
      </w:r>
    </w:p>
    <w:tbl>
      <w:tblPr>
        <w:tblW w:w="5000" w:type="pct"/>
        <w:tblCellMar>
          <w:top w:w="15" w:type="dxa"/>
          <w:left w:w="15" w:type="dxa"/>
          <w:bottom w:w="15" w:type="dxa"/>
          <w:right w:w="15" w:type="dxa"/>
        </w:tblCellMar>
        <w:tblLook w:val="04A0" w:firstRow="1" w:lastRow="0" w:firstColumn="1" w:lastColumn="0" w:noHBand="0" w:noVBand="1"/>
      </w:tblPr>
      <w:tblGrid>
        <w:gridCol w:w="511"/>
        <w:gridCol w:w="3216"/>
        <w:gridCol w:w="5912"/>
      </w:tblGrid>
      <w:tr w:rsidR="007A2E27" w:rsidRPr="00D56E08" w:rsidTr="007A2E27">
        <w:tc>
          <w:tcPr>
            <w:tcW w:w="0" w:type="auto"/>
            <w:gridSpan w:val="3"/>
            <w:tcMar>
              <w:top w:w="75" w:type="dxa"/>
              <w:left w:w="75" w:type="dxa"/>
              <w:bottom w:w="75" w:type="dxa"/>
              <w:right w:w="75" w:type="dxa"/>
            </w:tcMar>
            <w:hideMark/>
          </w:tcPr>
          <w:p w:rsidR="007A2E27" w:rsidRPr="00D56E08" w:rsidRDefault="007A2E27" w:rsidP="007A2E27">
            <w:pPr>
              <w:spacing w:after="225" w:line="255" w:lineRule="atLeast"/>
            </w:pPr>
            <w:r w:rsidRPr="00D56E08">
              <w:t>Единица измерения: руб.</w:t>
            </w:r>
          </w:p>
          <w:p w:rsidR="007A2E27" w:rsidRPr="00D56E08" w:rsidRDefault="007A2E27" w:rsidP="007A2E27">
            <w:pPr>
              <w:spacing w:after="225" w:line="255" w:lineRule="atLeast"/>
            </w:pPr>
            <w:r w:rsidRPr="00D56E08">
              <w:t>(с точностью до второго десятичного знака)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Правила формирования (заполнения) реквизита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jc w:val="center"/>
              <w:rPr>
                <w:sz w:val="22"/>
                <w:szCs w:val="22"/>
              </w:rPr>
            </w:pPr>
            <w:r w:rsidRPr="00484518">
              <w:rPr>
                <w:sz w:val="22"/>
                <w:szCs w:val="22"/>
              </w:rPr>
              <w:t>3</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по состоянию на 1 января текущего финансового года.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Главный распорядитель бюджетных средств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наименование главного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по Сводному реестру главного распорядителя бюджетных средств.</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Кому: наименование органа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наименование территориального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3.1.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код органа Федерального казначейства, присвоенный Федеральным казначейством.</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Код по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составная часть кода классификации расходов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муниципального контракта ,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lastRenderedPageBreak/>
              <w:t>5.5.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Уникальный код объекта капитального строительства или объекта недвижимого имущества и (или) аналитический код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уникальный код объекта капитального строительства или объекта недвижимого имущества (при наличии) и (или) аналитический код.</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Неиспользованный остаток лимитов бюджетных обязательств 20__ отчетного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неиспользованный остаток лимитов бюджетных обязательств отчетного финансового года по каждому коду классификации расходов бюджета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Сумма, на которую могут быть увеличены бюджетные ассигнования в текущем финансовом году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в случаях, установленных пунктом 3 статьи 95 Бюджетного кодекса Российской Федерации.</w:t>
            </w:r>
          </w:p>
          <w:p w:rsidR="007A2E27" w:rsidRPr="00484518" w:rsidRDefault="007A2E27" w:rsidP="00484518">
            <w:pPr>
              <w:rPr>
                <w:sz w:val="22"/>
                <w:szCs w:val="22"/>
              </w:rPr>
            </w:pPr>
            <w:r w:rsidRPr="00484518">
              <w:rPr>
                <w:sz w:val="22"/>
                <w:szCs w:val="22"/>
              </w:rPr>
              <w:t>При этом сумма по соответствующему коду классификации расходов бюджета по каждому муниципальному контракту, договору, соглашению, нормативному правовому акту не должна превышать соответствующую сумму, отраженную в строке 6 настоящего Приложения».</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Руководитель (уполномоченное лицо) главного распорядителя средств местного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Главный бухгалтер (уполномоченное лицо) главного распорядителя средств местного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Руководитель (уполномоченное лицо) территориального органа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Главный бухгалтер (уполномоченное лицо) территориального органа Федерального казначейства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подписания отчета главным распорядителем средств местного бюджета.</w:t>
            </w:r>
          </w:p>
        </w:tc>
      </w:tr>
      <w:tr w:rsidR="007A2E27" w:rsidRPr="00D56E08"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484518" w:rsidRDefault="007A2E27" w:rsidP="00484518">
            <w:pPr>
              <w:rPr>
                <w:sz w:val="22"/>
                <w:szCs w:val="22"/>
              </w:rPr>
            </w:pPr>
            <w:r w:rsidRPr="00484518">
              <w:rPr>
                <w:sz w:val="22"/>
                <w:szCs w:val="22"/>
              </w:rPr>
              <w:t>Указывается дата подписания отчета территориальным органом Федерального казначейства.</w:t>
            </w:r>
          </w:p>
        </w:tc>
      </w:tr>
    </w:tbl>
    <w:p w:rsidR="007A2E27" w:rsidRDefault="007A2E27" w:rsidP="007A2E27">
      <w:pPr>
        <w:pStyle w:val="ad"/>
        <w:jc w:val="right"/>
        <w:rPr>
          <w:rFonts w:ascii="Times New Roman" w:eastAsia="Times New Roman" w:hAnsi="Times New Roman"/>
          <w:color w:val="222222"/>
          <w:sz w:val="24"/>
          <w:szCs w:val="24"/>
          <w:lang w:eastAsia="ru-RU"/>
        </w:rPr>
      </w:pPr>
    </w:p>
    <w:p w:rsidR="007A2E27" w:rsidRDefault="007A2E27" w:rsidP="007A2E27">
      <w:pPr>
        <w:pStyle w:val="ad"/>
        <w:jc w:val="right"/>
        <w:rPr>
          <w:rFonts w:ascii="Times New Roman" w:eastAsia="Times New Roman" w:hAnsi="Times New Roman"/>
          <w:color w:val="222222"/>
          <w:sz w:val="24"/>
          <w:szCs w:val="24"/>
          <w:lang w:eastAsia="ru-RU"/>
        </w:rPr>
      </w:pPr>
    </w:p>
    <w:p w:rsidR="00484518" w:rsidRDefault="00484518">
      <w:pPr>
        <w:rPr>
          <w:color w:val="222222"/>
        </w:rPr>
      </w:pPr>
      <w:r>
        <w:rPr>
          <w:color w:val="222222"/>
        </w:rPr>
        <w:br w:type="page"/>
      </w:r>
    </w:p>
    <w:p w:rsidR="007A2E27" w:rsidRPr="00825BB7" w:rsidRDefault="007A2E27" w:rsidP="007A2E27">
      <w:pPr>
        <w:pStyle w:val="ad"/>
        <w:jc w:val="right"/>
        <w:rPr>
          <w:rFonts w:ascii="Times New Roman" w:hAnsi="Times New Roman"/>
        </w:rPr>
      </w:pPr>
      <w:r w:rsidRPr="00D56E08">
        <w:rPr>
          <w:rFonts w:ascii="Times New Roman" w:eastAsia="Times New Roman" w:hAnsi="Times New Roman"/>
          <w:color w:val="222222"/>
          <w:sz w:val="24"/>
          <w:szCs w:val="24"/>
          <w:lang w:eastAsia="ru-RU"/>
        </w:rPr>
        <w:lastRenderedPageBreak/>
        <w:t>ПРИЛОЖЕНИЕ № 13</w:t>
      </w:r>
      <w:r w:rsidRPr="00D56E08">
        <w:rPr>
          <w:rFonts w:ascii="Times New Roman" w:eastAsia="Times New Roman" w:hAnsi="Times New Roman"/>
          <w:color w:val="222222"/>
          <w:sz w:val="24"/>
          <w:szCs w:val="24"/>
          <w:lang w:eastAsia="ru-RU"/>
        </w:rPr>
        <w:br/>
      </w:r>
      <w:r w:rsidRPr="00825BB7">
        <w:rPr>
          <w:rFonts w:ascii="Times New Roman" w:hAnsi="Times New Roman"/>
        </w:rPr>
        <w:t xml:space="preserve">Об утверждении Порядка учета бюджетных </w:t>
      </w:r>
    </w:p>
    <w:p w:rsidR="007A2E27" w:rsidRPr="00825BB7" w:rsidRDefault="007A2E27" w:rsidP="007A2E27">
      <w:pPr>
        <w:pStyle w:val="ad"/>
        <w:jc w:val="right"/>
        <w:rPr>
          <w:rFonts w:ascii="Times New Roman" w:hAnsi="Times New Roman"/>
        </w:rPr>
      </w:pPr>
      <w:r w:rsidRPr="00825BB7">
        <w:rPr>
          <w:rFonts w:ascii="Times New Roman" w:hAnsi="Times New Roman"/>
        </w:rPr>
        <w:t xml:space="preserve">и денежных обязательств получателей средств </w:t>
      </w:r>
    </w:p>
    <w:p w:rsidR="00353D33" w:rsidRDefault="007A2E27" w:rsidP="007A2E27">
      <w:pPr>
        <w:pStyle w:val="ConsPlusNormal"/>
        <w:jc w:val="right"/>
        <w:rPr>
          <w:rFonts w:ascii="Times New Roman" w:hAnsi="Times New Roman" w:cs="Times New Roman"/>
        </w:rPr>
      </w:pPr>
      <w:r w:rsidRPr="00825BB7">
        <w:rPr>
          <w:rFonts w:ascii="Times New Roman" w:hAnsi="Times New Roman" w:cs="Times New Roman"/>
        </w:rPr>
        <w:t xml:space="preserve">бюджета муниципального образования </w:t>
      </w:r>
    </w:p>
    <w:p w:rsidR="007A2E27" w:rsidRPr="00DD05C0" w:rsidRDefault="007A2E27" w:rsidP="007A2E27">
      <w:pPr>
        <w:pStyle w:val="ConsPlusNormal"/>
        <w:jc w:val="right"/>
        <w:rPr>
          <w:rFonts w:ascii="Times New Roman" w:hAnsi="Times New Roman" w:cs="Times New Roman"/>
          <w:szCs w:val="22"/>
        </w:rPr>
      </w:pPr>
      <w:r w:rsidRPr="00825BB7">
        <w:rPr>
          <w:rFonts w:ascii="Times New Roman" w:hAnsi="Times New Roman" w:cs="Times New Roman"/>
        </w:rPr>
        <w:t>«</w:t>
      </w:r>
      <w:proofErr w:type="spellStart"/>
      <w:r w:rsidR="00353D33">
        <w:rPr>
          <w:rFonts w:ascii="Times New Roman" w:hAnsi="Times New Roman" w:cs="Times New Roman"/>
        </w:rPr>
        <w:t>Ел</w:t>
      </w:r>
      <w:r>
        <w:rPr>
          <w:rFonts w:ascii="Times New Roman" w:hAnsi="Times New Roman" w:cs="Times New Roman"/>
        </w:rPr>
        <w:t>инское</w:t>
      </w:r>
      <w:proofErr w:type="spellEnd"/>
      <w:r>
        <w:rPr>
          <w:rFonts w:ascii="Times New Roman" w:hAnsi="Times New Roman" w:cs="Times New Roman"/>
        </w:rPr>
        <w:t xml:space="preserve"> сельское поселение</w:t>
      </w:r>
      <w:r w:rsidRPr="00825BB7">
        <w:rPr>
          <w:rFonts w:ascii="Times New Roman" w:hAnsi="Times New Roman" w:cs="Times New Roman"/>
        </w:rPr>
        <w:t>»</w:t>
      </w:r>
      <w:r w:rsidRPr="00825BB7">
        <w:rPr>
          <w:rFonts w:ascii="Times New Roman" w:hAnsi="Times New Roman" w:cs="Times New Roman"/>
          <w:color w:val="222222"/>
          <w:sz w:val="23"/>
          <w:szCs w:val="23"/>
        </w:rPr>
        <w:br/>
      </w:r>
      <w:r w:rsidRPr="00DD05C0">
        <w:rPr>
          <w:rFonts w:ascii="Times New Roman" w:hAnsi="Times New Roman" w:cs="Times New Roman"/>
          <w:szCs w:val="22"/>
        </w:rPr>
        <w:t xml:space="preserve">от «29» декабря  2023 года № </w:t>
      </w:r>
      <w:r w:rsidR="00353D33">
        <w:rPr>
          <w:rFonts w:ascii="Times New Roman" w:hAnsi="Times New Roman" w:cs="Times New Roman"/>
          <w:szCs w:val="22"/>
        </w:rPr>
        <w:t>58</w:t>
      </w:r>
    </w:p>
    <w:p w:rsidR="007A2E27" w:rsidRPr="00D56E08" w:rsidRDefault="007A2E27" w:rsidP="007A2E27">
      <w:pPr>
        <w:pStyle w:val="ad"/>
        <w:jc w:val="right"/>
        <w:rPr>
          <w:rFonts w:ascii="Times New Roman" w:eastAsia="Times New Roman" w:hAnsi="Times New Roman"/>
          <w:color w:val="222222"/>
          <w:sz w:val="24"/>
          <w:szCs w:val="24"/>
          <w:lang w:eastAsia="ru-RU"/>
        </w:rPr>
      </w:pPr>
    </w:p>
    <w:p w:rsidR="007A2E27" w:rsidRPr="00D56E08" w:rsidRDefault="007A2E27" w:rsidP="007A2E27">
      <w:pPr>
        <w:spacing w:after="225"/>
        <w:jc w:val="center"/>
        <w:rPr>
          <w:color w:val="222222"/>
        </w:rPr>
      </w:pPr>
      <w:r w:rsidRPr="00D56E08">
        <w:rPr>
          <w:b/>
          <w:bCs/>
          <w:color w:val="222222"/>
        </w:rPr>
        <w:t>РЕКВИЗИТЫ</w:t>
      </w:r>
      <w:r w:rsidRPr="00D56E08">
        <w:rPr>
          <w:color w:val="222222"/>
        </w:rPr>
        <w:br/>
      </w:r>
      <w:r w:rsidRPr="00D56E08">
        <w:rPr>
          <w:b/>
          <w:bCs/>
          <w:color w:val="222222"/>
        </w:rPr>
        <w:t xml:space="preserve">ОТЧЕТНОГО ДОКУМЕНТА СПРАВКА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w:t>
      </w:r>
      <w:r>
        <w:rPr>
          <w:b/>
          <w:bCs/>
          <w:color w:val="222222"/>
        </w:rPr>
        <w:t>МУНИЦИПАЛЬНОЙ СОБСТВЕННОСТИ МУНИЦИПАЛЬНОГО ОБРАЗОВАНИЯ «</w:t>
      </w:r>
      <w:r w:rsidR="00353D33">
        <w:rPr>
          <w:b/>
          <w:bCs/>
          <w:color w:val="222222"/>
        </w:rPr>
        <w:t>ЕЛ</w:t>
      </w:r>
      <w:r>
        <w:rPr>
          <w:b/>
          <w:bCs/>
          <w:color w:val="222222"/>
        </w:rPr>
        <w:t>ИНСКОЕ СЕЛЬСКОЕ ПОСЕЛЕНИЕ»</w:t>
      </w:r>
    </w:p>
    <w:tbl>
      <w:tblPr>
        <w:tblW w:w="5000" w:type="pct"/>
        <w:tblCellMar>
          <w:top w:w="15" w:type="dxa"/>
          <w:left w:w="15" w:type="dxa"/>
          <w:bottom w:w="15" w:type="dxa"/>
          <w:right w:w="15" w:type="dxa"/>
        </w:tblCellMar>
        <w:tblLook w:val="04A0" w:firstRow="1" w:lastRow="0" w:firstColumn="1" w:lastColumn="0" w:noHBand="0" w:noVBand="1"/>
      </w:tblPr>
      <w:tblGrid>
        <w:gridCol w:w="511"/>
        <w:gridCol w:w="3261"/>
        <w:gridCol w:w="5867"/>
      </w:tblGrid>
      <w:tr w:rsidR="007A2E27" w:rsidRPr="00D56E08" w:rsidTr="007A2E27">
        <w:tc>
          <w:tcPr>
            <w:tcW w:w="0" w:type="auto"/>
            <w:gridSpan w:val="2"/>
            <w:tcMar>
              <w:top w:w="75" w:type="dxa"/>
              <w:left w:w="75" w:type="dxa"/>
              <w:bottom w:w="75" w:type="dxa"/>
              <w:right w:w="75" w:type="dxa"/>
            </w:tcMar>
            <w:hideMark/>
          </w:tcPr>
          <w:p w:rsidR="007A2E27" w:rsidRPr="00D56E08" w:rsidRDefault="007A2E27" w:rsidP="007A2E27">
            <w:pPr>
              <w:spacing w:after="225" w:line="255" w:lineRule="atLeast"/>
            </w:pPr>
            <w:r w:rsidRPr="00D56E08">
              <w:t>Единица измерения: руб.</w:t>
            </w:r>
          </w:p>
          <w:p w:rsidR="007A2E27" w:rsidRPr="00D56E08" w:rsidRDefault="007A2E27" w:rsidP="007A2E27">
            <w:pPr>
              <w:spacing w:after="225" w:line="255" w:lineRule="atLeast"/>
            </w:pPr>
            <w:r w:rsidRPr="00D56E08">
              <w:t>(с точностью до второго десятичного знака)</w:t>
            </w:r>
          </w:p>
        </w:tc>
        <w:tc>
          <w:tcPr>
            <w:tcW w:w="0" w:type="auto"/>
            <w:tcMar>
              <w:top w:w="75" w:type="dxa"/>
              <w:left w:w="75" w:type="dxa"/>
              <w:bottom w:w="75" w:type="dxa"/>
              <w:right w:w="75" w:type="dxa"/>
            </w:tcMar>
            <w:vAlign w:val="bottom"/>
            <w:hideMark/>
          </w:tcPr>
          <w:p w:rsidR="007A2E27" w:rsidRPr="00D56E08" w:rsidRDefault="007A2E27" w:rsidP="007A2E27">
            <w:pPr>
              <w:spacing w:after="225" w:line="255" w:lineRule="atLeast"/>
              <w:jc w:val="right"/>
            </w:pPr>
            <w:r w:rsidRPr="00D56E08">
              <w:t>Периодичность: годовая</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jc w:val="center"/>
              <w:rPr>
                <w:sz w:val="22"/>
                <w:szCs w:val="22"/>
              </w:rPr>
            </w:pPr>
            <w:r w:rsidRPr="006E50F6">
              <w:rPr>
                <w:sz w:val="22"/>
                <w:szCs w:val="22"/>
              </w:rPr>
              <w:t>№ п/п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jc w:val="center"/>
              <w:rPr>
                <w:sz w:val="22"/>
                <w:szCs w:val="22"/>
              </w:rPr>
            </w:pPr>
            <w:r w:rsidRPr="006E50F6">
              <w:rPr>
                <w:sz w:val="22"/>
                <w:szCs w:val="22"/>
              </w:rPr>
              <w:t>Наименование реквизита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jc w:val="center"/>
              <w:rPr>
                <w:sz w:val="22"/>
                <w:szCs w:val="22"/>
              </w:rPr>
            </w:pPr>
            <w:r w:rsidRPr="006E50F6">
              <w:rPr>
                <w:sz w:val="22"/>
                <w:szCs w:val="22"/>
              </w:rPr>
              <w:t>Правила формирования (заполнения) реквизита</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jc w:val="center"/>
              <w:rPr>
                <w:sz w:val="22"/>
                <w:szCs w:val="22"/>
              </w:rPr>
            </w:pPr>
            <w:r w:rsidRPr="006E50F6">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jc w:val="center"/>
              <w:rPr>
                <w:sz w:val="22"/>
                <w:szCs w:val="22"/>
              </w:rPr>
            </w:pPr>
            <w:r w:rsidRPr="006E50F6">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jc w:val="center"/>
              <w:rPr>
                <w:sz w:val="22"/>
                <w:szCs w:val="22"/>
              </w:rPr>
            </w:pPr>
            <w:r w:rsidRPr="006E50F6">
              <w:rPr>
                <w:sz w:val="22"/>
                <w:szCs w:val="22"/>
              </w:rPr>
              <w:t>3</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Указывается дата по состоянию на 1 января текущего финансового года.</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Федеральное казначейство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Указывается наименование территориального органа Федерального казначейства.</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Код органа Федерального казначейства (КОФК)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Указывается код органа Федерального казначейства, присвоенный Федеральным казначейством.</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Наименование органа местного самоуправления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353D33">
            <w:pPr>
              <w:rPr>
                <w:sz w:val="22"/>
                <w:szCs w:val="22"/>
              </w:rPr>
            </w:pPr>
            <w:r w:rsidRPr="006E50F6">
              <w:rPr>
                <w:sz w:val="22"/>
                <w:szCs w:val="22"/>
              </w:rPr>
              <w:t xml:space="preserve">Указывается наименование органа  местного самоуправления – </w:t>
            </w:r>
            <w:r w:rsidR="006E50F6" w:rsidRPr="006E50F6">
              <w:rPr>
                <w:sz w:val="22"/>
                <w:szCs w:val="22"/>
              </w:rPr>
              <w:t>«Бюджет муниципального образования «</w:t>
            </w:r>
            <w:proofErr w:type="spellStart"/>
            <w:r w:rsidR="00353D33">
              <w:rPr>
                <w:sz w:val="22"/>
                <w:szCs w:val="22"/>
              </w:rPr>
              <w:t>Ел</w:t>
            </w:r>
            <w:r w:rsidR="006E50F6" w:rsidRPr="006E50F6">
              <w:rPr>
                <w:sz w:val="22"/>
                <w:szCs w:val="22"/>
              </w:rPr>
              <w:t>инское</w:t>
            </w:r>
            <w:proofErr w:type="spellEnd"/>
            <w:r w:rsidR="006E50F6" w:rsidRPr="006E50F6">
              <w:rPr>
                <w:sz w:val="22"/>
                <w:szCs w:val="22"/>
              </w:rPr>
              <w:t xml:space="preserve"> сельское поселение»</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Код по бюджетной классификации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353D33">
            <w:pPr>
              <w:rPr>
                <w:sz w:val="22"/>
                <w:szCs w:val="22"/>
              </w:rPr>
            </w:pPr>
            <w:r w:rsidRPr="006E50F6">
              <w:rPr>
                <w:sz w:val="22"/>
                <w:szCs w:val="22"/>
              </w:rPr>
              <w:t xml:space="preserve">Указывается составная часть кода классификации расходов бюджета, по которому в органе Федерального казначейства учтено бюджетное обязательство, связанное с реализацией капитальных вложений в объекты муниципальной собственности муниципального </w:t>
            </w:r>
            <w:r w:rsidR="00353D33">
              <w:rPr>
                <w:sz w:val="22"/>
                <w:szCs w:val="22"/>
              </w:rPr>
              <w:t>образования «</w:t>
            </w:r>
            <w:proofErr w:type="spellStart"/>
            <w:r w:rsidR="00353D33">
              <w:rPr>
                <w:sz w:val="22"/>
                <w:szCs w:val="22"/>
              </w:rPr>
              <w:t>Ел</w:t>
            </w:r>
            <w:r w:rsidRPr="006E50F6">
              <w:rPr>
                <w:sz w:val="22"/>
                <w:szCs w:val="22"/>
              </w:rPr>
              <w:t>инское</w:t>
            </w:r>
            <w:proofErr w:type="spellEnd"/>
            <w:r w:rsidRPr="006E50F6">
              <w:rPr>
                <w:sz w:val="22"/>
                <w:szCs w:val="22"/>
              </w:rPr>
              <w:t xml:space="preserve"> сельское поселение» (глава, раздел, подраздел, целевая статья, вид расходов).</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Объект капитального строительства или объект недвижимого имущества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Указываются наименования объекта капитального строительства или объекта недвижимого имущества.</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5.1.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Уникальный код объекта капитального строительства или объекта недвижимого имущества и (или) аналитический код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Указывается уникальный код объекта капитального строительства или объекта недвижимого имущества и (или) аналитический код.</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Государственный заказчик (главный распорядитель средств местного бюджета)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 xml:space="preserve">Указывается наименование получателя средств местного бюджета - государственного заказчика, главного распорядителя средств местного бюджета, у которого по состоянию на конец отчетного финансового года имеются </w:t>
            </w:r>
            <w:r w:rsidRPr="006E50F6">
              <w:rPr>
                <w:sz w:val="22"/>
                <w:szCs w:val="22"/>
              </w:rPr>
              <w:lastRenderedPageBreak/>
              <w:t>неисполненные бюджетные обязательства, связанные с реализацией капитальных вложений.</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lastRenderedPageBreak/>
              <w:t>6.1.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Код по Сводному реестру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Указывается код главного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Номер неисполненного бюджетного обязательства отчетного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Указываются учетные номера принятых на учет бюджетных обязательств, связанных с реализацией капитальных вложений, за счет средств местного бюджета отчетного финансового года, не исполненные на конец отчетного финансового года.</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7.1.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Сумма неисполненного остатка бюджетного обязательства отчетного финансового 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Указываются суммы неисполненного остатка принятых на учет бюджетных обязательств, связанных с реализацией капитальных вложений, за счет средств местного бюджета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Общий объем неисполненных в отчетном финансовом году бюджетных обязательств в разрезе кода БК и главы по БК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местного бюджета - муниципальному заказчику, главному распорядителю и по каждому коду классификации расходов бюджета.</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Неиспользованный остаток лимитов бюджетных обязательств отчетного финансового года в разрезе кода БК и главы по БК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Ответственный исполнитель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Указываются должность, подпись, расшифровка подписи, телефон ответственного исполнителя, сформировавшего отчет.</w:t>
            </w:r>
          </w:p>
        </w:tc>
      </w:tr>
      <w:tr w:rsidR="007A2E27" w:rsidRPr="006E50F6" w:rsidTr="007A2E2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Дата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A2E27" w:rsidRPr="006E50F6" w:rsidRDefault="007A2E27" w:rsidP="006E50F6">
            <w:pPr>
              <w:rPr>
                <w:sz w:val="22"/>
                <w:szCs w:val="22"/>
              </w:rPr>
            </w:pPr>
            <w:r w:rsidRPr="006E50F6">
              <w:rPr>
                <w:sz w:val="22"/>
                <w:szCs w:val="22"/>
              </w:rPr>
              <w:t>Указывается дата подписания отчета.</w:t>
            </w:r>
          </w:p>
        </w:tc>
      </w:tr>
    </w:tbl>
    <w:p w:rsidR="007A2E27" w:rsidRPr="006E50F6" w:rsidRDefault="007A2E27" w:rsidP="006E50F6">
      <w:pPr>
        <w:jc w:val="both"/>
        <w:rPr>
          <w:color w:val="222222"/>
          <w:sz w:val="22"/>
          <w:szCs w:val="22"/>
        </w:rPr>
      </w:pPr>
      <w:r w:rsidRPr="006E50F6">
        <w:rPr>
          <w:color w:val="222222"/>
          <w:sz w:val="22"/>
          <w:szCs w:val="22"/>
        </w:rPr>
        <w:t>___________________________________________________________________________</w:t>
      </w:r>
    </w:p>
    <w:p w:rsidR="007A2E27" w:rsidRPr="006E50F6" w:rsidRDefault="007A2E27" w:rsidP="006E50F6">
      <w:pPr>
        <w:jc w:val="both"/>
        <w:rPr>
          <w:color w:val="222222"/>
          <w:sz w:val="22"/>
          <w:szCs w:val="22"/>
        </w:rPr>
      </w:pPr>
      <w:r w:rsidRPr="006E50F6">
        <w:rPr>
          <w:color w:val="222222"/>
          <w:sz w:val="22"/>
          <w:szCs w:val="22"/>
        </w:rPr>
        <w:t>[1] Уведомление о превышении будет направляться с момента технической готовности.</w:t>
      </w:r>
    </w:p>
    <w:p w:rsidR="007A2E27" w:rsidRPr="006E50F6" w:rsidRDefault="007A2E27" w:rsidP="006E50F6">
      <w:pPr>
        <w:rPr>
          <w:sz w:val="22"/>
          <w:szCs w:val="22"/>
        </w:rPr>
      </w:pPr>
      <w:r w:rsidRPr="006E50F6">
        <w:rPr>
          <w:color w:val="222222"/>
          <w:sz w:val="22"/>
          <w:szCs w:val="22"/>
        </w:rPr>
        <w:br/>
      </w:r>
    </w:p>
    <w:p w:rsidR="007A2E27" w:rsidRPr="006E50F6" w:rsidRDefault="007A2E27" w:rsidP="006E50F6">
      <w:pPr>
        <w:rPr>
          <w:color w:val="222222"/>
          <w:sz w:val="22"/>
          <w:szCs w:val="22"/>
        </w:rPr>
      </w:pPr>
      <w:r w:rsidRPr="006E50F6">
        <w:rPr>
          <w:color w:val="222222"/>
          <w:sz w:val="22"/>
          <w:szCs w:val="22"/>
        </w:rPr>
        <w:br/>
      </w:r>
    </w:p>
    <w:p w:rsidR="007A2E27" w:rsidRPr="006E50F6" w:rsidRDefault="007A2E27" w:rsidP="006E50F6">
      <w:pPr>
        <w:rPr>
          <w:sz w:val="22"/>
          <w:szCs w:val="22"/>
        </w:rPr>
      </w:pPr>
    </w:p>
    <w:p w:rsidR="005D1605" w:rsidRPr="0024609D" w:rsidRDefault="005D1605" w:rsidP="0096416B">
      <w:pPr>
        <w:jc w:val="right"/>
        <w:rPr>
          <w:sz w:val="28"/>
          <w:szCs w:val="28"/>
        </w:rPr>
      </w:pPr>
    </w:p>
    <w:sectPr w:rsidR="005D1605" w:rsidRPr="0024609D" w:rsidSect="005232D0">
      <w:pgSz w:w="11906" w:h="16838"/>
      <w:pgMar w:top="709"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BB"/>
    <w:multiLevelType w:val="hybridMultilevel"/>
    <w:tmpl w:val="C720A38A"/>
    <w:lvl w:ilvl="0" w:tplc="04190011">
      <w:start w:val="1"/>
      <w:numFmt w:val="decimal"/>
      <w:lvlText w:val="%1)"/>
      <w:lvlJc w:val="left"/>
      <w:pPr>
        <w:tabs>
          <w:tab w:val="num" w:pos="720"/>
        </w:tabs>
        <w:ind w:left="720" w:hanging="360"/>
      </w:pPr>
      <w:rPr>
        <w:rFonts w:hint="default"/>
      </w:rPr>
    </w:lvl>
    <w:lvl w:ilvl="1" w:tplc="748ECF38">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5C721F"/>
    <w:multiLevelType w:val="multilevel"/>
    <w:tmpl w:val="0E0C3B52"/>
    <w:lvl w:ilvl="0">
      <w:start w:val="1"/>
      <w:numFmt w:val="decimal"/>
      <w:suff w:val="space"/>
      <w:lvlText w:val="%1."/>
      <w:lvlJc w:val="left"/>
      <w:pPr>
        <w:ind w:firstLine="851"/>
      </w:pPr>
      <w:rPr>
        <w:rFonts w:ascii="Times New Roman" w:eastAsia="Times New Roman" w:hAnsi="Times New Roman" w:cs="Times New Roman"/>
        <w:i w:val="0"/>
        <w:sz w:val="28"/>
        <w:szCs w:val="28"/>
      </w:rPr>
    </w:lvl>
    <w:lvl w:ilvl="1">
      <w:start w:val="13"/>
      <w:numFmt w:val="decimal"/>
      <w:isLgl/>
      <w:lvlText w:val="%1.%2."/>
      <w:lvlJc w:val="left"/>
      <w:pPr>
        <w:ind w:left="1590" w:hanging="1230"/>
      </w:pPr>
      <w:rPr>
        <w:rFonts w:cs="Times New Roman" w:hint="default"/>
      </w:rPr>
    </w:lvl>
    <w:lvl w:ilvl="2">
      <w:start w:val="1"/>
      <w:numFmt w:val="decimal"/>
      <w:isLgl/>
      <w:lvlText w:val="%1.%2.%3."/>
      <w:lvlJc w:val="left"/>
      <w:pPr>
        <w:ind w:left="1590" w:hanging="1230"/>
      </w:pPr>
      <w:rPr>
        <w:rFonts w:cs="Times New Roman" w:hint="default"/>
      </w:rPr>
    </w:lvl>
    <w:lvl w:ilvl="3">
      <w:start w:val="1"/>
      <w:numFmt w:val="decimal"/>
      <w:isLgl/>
      <w:lvlText w:val="%1.%2.%3.%4."/>
      <w:lvlJc w:val="left"/>
      <w:pPr>
        <w:ind w:left="1590" w:hanging="1230"/>
      </w:pPr>
      <w:rPr>
        <w:rFonts w:cs="Times New Roman" w:hint="default"/>
      </w:rPr>
    </w:lvl>
    <w:lvl w:ilvl="4">
      <w:start w:val="1"/>
      <w:numFmt w:val="decimal"/>
      <w:isLgl/>
      <w:lvlText w:val="%1.%2.%3.%4.%5."/>
      <w:lvlJc w:val="left"/>
      <w:pPr>
        <w:ind w:left="1590" w:hanging="123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5872DC2"/>
    <w:multiLevelType w:val="hybridMultilevel"/>
    <w:tmpl w:val="2F124E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90F19"/>
    <w:multiLevelType w:val="hybridMultilevel"/>
    <w:tmpl w:val="5EB84990"/>
    <w:lvl w:ilvl="0" w:tplc="7F0C6C4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9771080"/>
    <w:multiLevelType w:val="multilevel"/>
    <w:tmpl w:val="77EA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C375F"/>
    <w:multiLevelType w:val="hybridMultilevel"/>
    <w:tmpl w:val="0748AA60"/>
    <w:lvl w:ilvl="0" w:tplc="4888FD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2735C16"/>
    <w:multiLevelType w:val="hybridMultilevel"/>
    <w:tmpl w:val="BA46B3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932A88"/>
    <w:multiLevelType w:val="multilevel"/>
    <w:tmpl w:val="C1CC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A58DF"/>
    <w:multiLevelType w:val="hybridMultilevel"/>
    <w:tmpl w:val="E1C4DEAE"/>
    <w:lvl w:ilvl="0" w:tplc="8B5E1862">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E67426"/>
    <w:multiLevelType w:val="hybridMultilevel"/>
    <w:tmpl w:val="8D72DCC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3BE15CFB"/>
    <w:multiLevelType w:val="hybridMultilevel"/>
    <w:tmpl w:val="887C89C2"/>
    <w:lvl w:ilvl="0" w:tplc="F2207C3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5406C1A"/>
    <w:multiLevelType w:val="hybridMultilevel"/>
    <w:tmpl w:val="38FECCFE"/>
    <w:lvl w:ilvl="0" w:tplc="29D43308">
      <w:start w:val="1"/>
      <w:numFmt w:val="decimal"/>
      <w:lvlText w:val="%1."/>
      <w:lvlJc w:val="left"/>
      <w:pPr>
        <w:ind w:left="547" w:hanging="40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EE31B06"/>
    <w:multiLevelType w:val="hybridMultilevel"/>
    <w:tmpl w:val="0478B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376BFF"/>
    <w:multiLevelType w:val="hybridMultilevel"/>
    <w:tmpl w:val="BFB869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3E3509"/>
    <w:multiLevelType w:val="hybridMultilevel"/>
    <w:tmpl w:val="B21C52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59C07A9"/>
    <w:multiLevelType w:val="hybridMultilevel"/>
    <w:tmpl w:val="003E9768"/>
    <w:lvl w:ilvl="0" w:tplc="0419000F">
      <w:start w:val="1"/>
      <w:numFmt w:val="decimal"/>
      <w:lvlText w:val="%1."/>
      <w:lvlJc w:val="left"/>
      <w:pPr>
        <w:tabs>
          <w:tab w:val="num" w:pos="1296"/>
        </w:tabs>
        <w:ind w:left="1296" w:hanging="360"/>
      </w:pPr>
    </w:lvl>
    <w:lvl w:ilvl="1" w:tplc="04190019" w:tentative="1">
      <w:start w:val="1"/>
      <w:numFmt w:val="lowerLetter"/>
      <w:lvlText w:val="%2."/>
      <w:lvlJc w:val="left"/>
      <w:pPr>
        <w:tabs>
          <w:tab w:val="num" w:pos="2016"/>
        </w:tabs>
        <w:ind w:left="2016" w:hanging="360"/>
      </w:pPr>
    </w:lvl>
    <w:lvl w:ilvl="2" w:tplc="0419001B" w:tentative="1">
      <w:start w:val="1"/>
      <w:numFmt w:val="lowerRoman"/>
      <w:lvlText w:val="%3."/>
      <w:lvlJc w:val="right"/>
      <w:pPr>
        <w:tabs>
          <w:tab w:val="num" w:pos="2736"/>
        </w:tabs>
        <w:ind w:left="2736" w:hanging="180"/>
      </w:pPr>
    </w:lvl>
    <w:lvl w:ilvl="3" w:tplc="0419000F" w:tentative="1">
      <w:start w:val="1"/>
      <w:numFmt w:val="decimal"/>
      <w:lvlText w:val="%4."/>
      <w:lvlJc w:val="left"/>
      <w:pPr>
        <w:tabs>
          <w:tab w:val="num" w:pos="3456"/>
        </w:tabs>
        <w:ind w:left="3456" w:hanging="360"/>
      </w:pPr>
    </w:lvl>
    <w:lvl w:ilvl="4" w:tplc="04190019" w:tentative="1">
      <w:start w:val="1"/>
      <w:numFmt w:val="lowerLetter"/>
      <w:lvlText w:val="%5."/>
      <w:lvlJc w:val="left"/>
      <w:pPr>
        <w:tabs>
          <w:tab w:val="num" w:pos="4176"/>
        </w:tabs>
        <w:ind w:left="4176" w:hanging="360"/>
      </w:pPr>
    </w:lvl>
    <w:lvl w:ilvl="5" w:tplc="0419001B" w:tentative="1">
      <w:start w:val="1"/>
      <w:numFmt w:val="lowerRoman"/>
      <w:lvlText w:val="%6."/>
      <w:lvlJc w:val="right"/>
      <w:pPr>
        <w:tabs>
          <w:tab w:val="num" w:pos="4896"/>
        </w:tabs>
        <w:ind w:left="4896" w:hanging="180"/>
      </w:pPr>
    </w:lvl>
    <w:lvl w:ilvl="6" w:tplc="0419000F" w:tentative="1">
      <w:start w:val="1"/>
      <w:numFmt w:val="decimal"/>
      <w:lvlText w:val="%7."/>
      <w:lvlJc w:val="left"/>
      <w:pPr>
        <w:tabs>
          <w:tab w:val="num" w:pos="5616"/>
        </w:tabs>
        <w:ind w:left="5616" w:hanging="360"/>
      </w:pPr>
    </w:lvl>
    <w:lvl w:ilvl="7" w:tplc="04190019" w:tentative="1">
      <w:start w:val="1"/>
      <w:numFmt w:val="lowerLetter"/>
      <w:lvlText w:val="%8."/>
      <w:lvlJc w:val="left"/>
      <w:pPr>
        <w:tabs>
          <w:tab w:val="num" w:pos="6336"/>
        </w:tabs>
        <w:ind w:left="6336" w:hanging="360"/>
      </w:pPr>
    </w:lvl>
    <w:lvl w:ilvl="8" w:tplc="0419001B" w:tentative="1">
      <w:start w:val="1"/>
      <w:numFmt w:val="lowerRoman"/>
      <w:lvlText w:val="%9."/>
      <w:lvlJc w:val="right"/>
      <w:pPr>
        <w:tabs>
          <w:tab w:val="num" w:pos="7056"/>
        </w:tabs>
        <w:ind w:left="7056" w:hanging="180"/>
      </w:pPr>
    </w:lvl>
  </w:abstractNum>
  <w:abstractNum w:abstractNumId="16" w15:restartNumberingAfterBreak="0">
    <w:nsid w:val="5AE601AF"/>
    <w:multiLevelType w:val="multilevel"/>
    <w:tmpl w:val="605C07BA"/>
    <w:lvl w:ilvl="0">
      <w:start w:val="1"/>
      <w:numFmt w:val="decimal"/>
      <w:lvlText w:val="%1."/>
      <w:lvlJc w:val="left"/>
      <w:pPr>
        <w:tabs>
          <w:tab w:val="num" w:pos="876"/>
        </w:tabs>
        <w:ind w:left="876" w:hanging="516"/>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6106014E"/>
    <w:multiLevelType w:val="hybridMultilevel"/>
    <w:tmpl w:val="665EA6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FD5F4E"/>
    <w:multiLevelType w:val="hybridMultilevel"/>
    <w:tmpl w:val="A95A504A"/>
    <w:lvl w:ilvl="0" w:tplc="4F086810">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63B55FB6"/>
    <w:multiLevelType w:val="hybridMultilevel"/>
    <w:tmpl w:val="F87678E4"/>
    <w:lvl w:ilvl="0" w:tplc="DD663F68">
      <w:start w:val="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66AC2DC0"/>
    <w:multiLevelType w:val="hybridMultilevel"/>
    <w:tmpl w:val="4C4450F8"/>
    <w:lvl w:ilvl="0" w:tplc="C602BDE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A48B4"/>
    <w:multiLevelType w:val="hybridMultilevel"/>
    <w:tmpl w:val="0B6EE36A"/>
    <w:lvl w:ilvl="0" w:tplc="4E9AE738">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73BF3BBC"/>
    <w:multiLevelType w:val="hybridMultilevel"/>
    <w:tmpl w:val="DE40C80A"/>
    <w:lvl w:ilvl="0" w:tplc="6698707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75145147"/>
    <w:multiLevelType w:val="hybridMultilevel"/>
    <w:tmpl w:val="F64A27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DDD613B"/>
    <w:multiLevelType w:val="hybridMultilevel"/>
    <w:tmpl w:val="4FB41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4"/>
  </w:num>
  <w:num w:numId="3">
    <w:abstractNumId w:val="14"/>
  </w:num>
  <w:num w:numId="4">
    <w:abstractNumId w:val="6"/>
  </w:num>
  <w:num w:numId="5">
    <w:abstractNumId w:val="17"/>
  </w:num>
  <w:num w:numId="6">
    <w:abstractNumId w:val="23"/>
  </w:num>
  <w:num w:numId="7">
    <w:abstractNumId w:val="2"/>
  </w:num>
  <w:num w:numId="8">
    <w:abstractNumId w:val="0"/>
  </w:num>
  <w:num w:numId="9">
    <w:abstractNumId w:val="15"/>
  </w:num>
  <w:num w:numId="10">
    <w:abstractNumId w:val="20"/>
  </w:num>
  <w:num w:numId="11">
    <w:abstractNumId w:val="9"/>
  </w:num>
  <w:num w:numId="12">
    <w:abstractNumId w:val="21"/>
  </w:num>
  <w:num w:numId="13">
    <w:abstractNumId w:val="1"/>
  </w:num>
  <w:num w:numId="14">
    <w:abstractNumId w:val="3"/>
  </w:num>
  <w:num w:numId="15">
    <w:abstractNumId w:val="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0"/>
  </w:num>
  <w:num w:numId="19">
    <w:abstractNumId w:val="8"/>
  </w:num>
  <w:num w:numId="20">
    <w:abstractNumId w:val="12"/>
  </w:num>
  <w:num w:numId="21">
    <w:abstractNumId w:val="5"/>
  </w:num>
  <w:num w:numId="22">
    <w:abstractNumId w:val="18"/>
  </w:num>
  <w:num w:numId="23">
    <w:abstractNumId w:val="22"/>
  </w:num>
  <w:num w:numId="24">
    <w:abstractNumId w:val="19"/>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36"/>
    <w:rsid w:val="00012010"/>
    <w:rsid w:val="00024A04"/>
    <w:rsid w:val="00041C3A"/>
    <w:rsid w:val="00042AF7"/>
    <w:rsid w:val="000455F1"/>
    <w:rsid w:val="000557D7"/>
    <w:rsid w:val="00070D27"/>
    <w:rsid w:val="000A2DD7"/>
    <w:rsid w:val="000C6616"/>
    <w:rsid w:val="000F258B"/>
    <w:rsid w:val="00117179"/>
    <w:rsid w:val="0012319F"/>
    <w:rsid w:val="0015503D"/>
    <w:rsid w:val="001744DC"/>
    <w:rsid w:val="00181542"/>
    <w:rsid w:val="00186AD6"/>
    <w:rsid w:val="001A5A20"/>
    <w:rsid w:val="001B7689"/>
    <w:rsid w:val="001D5A91"/>
    <w:rsid w:val="001F437D"/>
    <w:rsid w:val="00214EFC"/>
    <w:rsid w:val="00220B8C"/>
    <w:rsid w:val="00224303"/>
    <w:rsid w:val="00230BE1"/>
    <w:rsid w:val="002454A0"/>
    <w:rsid w:val="0024609D"/>
    <w:rsid w:val="00252C63"/>
    <w:rsid w:val="00280C36"/>
    <w:rsid w:val="00285333"/>
    <w:rsid w:val="002A43B5"/>
    <w:rsid w:val="002C1825"/>
    <w:rsid w:val="002D6549"/>
    <w:rsid w:val="002E79F8"/>
    <w:rsid w:val="00332B37"/>
    <w:rsid w:val="00337958"/>
    <w:rsid w:val="00345631"/>
    <w:rsid w:val="00353D33"/>
    <w:rsid w:val="003720D6"/>
    <w:rsid w:val="003746CE"/>
    <w:rsid w:val="0039418C"/>
    <w:rsid w:val="003B7E42"/>
    <w:rsid w:val="003C25E3"/>
    <w:rsid w:val="003C672C"/>
    <w:rsid w:val="003F3982"/>
    <w:rsid w:val="003F4741"/>
    <w:rsid w:val="00410B2B"/>
    <w:rsid w:val="0042379D"/>
    <w:rsid w:val="00430F8C"/>
    <w:rsid w:val="0044096E"/>
    <w:rsid w:val="00443FA2"/>
    <w:rsid w:val="00470DDE"/>
    <w:rsid w:val="00484518"/>
    <w:rsid w:val="004C5DF6"/>
    <w:rsid w:val="00502E67"/>
    <w:rsid w:val="00511001"/>
    <w:rsid w:val="005112DD"/>
    <w:rsid w:val="0051570C"/>
    <w:rsid w:val="00523234"/>
    <w:rsid w:val="005232D0"/>
    <w:rsid w:val="005410F1"/>
    <w:rsid w:val="00547EC1"/>
    <w:rsid w:val="0055773F"/>
    <w:rsid w:val="005728F0"/>
    <w:rsid w:val="00573D0E"/>
    <w:rsid w:val="005862E3"/>
    <w:rsid w:val="005927C1"/>
    <w:rsid w:val="005A2FB8"/>
    <w:rsid w:val="005C34F5"/>
    <w:rsid w:val="005D1605"/>
    <w:rsid w:val="00602EA7"/>
    <w:rsid w:val="006113BB"/>
    <w:rsid w:val="00617A9B"/>
    <w:rsid w:val="006262B7"/>
    <w:rsid w:val="00634AE4"/>
    <w:rsid w:val="006368EE"/>
    <w:rsid w:val="006540ED"/>
    <w:rsid w:val="00657193"/>
    <w:rsid w:val="0068422F"/>
    <w:rsid w:val="006876CC"/>
    <w:rsid w:val="006A6340"/>
    <w:rsid w:val="006B6AB9"/>
    <w:rsid w:val="006C2096"/>
    <w:rsid w:val="006D6EDF"/>
    <w:rsid w:val="006E488C"/>
    <w:rsid w:val="006E4918"/>
    <w:rsid w:val="006E50F6"/>
    <w:rsid w:val="006E6721"/>
    <w:rsid w:val="0070383D"/>
    <w:rsid w:val="0071718C"/>
    <w:rsid w:val="00734620"/>
    <w:rsid w:val="00740E21"/>
    <w:rsid w:val="0077637D"/>
    <w:rsid w:val="007A2E27"/>
    <w:rsid w:val="007E50CA"/>
    <w:rsid w:val="007F1456"/>
    <w:rsid w:val="007F3E6E"/>
    <w:rsid w:val="00822937"/>
    <w:rsid w:val="00825030"/>
    <w:rsid w:val="008255D1"/>
    <w:rsid w:val="008403BA"/>
    <w:rsid w:val="008437DC"/>
    <w:rsid w:val="0084519A"/>
    <w:rsid w:val="00846095"/>
    <w:rsid w:val="008472AE"/>
    <w:rsid w:val="00855423"/>
    <w:rsid w:val="00865E87"/>
    <w:rsid w:val="008674B5"/>
    <w:rsid w:val="008A5DFE"/>
    <w:rsid w:val="008B3F61"/>
    <w:rsid w:val="008C4E11"/>
    <w:rsid w:val="008D54F8"/>
    <w:rsid w:val="0090037D"/>
    <w:rsid w:val="00925DC6"/>
    <w:rsid w:val="00927231"/>
    <w:rsid w:val="00936E1E"/>
    <w:rsid w:val="009373CF"/>
    <w:rsid w:val="00952DEE"/>
    <w:rsid w:val="00952EEB"/>
    <w:rsid w:val="0095753F"/>
    <w:rsid w:val="0096416B"/>
    <w:rsid w:val="00966AE3"/>
    <w:rsid w:val="00981F22"/>
    <w:rsid w:val="00986F48"/>
    <w:rsid w:val="00987DEE"/>
    <w:rsid w:val="0099463A"/>
    <w:rsid w:val="009B5A5D"/>
    <w:rsid w:val="009C0870"/>
    <w:rsid w:val="009E76DA"/>
    <w:rsid w:val="009F3842"/>
    <w:rsid w:val="00A0008C"/>
    <w:rsid w:val="00A145E7"/>
    <w:rsid w:val="00A87150"/>
    <w:rsid w:val="00A9294C"/>
    <w:rsid w:val="00A93ADE"/>
    <w:rsid w:val="00AA1F43"/>
    <w:rsid w:val="00AD1D71"/>
    <w:rsid w:val="00AE23BF"/>
    <w:rsid w:val="00AF512A"/>
    <w:rsid w:val="00B06748"/>
    <w:rsid w:val="00B11A18"/>
    <w:rsid w:val="00B23BA4"/>
    <w:rsid w:val="00B33394"/>
    <w:rsid w:val="00B55509"/>
    <w:rsid w:val="00B62DDA"/>
    <w:rsid w:val="00B709C7"/>
    <w:rsid w:val="00B758B0"/>
    <w:rsid w:val="00B81CB2"/>
    <w:rsid w:val="00B94140"/>
    <w:rsid w:val="00BB1AA2"/>
    <w:rsid w:val="00BB5363"/>
    <w:rsid w:val="00BC5A31"/>
    <w:rsid w:val="00BC75D6"/>
    <w:rsid w:val="00BF6C85"/>
    <w:rsid w:val="00C234E5"/>
    <w:rsid w:val="00C35E56"/>
    <w:rsid w:val="00C64D12"/>
    <w:rsid w:val="00C76C2D"/>
    <w:rsid w:val="00CD1E9B"/>
    <w:rsid w:val="00CF4F23"/>
    <w:rsid w:val="00D044FE"/>
    <w:rsid w:val="00D4167C"/>
    <w:rsid w:val="00D724B4"/>
    <w:rsid w:val="00D83A80"/>
    <w:rsid w:val="00DA2DB7"/>
    <w:rsid w:val="00DB070C"/>
    <w:rsid w:val="00DB44F2"/>
    <w:rsid w:val="00DD6C5C"/>
    <w:rsid w:val="00DD7165"/>
    <w:rsid w:val="00DE2159"/>
    <w:rsid w:val="00DF4E8A"/>
    <w:rsid w:val="00E1101F"/>
    <w:rsid w:val="00E16D3A"/>
    <w:rsid w:val="00E42C6C"/>
    <w:rsid w:val="00E5537A"/>
    <w:rsid w:val="00E93E6F"/>
    <w:rsid w:val="00F06645"/>
    <w:rsid w:val="00F236C5"/>
    <w:rsid w:val="00F363CC"/>
    <w:rsid w:val="00F41C2A"/>
    <w:rsid w:val="00F47D3F"/>
    <w:rsid w:val="00F51996"/>
    <w:rsid w:val="00F7081D"/>
    <w:rsid w:val="00F716CF"/>
    <w:rsid w:val="00F7565F"/>
    <w:rsid w:val="00F75D61"/>
    <w:rsid w:val="00F91936"/>
    <w:rsid w:val="00FA2549"/>
    <w:rsid w:val="00FB625A"/>
    <w:rsid w:val="00FF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57B70"/>
  <w15:chartTrackingRefBased/>
  <w15:docId w15:val="{2FE30F86-1731-4B06-9EE3-604ED255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09D"/>
    <w:rPr>
      <w:sz w:val="24"/>
      <w:szCs w:val="24"/>
    </w:rPr>
  </w:style>
  <w:style w:type="paragraph" w:styleId="1">
    <w:name w:val="heading 1"/>
    <w:basedOn w:val="a"/>
    <w:next w:val="a"/>
    <w:link w:val="10"/>
    <w:uiPriority w:val="9"/>
    <w:qFormat/>
    <w:rsid w:val="00B81CB2"/>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709C7"/>
    <w:pPr>
      <w:keepNext/>
      <w:spacing w:before="240" w:after="60" w:line="276" w:lineRule="auto"/>
      <w:outlineLvl w:val="1"/>
    </w:pPr>
    <w:rPr>
      <w:rFonts w:ascii="Arial" w:eastAsia="Calibri" w:hAnsi="Arial" w:cs="Arial"/>
      <w:b/>
      <w:bCs/>
      <w:i/>
      <w:iCs/>
      <w:sz w:val="28"/>
      <w:szCs w:val="28"/>
      <w:lang w:eastAsia="en-US"/>
    </w:rPr>
  </w:style>
  <w:style w:type="paragraph" w:styleId="3">
    <w:name w:val="heading 3"/>
    <w:basedOn w:val="a"/>
    <w:link w:val="30"/>
    <w:uiPriority w:val="9"/>
    <w:qFormat/>
    <w:rsid w:val="007A2E27"/>
    <w:pPr>
      <w:spacing w:before="100" w:beforeAutospacing="1" w:after="100" w:afterAutospacing="1"/>
      <w:outlineLvl w:val="2"/>
    </w:pPr>
    <w:rPr>
      <w:b/>
      <w:bCs/>
      <w:sz w:val="27"/>
      <w:szCs w:val="27"/>
    </w:rPr>
  </w:style>
  <w:style w:type="paragraph" w:styleId="4">
    <w:name w:val="heading 4"/>
    <w:basedOn w:val="a"/>
    <w:next w:val="a"/>
    <w:link w:val="40"/>
    <w:qFormat/>
    <w:rsid w:val="00B758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jc w:val="center"/>
    </w:pPr>
    <w:rPr>
      <w:b/>
      <w:bCs/>
      <w:sz w:val="28"/>
    </w:rPr>
  </w:style>
  <w:style w:type="paragraph" w:styleId="a4">
    <w:name w:val="Body Text Indent"/>
    <w:basedOn w:val="a"/>
    <w:pPr>
      <w:ind w:left="720"/>
      <w:jc w:val="both"/>
    </w:pPr>
    <w:rPr>
      <w:sz w:val="28"/>
    </w:rPr>
  </w:style>
  <w:style w:type="paragraph" w:styleId="21">
    <w:name w:val="Body Text Indent 2"/>
    <w:basedOn w:val="a"/>
    <w:pPr>
      <w:ind w:left="360"/>
      <w:jc w:val="center"/>
    </w:pPr>
    <w:rPr>
      <w:b/>
      <w:bCs/>
      <w:sz w:val="28"/>
    </w:rPr>
  </w:style>
  <w:style w:type="paragraph" w:styleId="31">
    <w:name w:val="Body Text Indent 3"/>
    <w:basedOn w:val="a"/>
    <w:pPr>
      <w:ind w:left="360"/>
      <w:jc w:val="both"/>
    </w:pPr>
    <w:rPr>
      <w:sz w:val="28"/>
    </w:rPr>
  </w:style>
  <w:style w:type="paragraph" w:styleId="a5">
    <w:name w:val="Normal (Web)"/>
    <w:basedOn w:val="a"/>
    <w:uiPriority w:val="99"/>
    <w:rsid w:val="00F06645"/>
    <w:pPr>
      <w:spacing w:before="100" w:beforeAutospacing="1" w:after="100" w:afterAutospacing="1"/>
    </w:pPr>
  </w:style>
  <w:style w:type="character" w:customStyle="1" w:styleId="20">
    <w:name w:val="Заголовок 2 Знак"/>
    <w:link w:val="2"/>
    <w:uiPriority w:val="9"/>
    <w:rsid w:val="00B709C7"/>
    <w:rPr>
      <w:rFonts w:ascii="Arial" w:eastAsia="Calibri" w:hAnsi="Arial" w:cs="Arial"/>
      <w:b/>
      <w:bCs/>
      <w:i/>
      <w:iCs/>
      <w:sz w:val="28"/>
      <w:szCs w:val="28"/>
      <w:lang w:val="ru-RU" w:eastAsia="en-US" w:bidi="ar-SA"/>
    </w:rPr>
  </w:style>
  <w:style w:type="paragraph" w:styleId="a6">
    <w:name w:val="Balloon Text"/>
    <w:basedOn w:val="a"/>
    <w:link w:val="a7"/>
    <w:uiPriority w:val="99"/>
    <w:semiHidden/>
    <w:rsid w:val="000A2DD7"/>
    <w:rPr>
      <w:rFonts w:ascii="Tahoma" w:hAnsi="Tahoma" w:cs="Tahoma"/>
      <w:sz w:val="16"/>
      <w:szCs w:val="16"/>
    </w:rPr>
  </w:style>
  <w:style w:type="paragraph" w:customStyle="1" w:styleId="ConsPlusTitle">
    <w:name w:val="ConsPlusTitle"/>
    <w:uiPriority w:val="99"/>
    <w:rsid w:val="00F716CF"/>
    <w:pPr>
      <w:widowControl w:val="0"/>
      <w:autoSpaceDE w:val="0"/>
      <w:autoSpaceDN w:val="0"/>
      <w:adjustRightInd w:val="0"/>
    </w:pPr>
    <w:rPr>
      <w:b/>
      <w:bCs/>
      <w:sz w:val="24"/>
      <w:szCs w:val="24"/>
    </w:rPr>
  </w:style>
  <w:style w:type="paragraph" w:customStyle="1" w:styleId="a8">
    <w:name w:val="подпись"/>
    <w:basedOn w:val="a"/>
    <w:rsid w:val="00B758B0"/>
    <w:pPr>
      <w:tabs>
        <w:tab w:val="left" w:pos="6804"/>
      </w:tabs>
      <w:spacing w:line="240" w:lineRule="atLeast"/>
      <w:ind w:right="4820"/>
    </w:pPr>
    <w:rPr>
      <w:rFonts w:eastAsia="Calibri"/>
      <w:sz w:val="28"/>
      <w:szCs w:val="20"/>
    </w:rPr>
  </w:style>
  <w:style w:type="paragraph" w:customStyle="1" w:styleId="ConsPlusNormal">
    <w:name w:val="ConsPlusNormal"/>
    <w:rsid w:val="00B758B0"/>
    <w:pPr>
      <w:widowControl w:val="0"/>
      <w:autoSpaceDE w:val="0"/>
      <w:autoSpaceDN w:val="0"/>
      <w:adjustRightInd w:val="0"/>
    </w:pPr>
    <w:rPr>
      <w:rFonts w:ascii="Arial" w:eastAsia="Calibri" w:hAnsi="Arial" w:cs="Arial"/>
    </w:rPr>
  </w:style>
  <w:style w:type="character" w:customStyle="1" w:styleId="40">
    <w:name w:val="Заголовок 4 Знак"/>
    <w:link w:val="4"/>
    <w:locked/>
    <w:rsid w:val="00B758B0"/>
    <w:rPr>
      <w:b/>
      <w:bCs/>
      <w:sz w:val="28"/>
      <w:szCs w:val="28"/>
      <w:lang w:val="ru-RU" w:eastAsia="ru-RU" w:bidi="ar-SA"/>
    </w:rPr>
  </w:style>
  <w:style w:type="paragraph" w:customStyle="1" w:styleId="11">
    <w:name w:val="Абзац списка1"/>
    <w:basedOn w:val="a"/>
    <w:rsid w:val="00B758B0"/>
    <w:pPr>
      <w:spacing w:after="200" w:line="276" w:lineRule="auto"/>
      <w:ind w:left="720"/>
      <w:contextualSpacing/>
    </w:pPr>
    <w:rPr>
      <w:rFonts w:ascii="Calibri" w:eastAsia="Calibri" w:hAnsi="Calibri"/>
      <w:sz w:val="22"/>
      <w:szCs w:val="22"/>
    </w:rPr>
  </w:style>
  <w:style w:type="character" w:styleId="a9">
    <w:name w:val="Hyperlink"/>
    <w:uiPriority w:val="99"/>
    <w:rsid w:val="00186AD6"/>
    <w:rPr>
      <w:color w:val="0000FF"/>
      <w:u w:val="single"/>
    </w:rPr>
  </w:style>
  <w:style w:type="paragraph" w:styleId="aa">
    <w:name w:val="List Paragraph"/>
    <w:basedOn w:val="a"/>
    <w:uiPriority w:val="34"/>
    <w:qFormat/>
    <w:rsid w:val="00186AD6"/>
    <w:pPr>
      <w:spacing w:after="200" w:line="276" w:lineRule="auto"/>
      <w:ind w:left="720"/>
      <w:contextualSpacing/>
    </w:pPr>
    <w:rPr>
      <w:rFonts w:ascii="Calibri" w:hAnsi="Calibri"/>
      <w:sz w:val="22"/>
      <w:szCs w:val="22"/>
    </w:rPr>
  </w:style>
  <w:style w:type="character" w:customStyle="1" w:styleId="10">
    <w:name w:val="Заголовок 1 Знак"/>
    <w:link w:val="1"/>
    <w:uiPriority w:val="9"/>
    <w:rsid w:val="00B81CB2"/>
    <w:rPr>
      <w:rFonts w:ascii="Cambria" w:eastAsia="Times New Roman" w:hAnsi="Cambria" w:cs="Times New Roman"/>
      <w:b/>
      <w:bCs/>
      <w:kern w:val="32"/>
      <w:sz w:val="32"/>
      <w:szCs w:val="32"/>
    </w:rPr>
  </w:style>
  <w:style w:type="table" w:styleId="ab">
    <w:name w:val="Table Grid"/>
    <w:basedOn w:val="a1"/>
    <w:rsid w:val="006E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E42C6C"/>
    <w:pPr>
      <w:spacing w:before="100" w:beforeAutospacing="1" w:after="100" w:afterAutospacing="1"/>
    </w:pPr>
  </w:style>
  <w:style w:type="paragraph" w:customStyle="1" w:styleId="formattext">
    <w:name w:val="formattext"/>
    <w:basedOn w:val="a"/>
    <w:rsid w:val="00E42C6C"/>
    <w:pPr>
      <w:spacing w:before="100" w:beforeAutospacing="1" w:after="100" w:afterAutospacing="1"/>
    </w:pPr>
  </w:style>
  <w:style w:type="character" w:customStyle="1" w:styleId="30">
    <w:name w:val="Заголовок 3 Знак"/>
    <w:basedOn w:val="a0"/>
    <w:link w:val="3"/>
    <w:uiPriority w:val="9"/>
    <w:rsid w:val="007A2E27"/>
    <w:rPr>
      <w:b/>
      <w:bCs/>
      <w:sz w:val="27"/>
      <w:szCs w:val="27"/>
    </w:rPr>
  </w:style>
  <w:style w:type="numbering" w:customStyle="1" w:styleId="12">
    <w:name w:val="Нет списка1"/>
    <w:next w:val="a2"/>
    <w:uiPriority w:val="99"/>
    <w:semiHidden/>
    <w:unhideWhenUsed/>
    <w:rsid w:val="007A2E27"/>
  </w:style>
  <w:style w:type="character" w:styleId="ac">
    <w:name w:val="FollowedHyperlink"/>
    <w:uiPriority w:val="99"/>
    <w:unhideWhenUsed/>
    <w:rsid w:val="007A2E27"/>
    <w:rPr>
      <w:color w:val="800080"/>
      <w:u w:val="single"/>
    </w:rPr>
  </w:style>
  <w:style w:type="character" w:customStyle="1" w:styleId="doctextviewtypehighlight">
    <w:name w:val="doc__text_viewtype_highlight"/>
    <w:rsid w:val="007A2E27"/>
  </w:style>
  <w:style w:type="paragraph" w:customStyle="1" w:styleId="copyright-info">
    <w:name w:val="copyright-info"/>
    <w:basedOn w:val="a"/>
    <w:rsid w:val="007A2E27"/>
    <w:pPr>
      <w:spacing w:before="100" w:beforeAutospacing="1" w:after="100" w:afterAutospacing="1"/>
    </w:pPr>
  </w:style>
  <w:style w:type="paragraph" w:styleId="ad">
    <w:name w:val="No Spacing"/>
    <w:uiPriority w:val="1"/>
    <w:qFormat/>
    <w:rsid w:val="007A2E27"/>
    <w:rPr>
      <w:rFonts w:ascii="Calibri" w:eastAsia="Calibri" w:hAnsi="Calibri"/>
      <w:sz w:val="22"/>
      <w:szCs w:val="22"/>
      <w:lang w:eastAsia="en-US"/>
    </w:rPr>
  </w:style>
  <w:style w:type="character" w:customStyle="1" w:styleId="a7">
    <w:name w:val="Текст выноски Знак"/>
    <w:link w:val="a6"/>
    <w:uiPriority w:val="99"/>
    <w:semiHidden/>
    <w:rsid w:val="007A2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81539">
      <w:bodyDiv w:val="1"/>
      <w:marLeft w:val="0"/>
      <w:marRight w:val="0"/>
      <w:marTop w:val="0"/>
      <w:marBottom w:val="0"/>
      <w:divBdr>
        <w:top w:val="none" w:sz="0" w:space="0" w:color="auto"/>
        <w:left w:val="none" w:sz="0" w:space="0" w:color="auto"/>
        <w:bottom w:val="none" w:sz="0" w:space="0" w:color="auto"/>
        <w:right w:val="none" w:sz="0" w:space="0" w:color="auto"/>
      </w:divBdr>
    </w:div>
    <w:div w:id="861751067">
      <w:bodyDiv w:val="1"/>
      <w:marLeft w:val="0"/>
      <w:marRight w:val="0"/>
      <w:marTop w:val="0"/>
      <w:marBottom w:val="0"/>
      <w:divBdr>
        <w:top w:val="none" w:sz="0" w:space="0" w:color="auto"/>
        <w:left w:val="none" w:sz="0" w:space="0" w:color="auto"/>
        <w:bottom w:val="none" w:sz="0" w:space="0" w:color="auto"/>
        <w:right w:val="none" w:sz="0" w:space="0" w:color="auto"/>
      </w:divBdr>
      <w:divsChild>
        <w:div w:id="108206066">
          <w:marLeft w:val="0"/>
          <w:marRight w:val="0"/>
          <w:marTop w:val="0"/>
          <w:marBottom w:val="0"/>
          <w:divBdr>
            <w:top w:val="none" w:sz="0" w:space="0" w:color="auto"/>
            <w:left w:val="none" w:sz="0" w:space="0" w:color="auto"/>
            <w:bottom w:val="none" w:sz="0" w:space="0" w:color="auto"/>
            <w:right w:val="none" w:sz="0" w:space="0" w:color="auto"/>
          </w:divBdr>
          <w:divsChild>
            <w:div w:id="937560038">
              <w:marLeft w:val="0"/>
              <w:marRight w:val="0"/>
              <w:marTop w:val="0"/>
              <w:marBottom w:val="0"/>
              <w:divBdr>
                <w:top w:val="none" w:sz="0" w:space="0" w:color="auto"/>
                <w:left w:val="none" w:sz="0" w:space="0" w:color="auto"/>
                <w:bottom w:val="none" w:sz="0" w:space="0" w:color="auto"/>
                <w:right w:val="none" w:sz="0" w:space="0" w:color="auto"/>
              </w:divBdr>
              <w:divsChild>
                <w:div w:id="13866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058">
          <w:marLeft w:val="0"/>
          <w:marRight w:val="0"/>
          <w:marTop w:val="0"/>
          <w:marBottom w:val="0"/>
          <w:divBdr>
            <w:top w:val="none" w:sz="0" w:space="0" w:color="auto"/>
            <w:left w:val="none" w:sz="0" w:space="0" w:color="auto"/>
            <w:bottom w:val="none" w:sz="0" w:space="0" w:color="auto"/>
            <w:right w:val="none" w:sz="0" w:space="0" w:color="auto"/>
          </w:divBdr>
          <w:divsChild>
            <w:div w:id="1493519081">
              <w:marLeft w:val="0"/>
              <w:marRight w:val="0"/>
              <w:marTop w:val="0"/>
              <w:marBottom w:val="0"/>
              <w:divBdr>
                <w:top w:val="none" w:sz="0" w:space="0" w:color="auto"/>
                <w:left w:val="none" w:sz="0" w:space="0" w:color="auto"/>
                <w:bottom w:val="none" w:sz="0" w:space="0" w:color="auto"/>
                <w:right w:val="none" w:sz="0" w:space="0" w:color="auto"/>
              </w:divBdr>
              <w:divsChild>
                <w:div w:id="1656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0492">
      <w:bodyDiv w:val="1"/>
      <w:marLeft w:val="0"/>
      <w:marRight w:val="0"/>
      <w:marTop w:val="0"/>
      <w:marBottom w:val="0"/>
      <w:divBdr>
        <w:top w:val="none" w:sz="0" w:space="0" w:color="auto"/>
        <w:left w:val="none" w:sz="0" w:space="0" w:color="auto"/>
        <w:bottom w:val="none" w:sz="0" w:space="0" w:color="auto"/>
        <w:right w:val="none" w:sz="0" w:space="0" w:color="auto"/>
      </w:divBdr>
    </w:div>
    <w:div w:id="21320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sfin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sfinans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41;&#1054;%20&#1080;%20&#1044;&#1054;%20202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6E93-87CD-4562-B3C2-63DA5311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БО и ДО 2024</Template>
  <TotalTime>211</TotalTime>
  <Pages>1</Pages>
  <Words>23697</Words>
  <Characters>135075</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Reanimator Extreme Edition</Company>
  <LinksUpToDate>false</LinksUpToDate>
  <CharactersWithSpaces>158456</CharactersWithSpaces>
  <SharedDoc>false</SharedDoc>
  <HLinks>
    <vt:vector size="6" baseType="variant">
      <vt:variant>
        <vt:i4>720982</vt:i4>
      </vt:variant>
      <vt:variant>
        <vt:i4>0</vt:i4>
      </vt:variant>
      <vt:variant>
        <vt:i4>0</vt:i4>
      </vt:variant>
      <vt:variant>
        <vt:i4>5</vt:i4>
      </vt:variant>
      <vt:variant>
        <vt:lpwstr>consultantplus://offline/ref=E1AFA956E45AA9B622091B237EDF17D62640BA65D83A6B60569F658F4EDEAAFA193B425ED0CD4DDE6296A71FD8r7m4K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Пользователь</dc:creator>
  <cp:keywords/>
  <cp:lastModifiedBy>Пользователь</cp:lastModifiedBy>
  <cp:revision>6</cp:revision>
  <cp:lastPrinted>2024-01-15T09:07:00Z</cp:lastPrinted>
  <dcterms:created xsi:type="dcterms:W3CDTF">2024-01-15T05:28:00Z</dcterms:created>
  <dcterms:modified xsi:type="dcterms:W3CDTF">2024-01-15T09:27:00Z</dcterms:modified>
</cp:coreProperties>
</file>