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19" w:rsidRDefault="004E0119" w:rsidP="0014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 1 к </w:t>
      </w:r>
      <w:hyperlink r:id="rId5" w:anchor="sub_1000" w:history="1">
        <w:r w:rsidRPr="004E011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Положению</w:t>
        </w:r>
      </w:hyperlink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условиях предоставления права на пенсию за выслугу лет муниципальным служащим муниципального образования «</w:t>
      </w:r>
      <w:proofErr w:type="spellStart"/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Онгудайский</w:t>
      </w:r>
      <w:proofErr w:type="spellEnd"/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район», порядок ее назначения, перерасчета и выплаты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254" w:rsidRDefault="00144254" w:rsidP="0014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Pr="004E0119" w:rsidRDefault="00144254" w:rsidP="0014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19" w:rsidRDefault="004E0119" w:rsidP="004E0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Стаж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службы для назначения пенсии за выслугу лет</w:t>
      </w:r>
    </w:p>
    <w:p w:rsidR="003D2997" w:rsidRPr="004E0119" w:rsidRDefault="003D2997" w:rsidP="004E0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6003"/>
      </w:tblGrid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назначения пенсии за выслугу лет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C77DD2" w:rsidRPr="004E0119" w:rsidTr="004E0119">
        <w:trPr>
          <w:tblCellSpacing w:w="15" w:type="dxa"/>
        </w:trPr>
        <w:tc>
          <w:tcPr>
            <w:tcW w:w="0" w:type="auto"/>
            <w:vAlign w:val="center"/>
          </w:tcPr>
          <w:p w:rsidR="00C77DD2" w:rsidRPr="004E0119" w:rsidRDefault="00C77DD2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2017 года</w:t>
            </w:r>
          </w:p>
        </w:tc>
        <w:tc>
          <w:tcPr>
            <w:tcW w:w="0" w:type="auto"/>
            <w:vAlign w:val="center"/>
          </w:tcPr>
          <w:p w:rsidR="00C77DD2" w:rsidRPr="004E0119" w:rsidRDefault="00C77DD2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и последующие годы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</w:tbl>
    <w:p w:rsidR="00A46B66" w:rsidRDefault="00A46B66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bookmarkStart w:id="0" w:name="sub_1100"/>
      <w:bookmarkEnd w:id="0"/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Default="003D2997" w:rsidP="0014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Default="003D2997" w:rsidP="0014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19" w:rsidRPr="00144254" w:rsidRDefault="00A46B66" w:rsidP="00144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N 2 к </w:t>
      </w:r>
      <w:hyperlink r:id="rId6" w:anchor="sub_1000" w:history="1">
        <w:r w:rsidRPr="004E011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Положению</w:t>
        </w:r>
      </w:hyperlink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условиях предоставления права на пенсию за выслугу лет муниципальным служащим </w:t>
      </w:r>
      <w:r w:rsidR="004E0119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4E0119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Онгудайский</w:t>
      </w:r>
      <w:proofErr w:type="spellEnd"/>
      <w:r w:rsidR="004E0119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порядок ее назначения, перерасчета и выплаты</w:t>
      </w:r>
    </w:p>
    <w:p w:rsidR="004E0119" w:rsidRPr="004E0119" w:rsidRDefault="004E0119" w:rsidP="007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A46B66" w:rsidRPr="004E0119" w:rsidTr="004E0119">
        <w:tc>
          <w:tcPr>
            <w:tcW w:w="3794" w:type="dxa"/>
          </w:tcPr>
          <w:p w:rsidR="00A46B66" w:rsidRPr="004E0119" w:rsidRDefault="00A46B66" w:rsidP="00A46B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E0119" w:rsidRPr="004E0119" w:rsidRDefault="004E0119" w:rsidP="0077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района (айм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ака)___________________________</w:t>
            </w:r>
          </w:p>
          <w:p w:rsidR="004E0119" w:rsidRPr="004E0119" w:rsidRDefault="004E0119" w:rsidP="00777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(Ф.И.О.)</w:t>
            </w:r>
          </w:p>
          <w:p w:rsidR="004E0119" w:rsidRPr="004E0119" w:rsidRDefault="004E0119" w:rsidP="0077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BBA" w:rsidRPr="004E0119" w:rsidRDefault="00A46B66" w:rsidP="0077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</w:t>
            </w:r>
            <w:r w:rsid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46B66" w:rsidRPr="004E0119" w:rsidRDefault="00777BBA" w:rsidP="00777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46B66"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заявителя)</w:t>
            </w:r>
          </w:p>
          <w:p w:rsidR="004E0119" w:rsidRDefault="004E0119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B66" w:rsidRPr="004E0119" w:rsidRDefault="00A46B66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замещавшего ___________________________________</w:t>
            </w:r>
          </w:p>
          <w:p w:rsidR="00A46B66" w:rsidRPr="004E0119" w:rsidRDefault="004E0119" w:rsidP="004E0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46B66"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заявителя на день увольнения,</w:t>
            </w:r>
            <w:proofErr w:type="gramEnd"/>
          </w:p>
          <w:p w:rsidR="00A46B66" w:rsidRPr="004E0119" w:rsidRDefault="00A46B66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77BBA" w:rsidRPr="004E0119" w:rsidRDefault="004E0119" w:rsidP="004E01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A46B66" w:rsidRPr="004E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из которого он уволился)</w:t>
            </w:r>
          </w:p>
          <w:p w:rsidR="00777BBA" w:rsidRPr="004E0119" w:rsidRDefault="00A46B66" w:rsidP="00A46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________________________________</w:t>
            </w:r>
          </w:p>
          <w:p w:rsidR="004E0119" w:rsidRDefault="00A46B66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4E0119" w:rsidRPr="004E0119" w:rsidRDefault="004E0119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B66" w:rsidRPr="004E0119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                </w:t>
      </w:r>
      <w:r w:rsidR="00A46B66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46B66" w:rsidRPr="004E0119" w:rsidRDefault="00A46B66" w:rsidP="0036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 условиях предоставления права на пенсию   за выслугу</w:t>
      </w:r>
      <w:proofErr w:type="gramEnd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муниципальным служащим </w:t>
      </w:r>
      <w:r w:rsidR="004E0119" w:rsidRPr="004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4E0119" w:rsidRPr="004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Онгудайский</w:t>
      </w:r>
      <w:proofErr w:type="spellEnd"/>
      <w:r w:rsidR="004E0119" w:rsidRPr="004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36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порядка ее назначения, </w:t>
      </w:r>
      <w:r w:rsidR="003618EE"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   и   прошу   назначить   мне,</w:t>
      </w:r>
      <w:r w:rsidR="003618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замещавшему</w:t>
      </w:r>
      <w:r w:rsidR="003618EE"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46B66" w:rsidRPr="004E0119" w:rsidRDefault="00A46B66" w:rsidP="0036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61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bookmarkStart w:id="1" w:name="_GoBack"/>
      <w:bookmarkEnd w:id="1"/>
      <w:r w:rsidRP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из которой</w:t>
      </w:r>
      <w:proofErr w:type="gramEnd"/>
    </w:p>
    <w:p w:rsidR="00777BBA" w:rsidRPr="004E0119" w:rsidRDefault="00777BBA" w:rsidP="007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46B66" w:rsidRPr="00144254" w:rsidRDefault="00A46B66" w:rsidP="007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среднемесячный заработок)</w:t>
      </w:r>
      <w:r w:rsidR="00777BBA"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пенсию за выслугу лет к трудовой   пенсии   по старости (инвалидности). </w:t>
      </w:r>
    </w:p>
    <w:p w:rsidR="00A46B66" w:rsidRPr="004E0119" w:rsidRDefault="00A46B66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Пенсию за выслугу лет прошу перечислять </w:t>
      </w:r>
      <w:proofErr w:type="gramStart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46B66" w:rsidRPr="004E0119" w:rsidRDefault="004E0119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6B66" w:rsidRPr="004E0119">
        <w:rPr>
          <w:rFonts w:ascii="Times New Roman" w:eastAsia="Times New Roman" w:hAnsi="Times New Roman" w:cs="Times New Roman"/>
          <w:sz w:val="18"/>
          <w:szCs w:val="18"/>
          <w:lang w:eastAsia="ru-RU"/>
        </w:rPr>
        <w:t>(Сбербанк России, коммерческий банк и др.)</w:t>
      </w:r>
    </w:p>
    <w:p w:rsidR="00A46B66" w:rsidRPr="004E0119" w:rsidRDefault="00A46B66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текущий счет N ____________________________________________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20___ г.                                       ____________________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                                   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(подпись)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411"/>
      <w:bookmarkEnd w:id="2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412"/>
      <w:bookmarkEnd w:id="3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справка о размере среднемесячного заработка муниципального служащего за последние </w:t>
      </w:r>
      <w:proofErr w:type="gramStart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12 полных месяцев</w:t>
      </w:r>
      <w:proofErr w:type="gramEnd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 перед увольнением с муниципальной службы либо днем достижения возраста, дающего право на трудовую пенсию;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413"/>
      <w:bookmarkEnd w:id="4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справка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414"/>
      <w:bookmarkEnd w:id="5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копия приказа (распоряжения) об увольнении из органа местного самоуправления;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415"/>
      <w:bookmarkEnd w:id="6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копия трудовой книжки;</w:t>
      </w:r>
      <w:bookmarkStart w:id="7" w:name="sub_1416"/>
      <w:bookmarkEnd w:id="7"/>
      <w:r w:rsid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военного билета;</w:t>
      </w:r>
    </w:p>
    <w:p w:rsidR="00144254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417"/>
      <w:bookmarkEnd w:id="8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7) другие документы, подтверждающие периоды, включаемые в стаж муниципальной службы, для назначения пенсии за выслугу лет;</w:t>
      </w:r>
      <w:bookmarkStart w:id="9" w:name="sub_1418"/>
      <w:bookmarkEnd w:id="9"/>
    </w:p>
    <w:p w:rsidR="00A46B66" w:rsidRPr="00144254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B66" w:rsidRPr="004E0119" w:rsidRDefault="00A46B66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44254" w:rsidRDefault="004E0119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46B66" w:rsidRP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 и должность работника, уполномоченного регистрировать заявления)</w:t>
      </w:r>
    </w:p>
    <w:p w:rsidR="00144254" w:rsidRPr="003D2997" w:rsidRDefault="00A46B66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N 3 к </w:t>
      </w:r>
      <w:hyperlink r:id="rId7" w:anchor="sub_1000" w:history="1">
        <w:r w:rsidRPr="004E011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Положению</w:t>
        </w:r>
      </w:hyperlink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условиях предоставления права на пенсию за выслугу лет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служащим, порядок ее назначения, перерасчета и выплаты</w:t>
      </w:r>
      <w:r w:rsid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A46B66" w:rsidRPr="004E0119" w:rsidRDefault="00A46B66" w:rsidP="00144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A46B66" w:rsidRPr="004E0119" w:rsidRDefault="00A46B66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размере среднемесячного заработка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заработок 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6B66" w:rsidRPr="004E0119" w:rsidRDefault="004E0119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46B66"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46B66" w:rsidRPr="004E0119" w:rsidRDefault="00A46B66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</w:t>
      </w:r>
      <w:proofErr w:type="gramEnd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 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должности)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proofErr w:type="gramStart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997" w:rsidRDefault="00A46B66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(день, месяц, год)                                     (день, месяц, год)</w:t>
      </w:r>
    </w:p>
    <w:p w:rsidR="00A46B66" w:rsidRDefault="00A46B66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составлял:______________________________________________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D2997" w:rsidRPr="003D2997" w:rsidRDefault="003D2997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2097"/>
        <w:gridCol w:w="1166"/>
        <w:gridCol w:w="1417"/>
      </w:tblGrid>
      <w:tr w:rsidR="00A46B66" w:rsidRPr="004E0119" w:rsidTr="003D2997">
        <w:trPr>
          <w:tblCellSpacing w:w="15" w:type="dxa"/>
        </w:trPr>
        <w:tc>
          <w:tcPr>
            <w:tcW w:w="4969" w:type="dxa"/>
            <w:vMerge w:val="restart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месяцев (рублей, копеек)</w:t>
            </w:r>
          </w:p>
        </w:tc>
        <w:tc>
          <w:tcPr>
            <w:tcW w:w="2538" w:type="dxa"/>
            <w:gridSpan w:val="2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Merge/>
            <w:vAlign w:val="center"/>
            <w:hideMark/>
          </w:tcPr>
          <w:p w:rsidR="00A46B66" w:rsidRPr="00144254" w:rsidRDefault="00A46B66" w:rsidP="00A4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:rsidR="00A46B66" w:rsidRPr="00144254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рублей, копеек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Денежное вознаграждение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Средний заработок: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должностной оклад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надбавки к должностному окладу за: квалификационный разряд (классный чин)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выслугу лет: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государственной службы: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премии по результатам работы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другие выплаты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Итого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Предельный среднемесячный заработок (2,8 должностного оклада)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Среднемесячный заработок, учитываемый для назначения пенсии за выслугу лет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E0119" w:rsidRDefault="004E0119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144254" w:rsidRDefault="00A46B66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заявлению </w:t>
      </w:r>
      <w:proofErr w:type="gramStart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приложены</w:t>
      </w:r>
      <w:proofErr w:type="gramEnd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46B66" w:rsidRPr="00144254" w:rsidRDefault="00A46B66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копия нормативного акта муниципального органа о сохранении должностного оклада;</w:t>
      </w:r>
    </w:p>
    <w:p w:rsidR="00A46B66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заявление муниципального служащего об исключении месяцев, когда он находился в отпуске без сохранения среднемесячного заработка.</w:t>
      </w:r>
    </w:p>
    <w:p w:rsidR="00144254" w:rsidRPr="00144254" w:rsidRDefault="00144254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997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(аймака)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46B66" w:rsidRPr="00144254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</w:t>
      </w:r>
      <w:r w:rsid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(подпись, инициалы, фамилия)</w:t>
      </w:r>
    </w:p>
    <w:p w:rsidR="00A46B66" w:rsidRPr="004E0119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D2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46B66" w:rsidRPr="00144254" w:rsidRDefault="00144254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46B66"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фамилия)</w:t>
      </w:r>
    </w:p>
    <w:p w:rsidR="00A46B66" w:rsidRPr="004E0119" w:rsidRDefault="00A46B66" w:rsidP="0014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печати          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___________________________ </w:t>
      </w:r>
    </w:p>
    <w:p w:rsidR="00A46B66" w:rsidRDefault="00A46B66" w:rsidP="003D29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1300"/>
      <w:bookmarkEnd w:id="10"/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N 4 к </w:t>
      </w:r>
      <w:hyperlink r:id="rId8" w:anchor="sub_1000" w:history="1">
        <w:r w:rsidRPr="004E011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Положению</w:t>
        </w:r>
      </w:hyperlink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условиях предоставления права на пенсию за выслугу лет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служащим, порядок ее назначения, перерасчета и выплаты</w:t>
      </w:r>
    </w:p>
    <w:p w:rsidR="00144254" w:rsidRDefault="00144254" w:rsidP="0014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254" w:rsidRDefault="00144254" w:rsidP="0014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Pr="004E0119" w:rsidRDefault="003D2997" w:rsidP="0014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144254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A46B66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A46B66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должностях, периоды службы (работы) в которых включаются в стаж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 для назначения пенсии за выслугу лет</w:t>
      </w:r>
    </w:p>
    <w:p w:rsidR="003D2997" w:rsidRPr="004E0119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A46B66" w:rsidRPr="003D2997" w:rsidRDefault="00144254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A46B66" w:rsidRP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замещавшего</w:t>
      </w:r>
      <w:proofErr w:type="gramEnd"/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должность ___________________________________________</w:t>
      </w:r>
      <w:r w:rsidR="001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A46B66" w:rsidRPr="003D2997" w:rsidRDefault="00144254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46B66" w:rsidRP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82"/>
        <w:gridCol w:w="345"/>
        <w:gridCol w:w="550"/>
        <w:gridCol w:w="543"/>
        <w:gridCol w:w="1053"/>
        <w:gridCol w:w="1245"/>
        <w:gridCol w:w="338"/>
        <w:gridCol w:w="721"/>
        <w:gridCol w:w="458"/>
        <w:gridCol w:w="338"/>
        <w:gridCol w:w="721"/>
        <w:gridCol w:w="458"/>
        <w:gridCol w:w="338"/>
        <w:gridCol w:w="721"/>
        <w:gridCol w:w="473"/>
      </w:tblGrid>
      <w:tr w:rsidR="00A46B66" w:rsidRPr="004E0119" w:rsidTr="00144254">
        <w:trPr>
          <w:tblCellSpacing w:w="15" w:type="dxa"/>
          <w:jc w:val="center"/>
        </w:trPr>
        <w:tc>
          <w:tcPr>
            <w:tcW w:w="436" w:type="dxa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2" w:type="dxa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записи в трудовой книжке</w:t>
            </w:r>
          </w:p>
        </w:tc>
        <w:tc>
          <w:tcPr>
            <w:tcW w:w="1408" w:type="dxa"/>
            <w:gridSpan w:val="3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004" w:type="dxa"/>
            <w:gridSpan w:val="6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муниципальной службы (работы)</w:t>
            </w:r>
          </w:p>
        </w:tc>
        <w:tc>
          <w:tcPr>
            <w:tcW w:w="1487" w:type="dxa"/>
            <w:gridSpan w:val="3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муниципальной службы (работы), принимаемый для исчисления размера пенсии за выслугу лет</w:t>
            </w:r>
          </w:p>
        </w:tc>
      </w:tr>
      <w:tr w:rsidR="00A46B66" w:rsidRPr="004E0119" w:rsidTr="00144254">
        <w:trPr>
          <w:tblCellSpacing w:w="15" w:type="dxa"/>
          <w:jc w:val="center"/>
        </w:trPr>
        <w:tc>
          <w:tcPr>
            <w:tcW w:w="436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3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календарном исчислении</w:t>
            </w:r>
          </w:p>
        </w:tc>
        <w:tc>
          <w:tcPr>
            <w:tcW w:w="1487" w:type="dxa"/>
            <w:gridSpan w:val="3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льготном исчислении</w:t>
            </w:r>
          </w:p>
        </w:tc>
        <w:tc>
          <w:tcPr>
            <w:tcW w:w="1487" w:type="dxa"/>
            <w:gridSpan w:val="3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4254" w:rsidRPr="004E0119" w:rsidTr="00144254">
        <w:trPr>
          <w:tblCellSpacing w:w="15" w:type="dxa"/>
          <w:jc w:val="center"/>
        </w:trPr>
        <w:tc>
          <w:tcPr>
            <w:tcW w:w="436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20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513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1023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91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42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30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91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42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30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91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42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</w:tr>
      <w:tr w:rsidR="003D2997" w:rsidRPr="004E0119" w:rsidTr="00144254">
        <w:trPr>
          <w:tblCellSpacing w:w="15" w:type="dxa"/>
          <w:jc w:val="center"/>
        </w:trPr>
        <w:tc>
          <w:tcPr>
            <w:tcW w:w="436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97" w:rsidRPr="004E0119" w:rsidTr="00144254">
        <w:trPr>
          <w:tblCellSpacing w:w="15" w:type="dxa"/>
          <w:jc w:val="center"/>
        </w:trPr>
        <w:tc>
          <w:tcPr>
            <w:tcW w:w="436" w:type="dxa"/>
            <w:vAlign w:val="center"/>
          </w:tcPr>
          <w:p w:rsidR="003D2997" w:rsidRPr="003D2997" w:rsidRDefault="003D2997" w:rsidP="003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97" w:rsidRPr="004E0119" w:rsidTr="00144254">
        <w:trPr>
          <w:tblCellSpacing w:w="15" w:type="dxa"/>
          <w:jc w:val="center"/>
        </w:trPr>
        <w:tc>
          <w:tcPr>
            <w:tcW w:w="436" w:type="dxa"/>
            <w:vAlign w:val="center"/>
          </w:tcPr>
          <w:p w:rsidR="003D2997" w:rsidRPr="003D2997" w:rsidRDefault="003D2997" w:rsidP="003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97" w:rsidRPr="004E0119" w:rsidTr="00144254">
        <w:trPr>
          <w:tblCellSpacing w:w="15" w:type="dxa"/>
          <w:jc w:val="center"/>
        </w:trPr>
        <w:tc>
          <w:tcPr>
            <w:tcW w:w="436" w:type="dxa"/>
            <w:vAlign w:val="center"/>
          </w:tcPr>
          <w:p w:rsidR="003D2997" w:rsidRPr="003D2997" w:rsidRDefault="003D2997" w:rsidP="003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2997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(аймака) __________________________________________________________</w:t>
      </w:r>
    </w:p>
    <w:p w:rsidR="00A46B66" w:rsidRPr="004E0119" w:rsidRDefault="00A46B66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9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инициалы, фамилия)</w:t>
      </w:r>
    </w:p>
    <w:p w:rsidR="003D2997" w:rsidRDefault="003D2997" w:rsidP="003D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Pr="004E0119" w:rsidRDefault="00A46B66" w:rsidP="003D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печати</w:t>
      </w:r>
      <w:r w:rsidR="003D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3D2997"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D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A46B66" w:rsidRPr="004E0119" w:rsidRDefault="00A46B66" w:rsidP="003D2997">
      <w:pPr>
        <w:tabs>
          <w:tab w:val="left" w:pos="301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A46B66" w:rsidRDefault="00A46B66" w:rsidP="00A46B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46B66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sectPr w:rsidR="00A46B66" w:rsidRPr="00A4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66"/>
    <w:rsid w:val="001240D5"/>
    <w:rsid w:val="00144254"/>
    <w:rsid w:val="003618EE"/>
    <w:rsid w:val="003D2997"/>
    <w:rsid w:val="004E0119"/>
    <w:rsid w:val="00777BBA"/>
    <w:rsid w:val="00A46B66"/>
    <w:rsid w:val="00C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275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0" TargetMode="External"/><Relationship Id="rId5" Type="http://schemas.openxmlformats.org/officeDocument/2006/relationships/hyperlink" Target="http://gov.cap.ru/laws.aspx?i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2017-03-22T04:48:00Z</cp:lastPrinted>
  <dcterms:created xsi:type="dcterms:W3CDTF">2017-03-10T08:40:00Z</dcterms:created>
  <dcterms:modified xsi:type="dcterms:W3CDTF">2017-03-22T04:48:00Z</dcterms:modified>
</cp:coreProperties>
</file>