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1" w:rsidRDefault="003D0D44" w:rsidP="003D0D44">
      <w:pPr>
        <w:jc w:val="center"/>
        <w:rPr>
          <w:rFonts w:ascii="Times New Roman" w:hAnsi="Times New Roman" w:cs="Times New Roman"/>
          <w:b/>
        </w:rPr>
      </w:pPr>
      <w:r w:rsidRPr="00126885">
        <w:rPr>
          <w:rFonts w:ascii="Times New Roman" w:hAnsi="Times New Roman" w:cs="Times New Roman"/>
          <w:b/>
        </w:rPr>
        <w:t xml:space="preserve">ПОЯСНИТЕЛЬНАЯ ЗАПИСКА </w:t>
      </w:r>
    </w:p>
    <w:p w:rsidR="00BF6C28" w:rsidRPr="00AD02A1" w:rsidRDefault="003D0D44" w:rsidP="00AD02A1">
      <w:pPr>
        <w:jc w:val="center"/>
        <w:rPr>
          <w:rFonts w:ascii="Times New Roman" w:hAnsi="Times New Roman" w:cs="Times New Roman"/>
        </w:rPr>
      </w:pPr>
      <w:r w:rsidRPr="00AD02A1">
        <w:rPr>
          <w:rFonts w:ascii="Times New Roman" w:hAnsi="Times New Roman" w:cs="Times New Roman"/>
        </w:rPr>
        <w:t>К ПРОЕКТУ РЕШЕНИЯ  «</w:t>
      </w:r>
      <w:r w:rsidR="00AD02A1" w:rsidRPr="00AD02A1">
        <w:rPr>
          <w:rFonts w:ascii="Times New Roman" w:hAnsi="Times New Roman" w:cs="Times New Roman"/>
        </w:rPr>
        <w:t>О ПРИОСТАНОВЛЕНИИ ОТДЕЛЬНЫХ ПОЛОЖЕНИЙ РЕШЕНИЯ СОВЕТА ДЕПУТАТОВ РАЙОНА (АЙМАКА) ОТ 20.03.2014Г №5-2 «О БЮДЖЕТНОМ ПРОЦЕССЕ В МУНИЦИПАЛЬНОМ ОБРАЗОВАНИИ «ОНГУДАЙСКИЙ РАЙОН»</w:t>
      </w:r>
    </w:p>
    <w:p w:rsidR="003D0D44" w:rsidRDefault="00F71E09" w:rsidP="005C4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EB0">
        <w:rPr>
          <w:rFonts w:ascii="Times New Roman" w:hAnsi="Times New Roman" w:cs="Times New Roman"/>
          <w:sz w:val="28"/>
          <w:szCs w:val="28"/>
        </w:rPr>
        <w:t>Изменение 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EB0">
        <w:rPr>
          <w:rFonts w:ascii="Times New Roman" w:hAnsi="Times New Roman" w:cs="Times New Roman"/>
          <w:sz w:val="28"/>
          <w:szCs w:val="28"/>
        </w:rPr>
        <w:t>депутатов района (аймака) от 20.03.2014г. №5-2 «О бюджетном процессе в муниципальном образовании «Онгудайский район» вносится Главой района (аймака)</w:t>
      </w:r>
    </w:p>
    <w:p w:rsidR="00642EC1" w:rsidRDefault="00AD02A1" w:rsidP="005C4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Разработчиком проекта решения  Совета депутатов района (аймака) «О приостановлении отдельных положений решения Совета депутатов района (аймака) от 20.03.2014г №5-2 «О бюджетном процессе в муниципальном образовании «Онгудайский район»</w:t>
      </w:r>
      <w:r w:rsidR="00B4714F">
        <w:rPr>
          <w:rFonts w:ascii="Times New Roman" w:hAnsi="Times New Roman" w:cs="Times New Roman"/>
          <w:sz w:val="28"/>
          <w:szCs w:val="28"/>
        </w:rPr>
        <w:t xml:space="preserve"> (далее проект решения) является Управление по экономике и финансам администрации муниципального образования «Онгудайский район».</w:t>
      </w:r>
    </w:p>
    <w:p w:rsidR="00B4714F" w:rsidRDefault="00B4714F" w:rsidP="0064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целях приведения положений  решения Совета депутатов района (аймака) от 20.03.2014г №5-2 «О бюджетном процессе в муниципальном образовании «Онгудайский район» в соответствие с федеральным законом «Об особенностях составления и утверждения проектов бюджетной системы Российской Федерации на 2016 год», законом Республики Алтай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06.10.2015г №47-РЗ «О приостановлении отдельных положений некоторых законодательных актов Республики Алтай» предусматривающим составление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утверждение проекта бюджета муниципального образования «Онгудайский район» только на 2016 год.</w:t>
      </w:r>
    </w:p>
    <w:p w:rsidR="00AE3216" w:rsidRPr="00F46774" w:rsidRDefault="00F46774" w:rsidP="0064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основанием принятия проекта решения является</w:t>
      </w:r>
      <w:r w:rsidRPr="00F46774">
        <w:rPr>
          <w:rFonts w:ascii="Times New Roman" w:hAnsi="Times New Roman" w:cs="Times New Roman"/>
          <w:sz w:val="28"/>
          <w:szCs w:val="28"/>
        </w:rPr>
        <w:t>:</w:t>
      </w:r>
    </w:p>
    <w:p w:rsidR="00F46774" w:rsidRPr="00A17F52" w:rsidRDefault="00F46774" w:rsidP="00F4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4 статьи 152 Бюджетного кодекса Российской Федерации, согласно которым 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Федерации,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исполнительных о</w:t>
      </w:r>
      <w:r w:rsidR="00A17F52">
        <w:rPr>
          <w:rFonts w:ascii="Times New Roman" w:hAnsi="Times New Roman" w:cs="Times New Roman"/>
          <w:sz w:val="28"/>
          <w:szCs w:val="28"/>
        </w:rPr>
        <w:t>рганов  местного самоуправления</w:t>
      </w:r>
      <w:r w:rsidR="00A17F52" w:rsidRPr="00A17F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F52" w:rsidRPr="00A17F52" w:rsidRDefault="00A17F52" w:rsidP="00F4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E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статья 46 Устава муниципального образования «Онгудайский район», в соответствии с которым   Глава района (аймака) в пределах своих полномочий </w:t>
      </w:r>
      <w:r w:rsidRPr="00A17F52">
        <w:rPr>
          <w:rFonts w:ascii="Times New Roman" w:hAnsi="Times New Roman" w:cs="Times New Roman"/>
          <w:sz w:val="28"/>
          <w:szCs w:val="28"/>
        </w:rPr>
        <w:t>издает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774" w:rsidRPr="00F46774" w:rsidRDefault="00F46774" w:rsidP="00F4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 решения устанавливаются правовые основания для составления и утверждения проекта бюджета муниципального образования «Онгудайский район», предоставления в Совет депутатов района (аймака) одновременно с проектом бюджета муниципального образования «Онгудайский район»</w:t>
      </w:r>
      <w:r w:rsidR="00EA35A3">
        <w:rPr>
          <w:rFonts w:ascii="Times New Roman" w:hAnsi="Times New Roman" w:cs="Times New Roman"/>
          <w:sz w:val="28"/>
          <w:szCs w:val="28"/>
        </w:rPr>
        <w:t xml:space="preserve"> документов и материалов на плановый период только на 2016 год (за исключением  прогноза социально – экономического развития муниципального образования «Онгудайский район», основных направлений бюджетной и налоговой политики муниципального образования «Онгудайский район»).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4714F" w:rsidRDefault="00B4714F" w:rsidP="00B4714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B4714F" w:rsidRDefault="00B4714F" w:rsidP="003D0D44">
      <w:pPr>
        <w:rPr>
          <w:rFonts w:ascii="Times New Roman" w:hAnsi="Times New Roman" w:cs="Times New Roman"/>
          <w:sz w:val="28"/>
          <w:szCs w:val="28"/>
        </w:rPr>
      </w:pPr>
    </w:p>
    <w:p w:rsidR="00B4714F" w:rsidRPr="00AD02A1" w:rsidRDefault="00B4714F" w:rsidP="003D0D44">
      <w:pPr>
        <w:rPr>
          <w:rFonts w:ascii="Times New Roman" w:hAnsi="Times New Roman" w:cs="Times New Roman"/>
          <w:sz w:val="28"/>
          <w:szCs w:val="28"/>
        </w:rPr>
      </w:pPr>
    </w:p>
    <w:sectPr w:rsidR="00B4714F" w:rsidRPr="00AD02A1" w:rsidSect="005C4E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B50"/>
    <w:multiLevelType w:val="hybridMultilevel"/>
    <w:tmpl w:val="FE84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A7"/>
    <w:rsid w:val="00126885"/>
    <w:rsid w:val="003D0D44"/>
    <w:rsid w:val="005B28BA"/>
    <w:rsid w:val="005C4EB0"/>
    <w:rsid w:val="00642EC1"/>
    <w:rsid w:val="00A17F52"/>
    <w:rsid w:val="00AD02A1"/>
    <w:rsid w:val="00AE3216"/>
    <w:rsid w:val="00B262A7"/>
    <w:rsid w:val="00B4714F"/>
    <w:rsid w:val="00BF6C28"/>
    <w:rsid w:val="00EA35A3"/>
    <w:rsid w:val="00F46774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7998-392B-4BAC-9908-E598B7BF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11</cp:revision>
  <cp:lastPrinted>2015-10-14T09:24:00Z</cp:lastPrinted>
  <dcterms:created xsi:type="dcterms:W3CDTF">2015-04-13T04:05:00Z</dcterms:created>
  <dcterms:modified xsi:type="dcterms:W3CDTF">2015-10-14T09:25:00Z</dcterms:modified>
</cp:coreProperties>
</file>